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p w:rsidR="005E7A60" w:rsidRPr="005E3084" w:rsidRDefault="005E7A60" w:rsidP="005E7A60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4253"/>
      </w:tblGrid>
      <w:tr w:rsidR="005E7A60" w:rsidRPr="007007DF" w:rsidTr="005E7A60">
        <w:tc>
          <w:tcPr>
            <w:tcW w:w="1980" w:type="dxa"/>
            <w:shd w:val="clear" w:color="auto" w:fill="D9D9D9" w:themeFill="background1" w:themeFillShade="D9"/>
          </w:tcPr>
          <w:p w:rsidR="005E7A60" w:rsidRPr="005C3959" w:rsidRDefault="005E7A60" w:rsidP="007F5598">
            <w:pPr>
              <w:rPr>
                <w:b/>
              </w:rPr>
            </w:pPr>
            <w:r w:rsidRPr="005C3959">
              <w:rPr>
                <w:b/>
              </w:rPr>
              <w:t>Location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E7A60" w:rsidRPr="005C3959" w:rsidRDefault="005E7A60" w:rsidP="007F5598">
            <w:pPr>
              <w:rPr>
                <w:b/>
              </w:rPr>
            </w:pPr>
            <w:r w:rsidRPr="005C3959">
              <w:rPr>
                <w:b/>
              </w:rPr>
              <w:t>Role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E7A60" w:rsidRPr="005C3959" w:rsidRDefault="005E7A60" w:rsidP="007F5598">
            <w:pPr>
              <w:rPr>
                <w:b/>
              </w:rPr>
            </w:pPr>
            <w:r w:rsidRPr="005C3959">
              <w:rPr>
                <w:b/>
              </w:rPr>
              <w:t>Contact Detail</w:t>
            </w:r>
          </w:p>
        </w:tc>
      </w:tr>
      <w:tr w:rsidR="005E7A60" w:rsidTr="005E7A60">
        <w:tc>
          <w:tcPr>
            <w:tcW w:w="1980" w:type="dxa"/>
          </w:tcPr>
          <w:p w:rsidR="005E7A60" w:rsidRDefault="005E7A60" w:rsidP="007F5598">
            <w:r>
              <w:t>Townsville Campus</w:t>
            </w:r>
          </w:p>
        </w:tc>
        <w:tc>
          <w:tcPr>
            <w:tcW w:w="4252" w:type="dxa"/>
          </w:tcPr>
          <w:p w:rsidR="005E7A60" w:rsidRDefault="005E7A60" w:rsidP="007F5598"/>
          <w:p w:rsidR="005E7A60" w:rsidRDefault="005E7A60" w:rsidP="007F5598"/>
          <w:p w:rsidR="005E7A60" w:rsidRDefault="005E7A60" w:rsidP="007F5598"/>
          <w:p w:rsidR="005E7A60" w:rsidRDefault="005E7A60" w:rsidP="007F5598"/>
        </w:tc>
        <w:tc>
          <w:tcPr>
            <w:tcW w:w="4253" w:type="dxa"/>
          </w:tcPr>
          <w:p w:rsidR="005E7A60" w:rsidRDefault="005E7A60" w:rsidP="007F5598"/>
        </w:tc>
      </w:tr>
      <w:tr w:rsidR="005E7A60" w:rsidTr="005E7A60">
        <w:tc>
          <w:tcPr>
            <w:tcW w:w="1980" w:type="dxa"/>
          </w:tcPr>
          <w:p w:rsidR="005E7A60" w:rsidRDefault="005E7A60" w:rsidP="007F5598">
            <w:r>
              <w:t>Cairns Campus</w:t>
            </w:r>
          </w:p>
        </w:tc>
        <w:tc>
          <w:tcPr>
            <w:tcW w:w="4252" w:type="dxa"/>
          </w:tcPr>
          <w:p w:rsidR="005E7A60" w:rsidRDefault="005E7A60" w:rsidP="007F5598"/>
          <w:p w:rsidR="005E7A60" w:rsidRDefault="005E7A60" w:rsidP="007F5598"/>
          <w:p w:rsidR="005E7A60" w:rsidRDefault="005E7A60" w:rsidP="007F5598"/>
          <w:p w:rsidR="005E7A60" w:rsidRDefault="005E7A60" w:rsidP="007F5598"/>
        </w:tc>
        <w:tc>
          <w:tcPr>
            <w:tcW w:w="4253" w:type="dxa"/>
          </w:tcPr>
          <w:p w:rsidR="005E7A60" w:rsidRDefault="005E7A60" w:rsidP="007F5598"/>
        </w:tc>
      </w:tr>
      <w:tr w:rsidR="005E7A60" w:rsidTr="005E7A60">
        <w:tc>
          <w:tcPr>
            <w:tcW w:w="1980" w:type="dxa"/>
          </w:tcPr>
          <w:p w:rsidR="005E7A60" w:rsidRDefault="005E7A60" w:rsidP="007F5598">
            <w:r>
              <w:t>Remote Locations</w:t>
            </w:r>
          </w:p>
        </w:tc>
        <w:tc>
          <w:tcPr>
            <w:tcW w:w="4252" w:type="dxa"/>
          </w:tcPr>
          <w:p w:rsidR="005E7A60" w:rsidRDefault="005E7A60" w:rsidP="007F5598"/>
          <w:p w:rsidR="005E7A60" w:rsidRDefault="005E7A60" w:rsidP="007F5598"/>
          <w:p w:rsidR="005E7A60" w:rsidRDefault="005E7A60" w:rsidP="007F5598"/>
          <w:p w:rsidR="005E7A60" w:rsidRDefault="005E7A60" w:rsidP="007F5598"/>
        </w:tc>
        <w:tc>
          <w:tcPr>
            <w:tcW w:w="4253" w:type="dxa"/>
          </w:tcPr>
          <w:p w:rsidR="005E7A60" w:rsidRDefault="005E7A60" w:rsidP="007F5598"/>
        </w:tc>
      </w:tr>
    </w:tbl>
    <w:p w:rsidR="00BF5B78" w:rsidRDefault="00BF5B78" w:rsidP="00703F72">
      <w:pPr>
        <w:pStyle w:val="Title"/>
      </w:pPr>
    </w:p>
    <w:p w:rsidR="005E7A60" w:rsidRDefault="005E7A60" w:rsidP="00A31936"/>
    <w:p w:rsidR="005E7A60" w:rsidRPr="005E7A60" w:rsidRDefault="005E7A60" w:rsidP="005E7A60"/>
    <w:p w:rsidR="005E7A60" w:rsidRPr="005E7A60" w:rsidRDefault="005E7A60" w:rsidP="005E7A60"/>
    <w:p w:rsidR="005E7A60" w:rsidRPr="005E7A60" w:rsidRDefault="005E7A60" w:rsidP="005E7A60"/>
    <w:p w:rsidR="005E7A60" w:rsidRPr="005E7A60" w:rsidRDefault="005E7A60" w:rsidP="005E7A60"/>
    <w:p w:rsidR="005E7A60" w:rsidRPr="005E7A60" w:rsidRDefault="005E7A60" w:rsidP="005E7A60"/>
    <w:p w:rsidR="005E7A60" w:rsidRPr="005E7A60" w:rsidRDefault="005E7A60" w:rsidP="005E7A60"/>
    <w:p w:rsidR="005E7A60" w:rsidRDefault="005E7A60" w:rsidP="005E7A60"/>
    <w:p w:rsidR="005E7A60" w:rsidRDefault="005E7A60" w:rsidP="005E7A60"/>
    <w:p w:rsidR="00A31936" w:rsidRPr="005E7A60" w:rsidRDefault="00A31936" w:rsidP="005E7A60">
      <w:pPr>
        <w:jc w:val="center"/>
      </w:pPr>
      <w:bookmarkStart w:id="0" w:name="_GoBack"/>
      <w:bookmarkEnd w:id="0"/>
    </w:p>
    <w:sectPr w:rsidR="00A31936" w:rsidRPr="005E7A60" w:rsidSect="005E7A60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0"/>
      <w:gridCol w:w="3524"/>
      <w:gridCol w:w="3515"/>
      <w:gridCol w:w="1677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5E7A60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5E7A60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5362575</wp:posOffset>
          </wp:positionH>
          <wp:positionV relativeFrom="paragraph">
            <wp:posOffset>53975</wp:posOffset>
          </wp:positionV>
          <wp:extent cx="1311134" cy="619125"/>
          <wp:effectExtent l="0" t="0" r="381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 xml:space="preserve">Appendix </w:t>
    </w:r>
    <w:r w:rsidR="005E7A60">
      <w:t>6</w:t>
    </w:r>
    <w:r>
      <w:t xml:space="preserve"> – </w:t>
    </w:r>
    <w:r w:rsidR="009B454A">
      <w:t>C</w:t>
    </w:r>
    <w:r w:rsidR="005E7A60">
      <w:t>ampus Contact for Sharps and Body Fluids</w:t>
    </w:r>
  </w:p>
  <w:p w:rsidR="00A31936" w:rsidRPr="00A31936" w:rsidRDefault="00BC33E3" w:rsidP="009D6595">
    <w:pPr>
      <w:pStyle w:val="Title"/>
      <w:pBdr>
        <w:bottom w:val="single" w:sz="4" w:space="1" w:color="auto"/>
      </w:pBdr>
    </w:pPr>
    <w:r>
      <w:tab/>
    </w:r>
    <w:r>
      <w:tab/>
      <w:t xml:space="preserve">    </w:t>
    </w:r>
    <w:r w:rsidR="005E7A60">
      <w:t xml:space="preserve">   (non-laboratory, non-clinical)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504B2E"/>
    <w:rsid w:val="005C096A"/>
    <w:rsid w:val="005E7A60"/>
    <w:rsid w:val="00695214"/>
    <w:rsid w:val="006D52E4"/>
    <w:rsid w:val="00703F72"/>
    <w:rsid w:val="00764748"/>
    <w:rsid w:val="007669A5"/>
    <w:rsid w:val="008723EC"/>
    <w:rsid w:val="00896288"/>
    <w:rsid w:val="00987176"/>
    <w:rsid w:val="009878AE"/>
    <w:rsid w:val="009A24F0"/>
    <w:rsid w:val="009B454A"/>
    <w:rsid w:val="009D6595"/>
    <w:rsid w:val="00A31936"/>
    <w:rsid w:val="00A65214"/>
    <w:rsid w:val="00A72134"/>
    <w:rsid w:val="00B56A32"/>
    <w:rsid w:val="00BC33E3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4985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3</cp:revision>
  <dcterms:created xsi:type="dcterms:W3CDTF">2020-06-15T02:55:00Z</dcterms:created>
  <dcterms:modified xsi:type="dcterms:W3CDTF">2020-06-15T02:58:00Z</dcterms:modified>
</cp:coreProperties>
</file>