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8235B8">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1924050</wp:posOffset>
                </wp:positionH>
                <wp:positionV relativeFrom="paragraph">
                  <wp:posOffset>17145</wp:posOffset>
                </wp:positionV>
                <wp:extent cx="4445000" cy="1171575"/>
                <wp:effectExtent l="0" t="0" r="12700" b="28575"/>
                <wp:wrapNone/>
                <wp:docPr id="25" name="Rounded Rectangle 25"/>
                <wp:cNvGraphicFramePr/>
                <a:graphic xmlns:a="http://schemas.openxmlformats.org/drawingml/2006/main">
                  <a:graphicData uri="http://schemas.microsoft.com/office/word/2010/wordprocessingShape">
                    <wps:wsp>
                      <wps:cNvSpPr/>
                      <wps:spPr>
                        <a:xfrm>
                          <a:off x="0" y="0"/>
                          <a:ext cx="4445000" cy="1171575"/>
                        </a:xfrm>
                        <a:prstGeom prst="roundRect">
                          <a:avLst/>
                        </a:prstGeom>
                      </wps:spPr>
                      <wps:style>
                        <a:lnRef idx="2">
                          <a:schemeClr val="dk1"/>
                        </a:lnRef>
                        <a:fillRef idx="1">
                          <a:schemeClr val="lt1"/>
                        </a:fillRef>
                        <a:effectRef idx="0">
                          <a:schemeClr val="dk1"/>
                        </a:effectRef>
                        <a:fontRef idx="minor">
                          <a:schemeClr val="dk1"/>
                        </a:fontRef>
                      </wps:style>
                      <wps:txbx>
                        <w:txbxContent>
                          <w:p w:rsidR="00920B17" w:rsidRPr="00047FD9" w:rsidRDefault="00047FD9"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8235B8"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sidR="008235B8">
                              <w:rPr>
                                <w:rFonts w:asciiTheme="majorHAnsi" w:hAnsiTheme="majorHAnsi" w:cstheme="majorHAnsi"/>
                                <w:b/>
                                <w:i/>
                                <w:sz w:val="38"/>
                                <w:szCs w:val="38"/>
                              </w:rPr>
                              <w:t xml:space="preserve">Data </w:t>
                            </w:r>
                            <w:r w:rsidR="001D447B">
                              <w:rPr>
                                <w:rFonts w:asciiTheme="majorHAnsi" w:hAnsiTheme="majorHAnsi" w:cstheme="majorHAnsi"/>
                                <w:b/>
                                <w:i/>
                                <w:sz w:val="38"/>
                                <w:szCs w:val="38"/>
                              </w:rPr>
                              <w:t>Interpretation</w:t>
                            </w:r>
                            <w:r w:rsidR="008235B8">
                              <w:rPr>
                                <w:rFonts w:asciiTheme="majorHAnsi" w:hAnsiTheme="majorHAnsi" w:cstheme="majorHAnsi"/>
                                <w:b/>
                                <w:i/>
                                <w:sz w:val="38"/>
                                <w:szCs w:val="3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5pt;margin-top:1.35pt;width:350pt;height:9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" fillcolor="white [3201]" strokecolor="black [3200]" strokeweight="1pt">
                <v:stroke joinstyle="miter"/>
                <v:textbox>
                  <w:txbxContent>
                    <w:p w:rsidR="00920B17" w:rsidRPr="00047FD9" w:rsidRDefault="00047FD9" w:rsidP="00920B17">
                      <w:pPr>
                        <w:jc w:val="center"/>
                        <w:rPr>
                          <w:sz w:val="38"/>
                          <w:szCs w:val="38"/>
                        </w:rPr>
                      </w:pPr>
                      <w:r w:rsidRPr="00047FD9">
                        <w:rPr>
                          <w:rFonts w:asciiTheme="majorHAnsi" w:hAnsiTheme="majorHAnsi" w:cstheme="majorHAnsi"/>
                          <w:i/>
                          <w:sz w:val="38"/>
                          <w:szCs w:val="38"/>
                        </w:rPr>
                        <w:t xml:space="preserve">A problem-solving and modelling task         suitable for students working with                   </w:t>
                      </w:r>
                      <w:r w:rsidR="008235B8" w:rsidRPr="00A11325">
                        <w:rPr>
                          <w:rFonts w:asciiTheme="majorHAnsi" w:hAnsiTheme="majorHAnsi" w:cstheme="majorHAnsi"/>
                          <w:b/>
                          <w:i/>
                          <w:sz w:val="38"/>
                          <w:szCs w:val="38"/>
                        </w:rPr>
                        <w:t>Statistics</w:t>
                      </w:r>
                      <w:r w:rsidRPr="00047FD9">
                        <w:rPr>
                          <w:rFonts w:asciiTheme="majorHAnsi" w:hAnsiTheme="majorHAnsi" w:cstheme="majorHAnsi"/>
                          <w:b/>
                          <w:i/>
                          <w:sz w:val="38"/>
                          <w:szCs w:val="38"/>
                        </w:rPr>
                        <w:t xml:space="preserve"> (</w:t>
                      </w:r>
                      <w:r w:rsidRPr="008235B8">
                        <w:rPr>
                          <w:rFonts w:asciiTheme="majorHAnsi" w:hAnsiTheme="majorHAnsi" w:cstheme="majorHAnsi"/>
                          <w:b/>
                          <w:i/>
                          <w:sz w:val="38"/>
                          <w:szCs w:val="38"/>
                          <w:u w:val="single"/>
                        </w:rPr>
                        <w:t>Focus</w:t>
                      </w:r>
                      <w:r w:rsidRPr="00047FD9">
                        <w:rPr>
                          <w:rFonts w:asciiTheme="majorHAnsi" w:hAnsiTheme="majorHAnsi" w:cstheme="majorHAnsi"/>
                          <w:b/>
                          <w:i/>
                          <w:sz w:val="38"/>
                          <w:szCs w:val="38"/>
                        </w:rPr>
                        <w:t xml:space="preserve">: </w:t>
                      </w:r>
                      <w:r w:rsidR="008235B8">
                        <w:rPr>
                          <w:rFonts w:asciiTheme="majorHAnsi" w:hAnsiTheme="majorHAnsi" w:cstheme="majorHAnsi"/>
                          <w:b/>
                          <w:i/>
                          <w:sz w:val="38"/>
                          <w:szCs w:val="38"/>
                        </w:rPr>
                        <w:t xml:space="preserve">Data </w:t>
                      </w:r>
                      <w:r w:rsidR="001D447B">
                        <w:rPr>
                          <w:rFonts w:asciiTheme="majorHAnsi" w:hAnsiTheme="majorHAnsi" w:cstheme="majorHAnsi"/>
                          <w:b/>
                          <w:i/>
                          <w:sz w:val="38"/>
                          <w:szCs w:val="38"/>
                        </w:rPr>
                        <w:t>Interpretation</w:t>
                      </w:r>
                      <w:r w:rsidR="008235B8">
                        <w:rPr>
                          <w:rFonts w:asciiTheme="majorHAnsi" w:hAnsiTheme="majorHAnsi" w:cstheme="majorHAnsi"/>
                          <w:b/>
                          <w:i/>
                          <w:sz w:val="38"/>
                          <w:szCs w:val="38"/>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margin">
                  <wp:align>center</wp:align>
                </wp:positionH>
                <wp:positionV relativeFrom="paragraph">
                  <wp:posOffset>6350</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0;margin-top:.5pt;width:482.5pt;height:90pt;z-index:251701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" fillcolor="black [3200]" strokecolor="black [1600]" strokeweight="1pt">
                <v:stroke joinstyle="miter"/>
                <v:textbox>
                  <w:txbxContent>
                    <w:p w:rsidR="00920B17" w:rsidRDefault="00920B17" w:rsidP="00191906">
                      <w:r w:rsidRPr="00191906">
                        <w:rPr>
                          <w:b/>
                          <w:sz w:val="40"/>
                          <w:szCs w:val="40"/>
                        </w:rPr>
                        <w:t>Modelling                                                                     Northern Qld</w:t>
                      </w:r>
                    </w:p>
                  </w:txbxContent>
                </v:textbox>
                <w10:wrap anchorx="margin"/>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7F2790"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6368" behindDoc="1" locked="0" layoutInCell="1" allowOverlap="1" wp14:anchorId="13EDC7AA" wp14:editId="241183C6">
            <wp:simplePos x="0" y="0"/>
            <wp:positionH relativeFrom="column">
              <wp:posOffset>5016500</wp:posOffset>
            </wp:positionH>
            <wp:positionV relativeFrom="paragraph">
              <wp:posOffset>125557</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1" locked="0" layoutInCell="1" allowOverlap="1" wp14:anchorId="08B24F3B" wp14:editId="3B965297">
                <wp:simplePos x="0" y="0"/>
                <wp:positionH relativeFrom="column">
                  <wp:posOffset>4717473</wp:posOffset>
                </wp:positionH>
                <wp:positionV relativeFrom="paragraph">
                  <wp:posOffset>59459</wp:posOffset>
                </wp:positionV>
                <wp:extent cx="1902087" cy="7146925"/>
                <wp:effectExtent l="0" t="0" r="22225" b="15875"/>
                <wp:wrapTight wrapText="bothSides">
                  <wp:wrapPolygon edited="0">
                    <wp:start x="0" y="0"/>
                    <wp:lineTo x="0" y="21590"/>
                    <wp:lineTo x="21636" y="21590"/>
                    <wp:lineTo x="21636" y="0"/>
                    <wp:lineTo x="0" y="0"/>
                  </wp:wrapPolygon>
                </wp:wrapTight>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Pr="00047FD9" w:rsidRDefault="007F2790" w:rsidP="007F2790">
                            <w:pPr>
                              <w:jc w:val="center"/>
                              <w:rPr>
                                <w:b/>
                                <w:color w:val="000000" w:themeColor="text1"/>
                                <w:sz w:val="6"/>
                                <w:szCs w:val="20"/>
                                <w:lang w:val="en-US"/>
                              </w:rPr>
                            </w:pPr>
                          </w:p>
                          <w:p w:rsidR="007F2790" w:rsidRPr="00047FD9" w:rsidRDefault="007F2790"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7F2790" w:rsidRPr="00191906" w:rsidRDefault="007F2790" w:rsidP="007F2790">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24F3B" id="Rectangle 7" o:spid="_x0000_s1028" style="position:absolute;left:0;text-align:left;margin-left:371.45pt;margin-top:4.7pt;width:149.75pt;height:56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" filled="f" strokecolor="black [3213]" strokeweight="1.5pt">
                <v:textbox>
                  <w:txbxContent>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Default="007F2790" w:rsidP="007F2790">
                      <w:pPr>
                        <w:jc w:val="center"/>
                        <w:rPr>
                          <w:lang w:val="en-US"/>
                        </w:rPr>
                      </w:pPr>
                    </w:p>
                    <w:p w:rsidR="007F2790" w:rsidRPr="00047FD9" w:rsidRDefault="007F2790" w:rsidP="007F2790">
                      <w:pPr>
                        <w:jc w:val="center"/>
                        <w:rPr>
                          <w:b/>
                          <w:color w:val="000000" w:themeColor="text1"/>
                          <w:sz w:val="6"/>
                          <w:szCs w:val="20"/>
                          <w:lang w:val="en-US"/>
                        </w:rPr>
                      </w:pPr>
                    </w:p>
                    <w:p w:rsidR="007F2790" w:rsidRPr="00047FD9" w:rsidRDefault="007F2790" w:rsidP="007F2790">
                      <w:pPr>
                        <w:jc w:val="center"/>
                        <w:rPr>
                          <w:b/>
                          <w:color w:val="000000" w:themeColor="text1"/>
                          <w:sz w:val="20"/>
                          <w:szCs w:val="20"/>
                          <w:lang w:val="en-US"/>
                        </w:rPr>
                      </w:pPr>
                      <w:r w:rsidRPr="00047FD9">
                        <w:rPr>
                          <w:b/>
                          <w:color w:val="000000" w:themeColor="text1"/>
                          <w:sz w:val="20"/>
                          <w:szCs w:val="20"/>
                          <w:lang w:val="en-US"/>
                        </w:rPr>
                        <w:t>QCAA</w:t>
                      </w:r>
                      <w:r>
                        <w:rPr>
                          <w:b/>
                          <w:color w:val="000000" w:themeColor="text1"/>
                          <w:sz w:val="20"/>
                          <w:szCs w:val="20"/>
                          <w:lang w:val="en-US"/>
                        </w:rPr>
                        <w:t xml:space="preserve"> approach to problem solving and mathematical modelling</w:t>
                      </w:r>
                    </w:p>
                    <w:p w:rsidR="007F2790" w:rsidRPr="00191906" w:rsidRDefault="007F2790" w:rsidP="007F2790">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w10:wrap type="tight"/>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Default="00592D44" w:rsidP="00047FD9">
      <w:pPr>
        <w:jc w:val="center"/>
        <w:rPr>
          <w:b/>
          <w:sz w:val="56"/>
          <w:szCs w:val="40"/>
        </w:rPr>
      </w:pPr>
      <w:r>
        <w:rPr>
          <w:b/>
          <w:sz w:val="56"/>
          <w:szCs w:val="40"/>
        </w:rPr>
        <w:t>How important is height for the Townsville Fire players</w:t>
      </w:r>
      <w:r w:rsidR="007F2790">
        <w:rPr>
          <w:b/>
          <w:sz w:val="56"/>
          <w:szCs w:val="40"/>
        </w:rPr>
        <w:t>?</w:t>
      </w:r>
    </w:p>
    <w:p w:rsidR="00592D44" w:rsidRPr="00047FD9" w:rsidRDefault="00592D44" w:rsidP="00047FD9">
      <w:pPr>
        <w:jc w:val="center"/>
        <w:rPr>
          <w:sz w:val="36"/>
        </w:rPr>
      </w:pPr>
    </w:p>
    <w:p w:rsidR="00047FD9" w:rsidRDefault="00047FD9"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6A235C">
        <w:rPr>
          <w:rFonts w:cstheme="minorHAnsi"/>
          <w:sz w:val="32"/>
          <w:szCs w:val="24"/>
          <w:u w:val="single"/>
        </w:rPr>
        <w:t xml:space="preserve">Australian </w:t>
      </w:r>
      <w:r w:rsidR="00A11325" w:rsidRPr="006A235C">
        <w:rPr>
          <w:rFonts w:cstheme="minorHAnsi"/>
          <w:sz w:val="32"/>
          <w:szCs w:val="24"/>
          <w:u w:val="single"/>
        </w:rPr>
        <w:t>C</w:t>
      </w:r>
      <w:r w:rsidRPr="006A235C">
        <w:rPr>
          <w:rFonts w:cstheme="minorHAnsi"/>
          <w:sz w:val="32"/>
          <w:szCs w:val="24"/>
          <w:u w:val="single"/>
        </w:rPr>
        <w:t xml:space="preserve">urriculum </w:t>
      </w:r>
      <w:r w:rsidR="00A11325" w:rsidRPr="006A235C">
        <w:rPr>
          <w:rFonts w:cstheme="minorHAnsi"/>
          <w:sz w:val="32"/>
          <w:szCs w:val="24"/>
          <w:u w:val="single"/>
        </w:rPr>
        <w:t>C</w:t>
      </w:r>
      <w:r w:rsidRPr="006A235C">
        <w:rPr>
          <w:rFonts w:cstheme="minorHAnsi"/>
          <w:sz w:val="32"/>
          <w:szCs w:val="24"/>
          <w:u w:val="single"/>
        </w:rPr>
        <w:t xml:space="preserve">ontent </w:t>
      </w:r>
      <w:r w:rsidR="00A11325" w:rsidRPr="006A235C">
        <w:rPr>
          <w:rFonts w:cstheme="minorHAnsi"/>
          <w:sz w:val="32"/>
          <w:szCs w:val="24"/>
          <w:u w:val="single"/>
        </w:rPr>
        <w:t>D</w:t>
      </w:r>
      <w:r w:rsidRPr="006A235C">
        <w:rPr>
          <w:rFonts w:cstheme="minorHAnsi"/>
          <w:sz w:val="32"/>
          <w:szCs w:val="24"/>
          <w:u w:val="single"/>
        </w:rPr>
        <w:t>escriptors</w:t>
      </w:r>
      <w:r w:rsidRPr="00047FD9">
        <w:rPr>
          <w:rFonts w:cstheme="minorHAnsi"/>
          <w:sz w:val="32"/>
          <w:szCs w:val="24"/>
        </w:rPr>
        <w:t>:</w:t>
      </w:r>
    </w:p>
    <w:p w:rsidR="00A17305" w:rsidRPr="00A67E39" w:rsidRDefault="00A17305" w:rsidP="00A17305">
      <w:pPr>
        <w:rPr>
          <w:rFonts w:cstheme="minorHAnsi"/>
          <w:b/>
          <w:sz w:val="24"/>
          <w:szCs w:val="24"/>
          <w:u w:val="single"/>
        </w:rPr>
      </w:pPr>
      <w:r w:rsidRPr="00A67E39">
        <w:rPr>
          <w:rFonts w:cstheme="minorHAnsi"/>
          <w:b/>
          <w:sz w:val="24"/>
          <w:szCs w:val="24"/>
          <w:u w:val="single"/>
        </w:rPr>
        <w:t xml:space="preserve">Year </w:t>
      </w:r>
      <w:r w:rsidR="00A11325" w:rsidRPr="00A67E39">
        <w:rPr>
          <w:rFonts w:cstheme="minorHAnsi"/>
          <w:b/>
          <w:sz w:val="24"/>
          <w:szCs w:val="24"/>
          <w:u w:val="single"/>
        </w:rPr>
        <w:t>7</w:t>
      </w:r>
    </w:p>
    <w:p w:rsidR="00A11325" w:rsidRPr="00F672B5" w:rsidRDefault="00A11325" w:rsidP="00A11325">
      <w:pPr>
        <w:rPr>
          <w:rFonts w:cs="Arial"/>
          <w:color w:val="222222"/>
          <w:sz w:val="24"/>
          <w:szCs w:val="24"/>
          <w:lang w:val="en"/>
        </w:rPr>
      </w:pPr>
      <w:r w:rsidRPr="00F672B5">
        <w:rPr>
          <w:rFonts w:cs="Arial"/>
          <w:color w:val="222222"/>
          <w:sz w:val="24"/>
          <w:szCs w:val="24"/>
          <w:lang w:val="en"/>
        </w:rPr>
        <w:t xml:space="preserve">Calculate </w:t>
      </w:r>
      <w:r w:rsidRPr="00A11325">
        <w:rPr>
          <w:rFonts w:cs="Arial"/>
          <w:i/>
          <w:color w:val="222222"/>
          <w:sz w:val="24"/>
          <w:szCs w:val="24"/>
          <w:lang w:val="en"/>
        </w:rPr>
        <w:t>mean</w:t>
      </w:r>
      <w:r w:rsidRPr="00F672B5">
        <w:rPr>
          <w:rFonts w:cs="Arial"/>
          <w:color w:val="222222"/>
          <w:sz w:val="24"/>
          <w:szCs w:val="24"/>
          <w:lang w:val="en"/>
        </w:rPr>
        <w:t xml:space="preserve">, </w:t>
      </w:r>
      <w:r w:rsidRPr="00A11325">
        <w:rPr>
          <w:rFonts w:cs="Arial"/>
          <w:i/>
          <w:color w:val="222222"/>
          <w:sz w:val="24"/>
          <w:szCs w:val="24"/>
          <w:lang w:val="en"/>
        </w:rPr>
        <w:t>median</w:t>
      </w:r>
      <w:r w:rsidRPr="00F672B5">
        <w:rPr>
          <w:rFonts w:cs="Arial"/>
          <w:color w:val="222222"/>
          <w:sz w:val="24"/>
          <w:szCs w:val="24"/>
          <w:lang w:val="en"/>
        </w:rPr>
        <w:t xml:space="preserve">, </w:t>
      </w:r>
      <w:r w:rsidRPr="00A11325">
        <w:rPr>
          <w:rFonts w:cs="Arial"/>
          <w:i/>
          <w:color w:val="222222"/>
          <w:sz w:val="24"/>
          <w:szCs w:val="24"/>
          <w:lang w:val="en"/>
        </w:rPr>
        <w:t>mode</w:t>
      </w:r>
      <w:r w:rsidRPr="00F672B5">
        <w:rPr>
          <w:rFonts w:cs="Arial"/>
          <w:color w:val="222222"/>
          <w:sz w:val="24"/>
          <w:szCs w:val="24"/>
          <w:lang w:val="en"/>
        </w:rPr>
        <w:t xml:space="preserve"> and </w:t>
      </w:r>
      <w:r w:rsidRPr="00A11325">
        <w:rPr>
          <w:rFonts w:cs="Arial"/>
          <w:i/>
          <w:color w:val="222222"/>
          <w:sz w:val="24"/>
          <w:szCs w:val="24"/>
          <w:lang w:val="en"/>
        </w:rPr>
        <w:t>range</w:t>
      </w:r>
      <w:r w:rsidRPr="00F672B5">
        <w:rPr>
          <w:rFonts w:cs="Arial"/>
          <w:color w:val="222222"/>
          <w:sz w:val="24"/>
          <w:szCs w:val="24"/>
          <w:lang w:val="en"/>
        </w:rPr>
        <w:t xml:space="preserve"> for </w:t>
      </w:r>
      <w:r>
        <w:rPr>
          <w:rFonts w:cs="Arial"/>
          <w:color w:val="222222"/>
          <w:sz w:val="24"/>
          <w:szCs w:val="24"/>
          <w:lang w:val="en"/>
        </w:rPr>
        <w:t xml:space="preserve">the </w:t>
      </w:r>
      <w:r w:rsidRPr="00F672B5">
        <w:rPr>
          <w:rFonts w:cs="Arial"/>
          <w:color w:val="222222"/>
          <w:sz w:val="24"/>
          <w:szCs w:val="24"/>
          <w:lang w:val="en"/>
        </w:rPr>
        <w:t xml:space="preserve">sets of data. Interpret these statistics in the context of </w:t>
      </w:r>
      <w:r>
        <w:rPr>
          <w:rFonts w:cs="Arial"/>
          <w:color w:val="222222"/>
          <w:sz w:val="24"/>
          <w:szCs w:val="24"/>
          <w:lang w:val="en"/>
        </w:rPr>
        <w:t xml:space="preserve">data. </w:t>
      </w:r>
      <w:hyperlink r:id="rId11" w:tgtFrame="_blank" w:history="1">
        <w:r w:rsidRPr="00F672B5">
          <w:rPr>
            <w:rStyle w:val="Hyperlink"/>
            <w:rFonts w:cs="Arial"/>
            <w:sz w:val="24"/>
            <w:szCs w:val="24"/>
            <w:lang w:val="en"/>
          </w:rPr>
          <w:t>(ACMSP171)</w:t>
        </w:r>
      </w:hyperlink>
    </w:p>
    <w:p w:rsidR="00A11325" w:rsidRDefault="00A11325"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Default="00592D44" w:rsidP="00A17305">
      <w:pPr>
        <w:rPr>
          <w:rFonts w:cstheme="minorHAnsi"/>
          <w:sz w:val="24"/>
          <w:szCs w:val="24"/>
          <w:u w:val="single"/>
        </w:rPr>
      </w:pPr>
    </w:p>
    <w:p w:rsidR="00592D44" w:rsidRPr="00047FD9" w:rsidRDefault="00592D44" w:rsidP="00A17305">
      <w:pPr>
        <w:rPr>
          <w:rFonts w:cstheme="minorHAnsi"/>
          <w:sz w:val="24"/>
          <w:szCs w:val="24"/>
          <w:u w:val="single"/>
        </w:rPr>
      </w:pPr>
    </w:p>
    <w:p w:rsidR="00592D44" w:rsidRDefault="006B50E0" w:rsidP="00592D44">
      <w:pPr>
        <w:pStyle w:val="ListParagraph"/>
        <w:numPr>
          <w:ilvl w:val="0"/>
          <w:numId w:val="1"/>
        </w:numPr>
      </w:pPr>
      <w:r>
        <w:lastRenderedPageBreak/>
        <w:t>How important is the height of the Townsville Fire players when compared to other teams</w:t>
      </w:r>
      <w:r w:rsidR="00592D44">
        <w:t>?</w:t>
      </w:r>
      <w:r>
        <w:t xml:space="preserve"> Do you know if this highly successful team tends to be “taller” or “shorter” than other WNBL teams?</w:t>
      </w:r>
      <w:r w:rsidR="00592D44">
        <w:t xml:space="preserve"> Add your opinion here before you continue:</w:t>
      </w:r>
    </w:p>
    <w:p w:rsidR="00592D44" w:rsidRPr="00920B17" w:rsidRDefault="00592D44" w:rsidP="00592D44">
      <w:pPr>
        <w:pStyle w:val="ListParagraph"/>
        <w:rPr>
          <w:sz w:val="16"/>
        </w:rPr>
      </w:pPr>
    </w:p>
    <w:p w:rsidR="00FF4444" w:rsidRDefault="00592D44" w:rsidP="00FF4444">
      <w:pPr>
        <w:pStyle w:val="ListParagraph"/>
        <w:spacing w:line="360" w:lineRule="auto"/>
      </w:pPr>
      <w:r>
        <w:t>________________________________________________________________________________________________________________________________________________________________________________</w:t>
      </w:r>
      <w:r w:rsidR="00FF4444">
        <w:t xml:space="preserve">  </w:t>
      </w:r>
    </w:p>
    <w:p w:rsidR="006B50E0" w:rsidRDefault="006B50E0" w:rsidP="006B50E0">
      <w:pPr>
        <w:pStyle w:val="ListParagraph"/>
        <w:spacing w:line="360" w:lineRule="auto"/>
      </w:pPr>
      <w:r>
        <w:rPr>
          <w:noProof/>
          <w:sz w:val="6"/>
          <w:szCs w:val="40"/>
          <w:lang w:eastAsia="en-AU"/>
        </w:rPr>
        <mc:AlternateContent>
          <mc:Choice Requires="wps">
            <w:drawing>
              <wp:anchor distT="0" distB="0" distL="114300" distR="114300" simplePos="0" relativeHeight="251708416" behindDoc="0" locked="0" layoutInCell="1" allowOverlap="1" wp14:anchorId="1171BE88" wp14:editId="53A72080">
                <wp:simplePos x="0" y="0"/>
                <wp:positionH relativeFrom="column">
                  <wp:posOffset>124791</wp:posOffset>
                </wp:positionH>
                <wp:positionV relativeFrom="paragraph">
                  <wp:posOffset>50134</wp:posOffset>
                </wp:positionV>
                <wp:extent cx="1971675" cy="361950"/>
                <wp:effectExtent l="0" t="0" r="28575" b="19050"/>
                <wp:wrapNone/>
                <wp:docPr id="18" name="Rounded Rectangle 18"/>
                <wp:cNvGraphicFramePr/>
                <a:graphic xmlns:a="http://schemas.openxmlformats.org/drawingml/2006/main">
                  <a:graphicData uri="http://schemas.microsoft.com/office/word/2010/wordprocessingShape">
                    <wps:wsp>
                      <wps:cNvSpPr/>
                      <wps:spPr>
                        <a:xfrm>
                          <a:off x="0" y="0"/>
                          <a:ext cx="197167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71BE88" id="Rounded Rectangle 18" o:spid="_x0000_s1029" style="position:absolute;left:0;text-align:left;margin-left:9.85pt;margin-top:3.95pt;width:155.25pt;height:28.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Research &amp; Fo</w:t>
                      </w:r>
                      <w:r w:rsidRPr="005608C2">
                        <w:rPr>
                          <w:rFonts w:ascii="Bernard MT Condensed" w:hAnsi="Bernard MT Condensed"/>
                          <w:sz w:val="32"/>
                          <w:szCs w:val="40"/>
                        </w:rPr>
                        <w:t>rmulate</w:t>
                      </w:r>
                    </w:p>
                    <w:p w:rsidR="007F2790" w:rsidRDefault="007F2790" w:rsidP="007F2790">
                      <w:pPr>
                        <w:jc w:val="center"/>
                      </w:pPr>
                    </w:p>
                    <w:p w:rsidR="007F2790" w:rsidRDefault="007F2790" w:rsidP="007F2790">
                      <w:pPr>
                        <w:jc w:val="center"/>
                      </w:pPr>
                    </w:p>
                  </w:txbxContent>
                </v:textbox>
              </v:roundrect>
            </w:pict>
          </mc:Fallback>
        </mc:AlternateContent>
      </w:r>
    </w:p>
    <w:p w:rsidR="006B50E0" w:rsidRDefault="006B50E0" w:rsidP="006B50E0">
      <w:pPr>
        <w:pStyle w:val="ListParagraph"/>
        <w:spacing w:line="360" w:lineRule="auto"/>
      </w:pPr>
    </w:p>
    <w:p w:rsidR="00FF4444" w:rsidRDefault="00FF4444" w:rsidP="00FF4444">
      <w:pPr>
        <w:pStyle w:val="ListParagraph"/>
        <w:numPr>
          <w:ilvl w:val="0"/>
          <w:numId w:val="1"/>
        </w:numPr>
        <w:spacing w:line="360" w:lineRule="auto"/>
      </w:pPr>
      <w:r>
        <w:t xml:space="preserve">How would you go about figuring out if a team is “taller” or “shorter” than another team? </w:t>
      </w:r>
      <w:r w:rsidR="006B50E0">
        <w:t xml:space="preserve"> </w:t>
      </w:r>
      <w:r>
        <w:t>________________________________________________________________________________________________________________________________________________________________________________</w:t>
      </w:r>
    </w:p>
    <w:p w:rsidR="00A67E39" w:rsidRPr="00A67E39" w:rsidRDefault="006B50E0">
      <w:pPr>
        <w:rPr>
          <w:b/>
          <w:sz w:val="24"/>
          <w:szCs w:val="24"/>
          <w:u w:val="single"/>
        </w:rPr>
      </w:pPr>
      <w:r>
        <w:rPr>
          <w:b/>
          <w:sz w:val="24"/>
          <w:szCs w:val="24"/>
          <w:u w:val="single"/>
        </w:rPr>
        <w:t>Let’s start with some b</w:t>
      </w:r>
      <w:r w:rsidR="00A67E39" w:rsidRPr="00A67E39">
        <w:rPr>
          <w:b/>
          <w:sz w:val="24"/>
          <w:szCs w:val="24"/>
          <w:u w:val="single"/>
        </w:rPr>
        <w:t>ackground</w:t>
      </w:r>
      <w:r>
        <w:rPr>
          <w:b/>
          <w:sz w:val="24"/>
          <w:szCs w:val="24"/>
          <w:u w:val="single"/>
        </w:rPr>
        <w:t xml:space="preserve"> info about the Townsville Fire and the heights of the current players.</w:t>
      </w:r>
    </w:p>
    <w:p w:rsidR="007F2790" w:rsidRPr="007F2790" w:rsidRDefault="007F2790" w:rsidP="007F2790">
      <w:pPr>
        <w:rPr>
          <w:sz w:val="24"/>
          <w:szCs w:val="24"/>
        </w:rPr>
      </w:pPr>
      <w:r w:rsidRPr="007F2790">
        <w:rPr>
          <w:b/>
          <w:sz w:val="24"/>
          <w:szCs w:val="24"/>
        </w:rPr>
        <w:t>The JCU Townsville Fire are a professional female basketball competing in the Australian Women’s National Basketball League (WNBL). They are the only professional sporting team of any discipline in the northern half of Australia.</w:t>
      </w:r>
    </w:p>
    <w:p w:rsidR="00A67E39" w:rsidRDefault="00AC3007">
      <w:pPr>
        <w:rPr>
          <w:sz w:val="24"/>
          <w:szCs w:val="24"/>
        </w:rPr>
      </w:pPr>
      <w:r>
        <w:rPr>
          <w:sz w:val="24"/>
          <w:szCs w:val="24"/>
        </w:rPr>
        <w:t xml:space="preserve">The Townsville Fire was established for the 2001/2002 WNBL season by the Townsville Basketball Inc. but folded at the end of the 2010/2011 season. </w:t>
      </w:r>
      <w:r w:rsidR="00A67E39">
        <w:rPr>
          <w:sz w:val="24"/>
          <w:szCs w:val="24"/>
        </w:rPr>
        <w:t>The team was reformed by the 2011/2012 season and made the Grand Finals in the 2012/2013 and 2013/2014 seasons.</w:t>
      </w:r>
      <w:r w:rsidR="00FF4444">
        <w:rPr>
          <w:sz w:val="24"/>
          <w:szCs w:val="24"/>
        </w:rPr>
        <w:t xml:space="preserve"> </w:t>
      </w:r>
      <w:r w:rsidR="00A67E39">
        <w:rPr>
          <w:sz w:val="24"/>
          <w:szCs w:val="24"/>
        </w:rPr>
        <w:t xml:space="preserve">In 2014 Townsville Fire announced that James Cook University would be the principal partner for 3 years and the team would be known as the </w:t>
      </w:r>
      <w:r w:rsidR="00A67E39" w:rsidRPr="00A67E39">
        <w:rPr>
          <w:sz w:val="24"/>
          <w:szCs w:val="24"/>
          <w:u w:val="single"/>
        </w:rPr>
        <w:t>JCU Townsville Fire</w:t>
      </w:r>
      <w:r w:rsidR="00A67E39">
        <w:rPr>
          <w:sz w:val="24"/>
          <w:szCs w:val="24"/>
        </w:rPr>
        <w:t xml:space="preserve"> for this period.</w:t>
      </w:r>
    </w:p>
    <w:p w:rsidR="00A67E39" w:rsidRPr="00AC3007" w:rsidRDefault="00FF4444">
      <w:pPr>
        <w:rPr>
          <w:sz w:val="24"/>
          <w:szCs w:val="24"/>
        </w:rPr>
      </w:pPr>
      <w:r>
        <w:rPr>
          <w:sz w:val="24"/>
          <w:szCs w:val="24"/>
        </w:rPr>
        <w:t>So who is on the team? In October 2017, these are the players and their heights.</w:t>
      </w:r>
    </w:p>
    <w:p w:rsidR="00AC3007" w:rsidRPr="00543240" w:rsidRDefault="00FF4444" w:rsidP="00AC3007">
      <w:pPr>
        <w:jc w:val="center"/>
        <w:rPr>
          <w:b/>
          <w:sz w:val="32"/>
          <w:szCs w:val="32"/>
        </w:rPr>
      </w:pPr>
      <w:r>
        <w:rPr>
          <w:b/>
          <w:sz w:val="32"/>
          <w:szCs w:val="32"/>
        </w:rPr>
        <w:t xml:space="preserve">Table 1. </w:t>
      </w:r>
      <w:r w:rsidR="00AC3007" w:rsidRPr="00543240">
        <w:rPr>
          <w:b/>
          <w:sz w:val="32"/>
          <w:szCs w:val="32"/>
        </w:rPr>
        <w:t>2017-2018 JCU Townsville Fire Roster</w:t>
      </w: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129"/>
        <w:gridCol w:w="1133"/>
        <w:gridCol w:w="1417"/>
        <w:gridCol w:w="2827"/>
        <w:gridCol w:w="1559"/>
      </w:tblGrid>
      <w:tr w:rsidR="00592D44" w:rsidRPr="00543240" w:rsidTr="00592D44">
        <w:trPr>
          <w:jc w:val="center"/>
        </w:trPr>
        <w:tc>
          <w:tcPr>
            <w:tcW w:w="1129"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Position</w:t>
            </w:r>
          </w:p>
        </w:tc>
        <w:tc>
          <w:tcPr>
            <w:tcW w:w="1133"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Number</w:t>
            </w:r>
          </w:p>
        </w:tc>
        <w:tc>
          <w:tcPr>
            <w:tcW w:w="1417"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Nationality</w:t>
            </w:r>
          </w:p>
        </w:tc>
        <w:tc>
          <w:tcPr>
            <w:tcW w:w="2827"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Name</w:t>
            </w:r>
          </w:p>
        </w:tc>
        <w:tc>
          <w:tcPr>
            <w:tcW w:w="1559" w:type="dxa"/>
            <w:tcBorders>
              <w:top w:val="single" w:sz="12" w:space="0" w:color="auto"/>
              <w:bottom w:val="double" w:sz="4" w:space="0" w:color="auto"/>
            </w:tcBorders>
            <w:shd w:val="clear" w:color="auto" w:fill="D9D9D9" w:themeFill="background1" w:themeFillShade="D9"/>
          </w:tcPr>
          <w:p w:rsidR="00592D44" w:rsidRPr="00543240" w:rsidRDefault="00592D44" w:rsidP="00A04099">
            <w:pPr>
              <w:jc w:val="center"/>
              <w:rPr>
                <w:b/>
                <w:sz w:val="24"/>
                <w:szCs w:val="24"/>
              </w:rPr>
            </w:pPr>
            <w:r w:rsidRPr="00543240">
              <w:rPr>
                <w:b/>
                <w:sz w:val="24"/>
                <w:szCs w:val="24"/>
              </w:rPr>
              <w:t>Height</w:t>
            </w:r>
            <w:r>
              <w:rPr>
                <w:b/>
                <w:sz w:val="24"/>
                <w:szCs w:val="24"/>
              </w:rPr>
              <w:t xml:space="preserve"> (m)</w:t>
            </w:r>
          </w:p>
        </w:tc>
      </w:tr>
      <w:tr w:rsidR="00592D44" w:rsidTr="00592D44">
        <w:trPr>
          <w:jc w:val="center"/>
        </w:trPr>
        <w:tc>
          <w:tcPr>
            <w:tcW w:w="1129" w:type="dxa"/>
            <w:tcBorders>
              <w:top w:val="double" w:sz="4" w:space="0" w:color="auto"/>
            </w:tcBorders>
          </w:tcPr>
          <w:p w:rsidR="00592D44" w:rsidRDefault="00592D44" w:rsidP="00A04099">
            <w:pPr>
              <w:jc w:val="center"/>
              <w:rPr>
                <w:sz w:val="24"/>
                <w:szCs w:val="24"/>
              </w:rPr>
            </w:pPr>
            <w:r>
              <w:rPr>
                <w:sz w:val="24"/>
                <w:szCs w:val="24"/>
              </w:rPr>
              <w:t>SG</w:t>
            </w:r>
          </w:p>
        </w:tc>
        <w:tc>
          <w:tcPr>
            <w:tcW w:w="1133" w:type="dxa"/>
            <w:tcBorders>
              <w:top w:val="double" w:sz="4" w:space="0" w:color="auto"/>
            </w:tcBorders>
          </w:tcPr>
          <w:p w:rsidR="00592D44" w:rsidRDefault="00592D44" w:rsidP="00A04099">
            <w:pPr>
              <w:jc w:val="center"/>
              <w:rPr>
                <w:sz w:val="24"/>
                <w:szCs w:val="24"/>
              </w:rPr>
            </w:pPr>
            <w:r>
              <w:rPr>
                <w:sz w:val="24"/>
                <w:szCs w:val="24"/>
              </w:rPr>
              <w:t>1</w:t>
            </w:r>
          </w:p>
        </w:tc>
        <w:tc>
          <w:tcPr>
            <w:tcW w:w="1417" w:type="dxa"/>
            <w:tcBorders>
              <w:top w:val="double" w:sz="4" w:space="0" w:color="auto"/>
            </w:tcBorders>
          </w:tcPr>
          <w:p w:rsidR="00592D44" w:rsidRDefault="00592D44" w:rsidP="00A04099">
            <w:pPr>
              <w:jc w:val="center"/>
              <w:rPr>
                <w:sz w:val="24"/>
                <w:szCs w:val="24"/>
              </w:rPr>
            </w:pPr>
            <w:r>
              <w:rPr>
                <w:sz w:val="24"/>
                <w:szCs w:val="24"/>
              </w:rPr>
              <w:t>USA</w:t>
            </w:r>
          </w:p>
        </w:tc>
        <w:tc>
          <w:tcPr>
            <w:tcW w:w="2827" w:type="dxa"/>
            <w:tcBorders>
              <w:top w:val="double" w:sz="4" w:space="0" w:color="auto"/>
            </w:tcBorders>
          </w:tcPr>
          <w:p w:rsidR="00592D44" w:rsidRDefault="00592D44" w:rsidP="00A04099">
            <w:pPr>
              <w:rPr>
                <w:sz w:val="24"/>
                <w:szCs w:val="24"/>
              </w:rPr>
            </w:pPr>
            <w:r>
              <w:rPr>
                <w:sz w:val="24"/>
                <w:szCs w:val="24"/>
              </w:rPr>
              <w:t xml:space="preserve">MINCY, </w:t>
            </w:r>
            <w:proofErr w:type="spellStart"/>
            <w:r>
              <w:rPr>
                <w:sz w:val="24"/>
                <w:szCs w:val="24"/>
              </w:rPr>
              <w:t>Laurin</w:t>
            </w:r>
            <w:proofErr w:type="spellEnd"/>
          </w:p>
        </w:tc>
        <w:tc>
          <w:tcPr>
            <w:tcW w:w="1559" w:type="dxa"/>
            <w:tcBorders>
              <w:top w:val="double" w:sz="4" w:space="0" w:color="auto"/>
            </w:tcBorders>
          </w:tcPr>
          <w:p w:rsidR="00592D44" w:rsidRDefault="00592D44" w:rsidP="00A04099">
            <w:pPr>
              <w:jc w:val="center"/>
              <w:rPr>
                <w:sz w:val="24"/>
                <w:szCs w:val="24"/>
              </w:rPr>
            </w:pPr>
            <w:r>
              <w:rPr>
                <w:sz w:val="24"/>
                <w:szCs w:val="24"/>
              </w:rPr>
              <w:t>1.83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3</w:t>
            </w:r>
          </w:p>
        </w:tc>
        <w:tc>
          <w:tcPr>
            <w:tcW w:w="1417" w:type="dxa"/>
          </w:tcPr>
          <w:p w:rsidR="00592D44" w:rsidRDefault="00592D44" w:rsidP="00A04099">
            <w:pPr>
              <w:jc w:val="center"/>
              <w:rPr>
                <w:sz w:val="24"/>
                <w:szCs w:val="24"/>
              </w:rPr>
            </w:pPr>
            <w:proofErr w:type="spellStart"/>
            <w:r>
              <w:rPr>
                <w:sz w:val="24"/>
                <w:szCs w:val="24"/>
              </w:rPr>
              <w:t>Aust</w:t>
            </w:r>
            <w:proofErr w:type="spellEnd"/>
          </w:p>
        </w:tc>
        <w:tc>
          <w:tcPr>
            <w:tcW w:w="2827" w:type="dxa"/>
          </w:tcPr>
          <w:p w:rsidR="00592D44" w:rsidRDefault="00592D44" w:rsidP="00A04099">
            <w:pPr>
              <w:rPr>
                <w:sz w:val="24"/>
                <w:szCs w:val="24"/>
              </w:rPr>
            </w:pPr>
            <w:r>
              <w:rPr>
                <w:sz w:val="24"/>
                <w:szCs w:val="24"/>
              </w:rPr>
              <w:t xml:space="preserve">GOODCHILD, </w:t>
            </w:r>
            <w:proofErr w:type="spellStart"/>
            <w:r>
              <w:rPr>
                <w:sz w:val="24"/>
                <w:szCs w:val="24"/>
              </w:rPr>
              <w:t>Miela</w:t>
            </w:r>
            <w:proofErr w:type="spellEnd"/>
          </w:p>
        </w:tc>
        <w:tc>
          <w:tcPr>
            <w:tcW w:w="1559" w:type="dxa"/>
          </w:tcPr>
          <w:p w:rsidR="00592D44" w:rsidRDefault="00592D44" w:rsidP="00A04099">
            <w:pPr>
              <w:jc w:val="center"/>
              <w:rPr>
                <w:sz w:val="24"/>
                <w:szCs w:val="24"/>
              </w:rPr>
            </w:pPr>
            <w:r>
              <w:rPr>
                <w:sz w:val="24"/>
                <w:szCs w:val="24"/>
              </w:rPr>
              <w:t>1.75</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6</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DONNELLY, </w:t>
            </w:r>
            <w:proofErr w:type="spellStart"/>
            <w:r>
              <w:rPr>
                <w:sz w:val="24"/>
                <w:szCs w:val="24"/>
              </w:rPr>
              <w:t>Mikhaela</w:t>
            </w:r>
            <w:proofErr w:type="spellEnd"/>
          </w:p>
        </w:tc>
        <w:tc>
          <w:tcPr>
            <w:tcW w:w="1559" w:type="dxa"/>
          </w:tcPr>
          <w:p w:rsidR="00592D44" w:rsidRDefault="00592D44" w:rsidP="00A04099">
            <w:pPr>
              <w:jc w:val="center"/>
              <w:rPr>
                <w:sz w:val="24"/>
                <w:szCs w:val="24"/>
              </w:rPr>
            </w:pPr>
            <w:r>
              <w:rPr>
                <w:sz w:val="24"/>
                <w:szCs w:val="24"/>
              </w:rPr>
              <w:t>1.73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7</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ANDREWS, Haylee</w:t>
            </w:r>
          </w:p>
        </w:tc>
        <w:tc>
          <w:tcPr>
            <w:tcW w:w="1559" w:type="dxa"/>
          </w:tcPr>
          <w:p w:rsidR="00592D44" w:rsidRDefault="00592D44" w:rsidP="00A04099">
            <w:pPr>
              <w:jc w:val="center"/>
              <w:rPr>
                <w:sz w:val="24"/>
                <w:szCs w:val="24"/>
              </w:rPr>
            </w:pPr>
            <w:r>
              <w:rPr>
                <w:sz w:val="24"/>
                <w:szCs w:val="24"/>
              </w:rPr>
              <w:t>1.75</w:t>
            </w:r>
          </w:p>
        </w:tc>
      </w:tr>
      <w:tr w:rsidR="00592D44" w:rsidTr="00592D44">
        <w:trPr>
          <w:jc w:val="center"/>
        </w:trPr>
        <w:tc>
          <w:tcPr>
            <w:tcW w:w="1129" w:type="dxa"/>
          </w:tcPr>
          <w:p w:rsidR="00592D44" w:rsidRDefault="00592D44" w:rsidP="00A04099">
            <w:pPr>
              <w:jc w:val="center"/>
              <w:rPr>
                <w:sz w:val="24"/>
                <w:szCs w:val="24"/>
              </w:rPr>
            </w:pPr>
            <w:r>
              <w:rPr>
                <w:sz w:val="24"/>
                <w:szCs w:val="24"/>
              </w:rPr>
              <w:t>C</w:t>
            </w:r>
          </w:p>
        </w:tc>
        <w:tc>
          <w:tcPr>
            <w:tcW w:w="1133" w:type="dxa"/>
          </w:tcPr>
          <w:p w:rsidR="00592D44" w:rsidRDefault="00592D44" w:rsidP="00A04099">
            <w:pPr>
              <w:jc w:val="center"/>
              <w:rPr>
                <w:sz w:val="24"/>
                <w:szCs w:val="24"/>
              </w:rPr>
            </w:pPr>
            <w:r>
              <w:rPr>
                <w:sz w:val="24"/>
                <w:szCs w:val="24"/>
              </w:rPr>
              <w:t>8</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BATKOVIC, Suzy (Captain)</w:t>
            </w:r>
          </w:p>
        </w:tc>
        <w:tc>
          <w:tcPr>
            <w:tcW w:w="1559" w:type="dxa"/>
          </w:tcPr>
          <w:p w:rsidR="00592D44" w:rsidRDefault="00592D44" w:rsidP="00A04099">
            <w:pPr>
              <w:jc w:val="center"/>
              <w:rPr>
                <w:sz w:val="24"/>
                <w:szCs w:val="24"/>
              </w:rPr>
            </w:pPr>
            <w:r>
              <w:rPr>
                <w:sz w:val="24"/>
                <w:szCs w:val="24"/>
              </w:rPr>
              <w:t>1.94</w:t>
            </w:r>
          </w:p>
        </w:tc>
      </w:tr>
      <w:tr w:rsidR="00592D44" w:rsidTr="00592D44">
        <w:trPr>
          <w:jc w:val="center"/>
        </w:trPr>
        <w:tc>
          <w:tcPr>
            <w:tcW w:w="1129" w:type="dxa"/>
          </w:tcPr>
          <w:p w:rsidR="00592D44" w:rsidRDefault="00592D44" w:rsidP="00A04099">
            <w:pPr>
              <w:jc w:val="center"/>
              <w:rPr>
                <w:sz w:val="24"/>
                <w:szCs w:val="24"/>
              </w:rPr>
            </w:pPr>
            <w:r>
              <w:rPr>
                <w:sz w:val="24"/>
                <w:szCs w:val="24"/>
              </w:rPr>
              <w:t>SF</w:t>
            </w:r>
          </w:p>
        </w:tc>
        <w:tc>
          <w:tcPr>
            <w:tcW w:w="1133" w:type="dxa"/>
          </w:tcPr>
          <w:p w:rsidR="00592D44" w:rsidRDefault="00592D44" w:rsidP="00A04099">
            <w:pPr>
              <w:jc w:val="center"/>
              <w:rPr>
                <w:sz w:val="24"/>
                <w:szCs w:val="24"/>
              </w:rPr>
            </w:pPr>
            <w:r>
              <w:rPr>
                <w:sz w:val="24"/>
                <w:szCs w:val="24"/>
              </w:rPr>
              <w:t>10</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MURRAY, Mia</w:t>
            </w:r>
          </w:p>
        </w:tc>
        <w:tc>
          <w:tcPr>
            <w:tcW w:w="1559" w:type="dxa"/>
          </w:tcPr>
          <w:p w:rsidR="00592D44" w:rsidRDefault="00592D44" w:rsidP="00A04099">
            <w:pPr>
              <w:jc w:val="center"/>
              <w:rPr>
                <w:sz w:val="24"/>
                <w:szCs w:val="24"/>
              </w:rPr>
            </w:pPr>
            <w:r>
              <w:rPr>
                <w:sz w:val="24"/>
                <w:szCs w:val="24"/>
              </w:rPr>
              <w:t>1.84</w:t>
            </w:r>
          </w:p>
        </w:tc>
      </w:tr>
      <w:tr w:rsidR="00592D44" w:rsidTr="00592D44">
        <w:trPr>
          <w:jc w:val="center"/>
        </w:trPr>
        <w:tc>
          <w:tcPr>
            <w:tcW w:w="1129" w:type="dxa"/>
          </w:tcPr>
          <w:p w:rsidR="00592D44" w:rsidRDefault="00592D44" w:rsidP="00A04099">
            <w:pPr>
              <w:jc w:val="center"/>
              <w:rPr>
                <w:sz w:val="24"/>
                <w:szCs w:val="24"/>
              </w:rPr>
            </w:pPr>
            <w:r>
              <w:rPr>
                <w:sz w:val="24"/>
                <w:szCs w:val="24"/>
              </w:rPr>
              <w:t>PF</w:t>
            </w:r>
          </w:p>
        </w:tc>
        <w:tc>
          <w:tcPr>
            <w:tcW w:w="1133" w:type="dxa"/>
          </w:tcPr>
          <w:p w:rsidR="00592D44" w:rsidRDefault="00592D44" w:rsidP="00A04099">
            <w:pPr>
              <w:jc w:val="center"/>
              <w:rPr>
                <w:sz w:val="24"/>
                <w:szCs w:val="24"/>
              </w:rPr>
            </w:pPr>
            <w:r>
              <w:rPr>
                <w:sz w:val="24"/>
                <w:szCs w:val="24"/>
              </w:rPr>
              <w:t>14</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GARBIN, </w:t>
            </w:r>
            <w:proofErr w:type="spellStart"/>
            <w:r>
              <w:rPr>
                <w:sz w:val="24"/>
                <w:szCs w:val="24"/>
              </w:rPr>
              <w:t>Darcee</w:t>
            </w:r>
            <w:proofErr w:type="spellEnd"/>
          </w:p>
        </w:tc>
        <w:tc>
          <w:tcPr>
            <w:tcW w:w="1559" w:type="dxa"/>
          </w:tcPr>
          <w:p w:rsidR="00592D44" w:rsidRDefault="00592D44" w:rsidP="00A04099">
            <w:pPr>
              <w:jc w:val="center"/>
              <w:rPr>
                <w:sz w:val="24"/>
                <w:szCs w:val="24"/>
              </w:rPr>
            </w:pPr>
            <w:r>
              <w:rPr>
                <w:sz w:val="24"/>
                <w:szCs w:val="24"/>
              </w:rPr>
              <w:t>1.88</w:t>
            </w:r>
          </w:p>
        </w:tc>
      </w:tr>
      <w:tr w:rsidR="00592D44" w:rsidTr="00592D44">
        <w:trPr>
          <w:jc w:val="center"/>
        </w:trPr>
        <w:tc>
          <w:tcPr>
            <w:tcW w:w="1129" w:type="dxa"/>
          </w:tcPr>
          <w:p w:rsidR="00592D44" w:rsidRDefault="00592D44" w:rsidP="00A04099">
            <w:pPr>
              <w:jc w:val="center"/>
              <w:rPr>
                <w:sz w:val="24"/>
                <w:szCs w:val="24"/>
              </w:rPr>
            </w:pPr>
            <w:r>
              <w:rPr>
                <w:sz w:val="24"/>
                <w:szCs w:val="24"/>
              </w:rPr>
              <w:t>C</w:t>
            </w:r>
          </w:p>
        </w:tc>
        <w:tc>
          <w:tcPr>
            <w:tcW w:w="1133" w:type="dxa"/>
          </w:tcPr>
          <w:p w:rsidR="00592D44" w:rsidRDefault="00592D44" w:rsidP="00A04099">
            <w:pPr>
              <w:jc w:val="center"/>
              <w:rPr>
                <w:sz w:val="24"/>
                <w:szCs w:val="24"/>
              </w:rPr>
            </w:pPr>
            <w:r>
              <w:rPr>
                <w:sz w:val="24"/>
                <w:szCs w:val="24"/>
              </w:rPr>
              <w:t>15</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AOKUSO, </w:t>
            </w:r>
            <w:proofErr w:type="spellStart"/>
            <w:r>
              <w:rPr>
                <w:sz w:val="24"/>
                <w:szCs w:val="24"/>
              </w:rPr>
              <w:t>Zitina</w:t>
            </w:r>
            <w:proofErr w:type="spellEnd"/>
          </w:p>
        </w:tc>
        <w:tc>
          <w:tcPr>
            <w:tcW w:w="1559" w:type="dxa"/>
          </w:tcPr>
          <w:p w:rsidR="00592D44" w:rsidRDefault="00592D44" w:rsidP="00A04099">
            <w:pPr>
              <w:jc w:val="center"/>
              <w:rPr>
                <w:sz w:val="24"/>
                <w:szCs w:val="24"/>
              </w:rPr>
            </w:pPr>
            <w:r>
              <w:rPr>
                <w:sz w:val="24"/>
                <w:szCs w:val="24"/>
              </w:rPr>
              <w:t>1.92</w:t>
            </w:r>
          </w:p>
        </w:tc>
      </w:tr>
      <w:tr w:rsidR="00592D44" w:rsidTr="00592D44">
        <w:trPr>
          <w:jc w:val="center"/>
        </w:trPr>
        <w:tc>
          <w:tcPr>
            <w:tcW w:w="1129" w:type="dxa"/>
          </w:tcPr>
          <w:p w:rsidR="00592D44" w:rsidRDefault="00592D44" w:rsidP="00A04099">
            <w:pPr>
              <w:jc w:val="center"/>
              <w:rPr>
                <w:sz w:val="24"/>
                <w:szCs w:val="24"/>
              </w:rPr>
            </w:pPr>
            <w:r>
              <w:rPr>
                <w:sz w:val="24"/>
                <w:szCs w:val="24"/>
              </w:rPr>
              <w:t>SF</w:t>
            </w:r>
          </w:p>
        </w:tc>
        <w:tc>
          <w:tcPr>
            <w:tcW w:w="1133" w:type="dxa"/>
          </w:tcPr>
          <w:p w:rsidR="00592D44" w:rsidRDefault="00592D44" w:rsidP="00A04099">
            <w:pPr>
              <w:jc w:val="center"/>
              <w:rPr>
                <w:sz w:val="24"/>
                <w:szCs w:val="24"/>
              </w:rPr>
            </w:pPr>
            <w:r>
              <w:rPr>
                <w:sz w:val="24"/>
                <w:szCs w:val="24"/>
              </w:rPr>
              <w:t>21</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 xml:space="preserve">WHITTLE, </w:t>
            </w:r>
            <w:proofErr w:type="spellStart"/>
            <w:r>
              <w:rPr>
                <w:sz w:val="24"/>
                <w:szCs w:val="24"/>
              </w:rPr>
              <w:t>Marena</w:t>
            </w:r>
            <w:proofErr w:type="spellEnd"/>
          </w:p>
        </w:tc>
        <w:tc>
          <w:tcPr>
            <w:tcW w:w="1559" w:type="dxa"/>
          </w:tcPr>
          <w:p w:rsidR="00592D44" w:rsidRDefault="00592D44" w:rsidP="00A04099">
            <w:pPr>
              <w:jc w:val="center"/>
              <w:rPr>
                <w:sz w:val="24"/>
                <w:szCs w:val="24"/>
              </w:rPr>
            </w:pPr>
            <w:r>
              <w:rPr>
                <w:sz w:val="24"/>
                <w:szCs w:val="24"/>
              </w:rPr>
              <w:t>1.80</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22</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WILSON, Kelly</w:t>
            </w:r>
          </w:p>
        </w:tc>
        <w:tc>
          <w:tcPr>
            <w:tcW w:w="1559" w:type="dxa"/>
          </w:tcPr>
          <w:p w:rsidR="00592D44" w:rsidRDefault="00592D44" w:rsidP="00A04099">
            <w:pPr>
              <w:jc w:val="center"/>
              <w:rPr>
                <w:sz w:val="24"/>
                <w:szCs w:val="24"/>
              </w:rPr>
            </w:pPr>
            <w:r>
              <w:rPr>
                <w:sz w:val="24"/>
                <w:szCs w:val="24"/>
              </w:rPr>
              <w:t>1.70</w:t>
            </w:r>
          </w:p>
        </w:tc>
      </w:tr>
      <w:tr w:rsidR="00592D44" w:rsidTr="00592D44">
        <w:trPr>
          <w:jc w:val="center"/>
        </w:trPr>
        <w:tc>
          <w:tcPr>
            <w:tcW w:w="1129" w:type="dxa"/>
          </w:tcPr>
          <w:p w:rsidR="00592D44" w:rsidRDefault="00592D44" w:rsidP="00A04099">
            <w:pPr>
              <w:jc w:val="center"/>
              <w:rPr>
                <w:sz w:val="24"/>
                <w:szCs w:val="24"/>
              </w:rPr>
            </w:pPr>
            <w:r>
              <w:rPr>
                <w:sz w:val="24"/>
                <w:szCs w:val="24"/>
              </w:rPr>
              <w:t>PF</w:t>
            </w:r>
          </w:p>
        </w:tc>
        <w:tc>
          <w:tcPr>
            <w:tcW w:w="1133" w:type="dxa"/>
          </w:tcPr>
          <w:p w:rsidR="00592D44" w:rsidRDefault="00592D44" w:rsidP="00A04099">
            <w:pPr>
              <w:jc w:val="center"/>
              <w:rPr>
                <w:sz w:val="24"/>
                <w:szCs w:val="24"/>
              </w:rPr>
            </w:pPr>
            <w:r>
              <w:rPr>
                <w:sz w:val="24"/>
                <w:szCs w:val="24"/>
              </w:rPr>
              <w:t>23</w:t>
            </w:r>
          </w:p>
        </w:tc>
        <w:tc>
          <w:tcPr>
            <w:tcW w:w="1417" w:type="dxa"/>
          </w:tcPr>
          <w:p w:rsidR="00592D44" w:rsidRDefault="00592D44" w:rsidP="00A04099">
            <w:pPr>
              <w:jc w:val="center"/>
              <w:rPr>
                <w:sz w:val="24"/>
                <w:szCs w:val="24"/>
              </w:rPr>
            </w:pPr>
            <w:r>
              <w:rPr>
                <w:sz w:val="24"/>
                <w:szCs w:val="24"/>
              </w:rPr>
              <w:t>“</w:t>
            </w:r>
          </w:p>
        </w:tc>
        <w:tc>
          <w:tcPr>
            <w:tcW w:w="2827" w:type="dxa"/>
          </w:tcPr>
          <w:p w:rsidR="00592D44" w:rsidRDefault="00592D44" w:rsidP="00A04099">
            <w:pPr>
              <w:rPr>
                <w:sz w:val="24"/>
                <w:szCs w:val="24"/>
              </w:rPr>
            </w:pPr>
            <w:r>
              <w:rPr>
                <w:sz w:val="24"/>
                <w:szCs w:val="24"/>
              </w:rPr>
              <w:t>GEORGE, Cayla</w:t>
            </w:r>
          </w:p>
        </w:tc>
        <w:tc>
          <w:tcPr>
            <w:tcW w:w="1559" w:type="dxa"/>
          </w:tcPr>
          <w:p w:rsidR="00592D44" w:rsidRDefault="00592D44" w:rsidP="00A04099">
            <w:pPr>
              <w:jc w:val="center"/>
              <w:rPr>
                <w:sz w:val="24"/>
                <w:szCs w:val="24"/>
              </w:rPr>
            </w:pPr>
            <w:r>
              <w:rPr>
                <w:sz w:val="24"/>
                <w:szCs w:val="24"/>
              </w:rPr>
              <w:t>1.93</w:t>
            </w:r>
          </w:p>
        </w:tc>
      </w:tr>
      <w:tr w:rsidR="00592D44" w:rsidTr="00592D44">
        <w:trPr>
          <w:jc w:val="center"/>
        </w:trPr>
        <w:tc>
          <w:tcPr>
            <w:tcW w:w="1129" w:type="dxa"/>
          </w:tcPr>
          <w:p w:rsidR="00592D44" w:rsidRDefault="00592D44" w:rsidP="00A04099">
            <w:pPr>
              <w:jc w:val="center"/>
              <w:rPr>
                <w:sz w:val="24"/>
                <w:szCs w:val="24"/>
              </w:rPr>
            </w:pPr>
            <w:r>
              <w:rPr>
                <w:sz w:val="24"/>
                <w:szCs w:val="24"/>
              </w:rPr>
              <w:t>SG</w:t>
            </w:r>
          </w:p>
        </w:tc>
        <w:tc>
          <w:tcPr>
            <w:tcW w:w="1133" w:type="dxa"/>
          </w:tcPr>
          <w:p w:rsidR="00592D44" w:rsidRDefault="00592D44" w:rsidP="00A04099">
            <w:pPr>
              <w:jc w:val="center"/>
              <w:rPr>
                <w:sz w:val="24"/>
                <w:szCs w:val="24"/>
              </w:rPr>
            </w:pPr>
            <w:r>
              <w:rPr>
                <w:sz w:val="24"/>
                <w:szCs w:val="24"/>
              </w:rPr>
              <w:t>24</w:t>
            </w:r>
          </w:p>
        </w:tc>
        <w:tc>
          <w:tcPr>
            <w:tcW w:w="1417" w:type="dxa"/>
          </w:tcPr>
          <w:p w:rsidR="00592D44" w:rsidRDefault="00592D44" w:rsidP="00A04099">
            <w:pPr>
              <w:jc w:val="center"/>
              <w:rPr>
                <w:sz w:val="24"/>
                <w:szCs w:val="24"/>
              </w:rPr>
            </w:pPr>
            <w:r>
              <w:rPr>
                <w:sz w:val="24"/>
                <w:szCs w:val="24"/>
              </w:rPr>
              <w:t>USA</w:t>
            </w:r>
          </w:p>
        </w:tc>
        <w:tc>
          <w:tcPr>
            <w:tcW w:w="2827" w:type="dxa"/>
          </w:tcPr>
          <w:p w:rsidR="00592D44" w:rsidRDefault="00592D44" w:rsidP="00A04099">
            <w:pPr>
              <w:rPr>
                <w:sz w:val="24"/>
                <w:szCs w:val="24"/>
              </w:rPr>
            </w:pPr>
            <w:r>
              <w:rPr>
                <w:sz w:val="24"/>
                <w:szCs w:val="24"/>
              </w:rPr>
              <w:t>WIESE, Sydney</w:t>
            </w:r>
          </w:p>
        </w:tc>
        <w:tc>
          <w:tcPr>
            <w:tcW w:w="1559" w:type="dxa"/>
          </w:tcPr>
          <w:p w:rsidR="00592D44" w:rsidRDefault="00592D44" w:rsidP="00A04099">
            <w:pPr>
              <w:jc w:val="center"/>
              <w:rPr>
                <w:sz w:val="24"/>
                <w:szCs w:val="24"/>
              </w:rPr>
            </w:pPr>
            <w:r>
              <w:rPr>
                <w:sz w:val="24"/>
                <w:szCs w:val="24"/>
              </w:rPr>
              <w:t>1.83</w:t>
            </w:r>
          </w:p>
        </w:tc>
      </w:tr>
      <w:tr w:rsidR="00592D44" w:rsidTr="00592D44">
        <w:trPr>
          <w:jc w:val="center"/>
        </w:trPr>
        <w:tc>
          <w:tcPr>
            <w:tcW w:w="1129" w:type="dxa"/>
          </w:tcPr>
          <w:p w:rsidR="00592D44" w:rsidRDefault="00592D44" w:rsidP="00A04099">
            <w:pPr>
              <w:jc w:val="center"/>
              <w:rPr>
                <w:sz w:val="24"/>
                <w:szCs w:val="24"/>
              </w:rPr>
            </w:pPr>
            <w:r>
              <w:rPr>
                <w:sz w:val="24"/>
                <w:szCs w:val="24"/>
              </w:rPr>
              <w:t>PG</w:t>
            </w:r>
          </w:p>
        </w:tc>
        <w:tc>
          <w:tcPr>
            <w:tcW w:w="1133" w:type="dxa"/>
          </w:tcPr>
          <w:p w:rsidR="00592D44" w:rsidRDefault="00592D44" w:rsidP="00A04099">
            <w:pPr>
              <w:jc w:val="center"/>
              <w:rPr>
                <w:sz w:val="24"/>
                <w:szCs w:val="24"/>
              </w:rPr>
            </w:pPr>
            <w:r>
              <w:rPr>
                <w:sz w:val="24"/>
                <w:szCs w:val="24"/>
              </w:rPr>
              <w:t>32</w:t>
            </w:r>
          </w:p>
        </w:tc>
        <w:tc>
          <w:tcPr>
            <w:tcW w:w="1417" w:type="dxa"/>
          </w:tcPr>
          <w:p w:rsidR="00592D44" w:rsidRDefault="00592D44" w:rsidP="00A04099">
            <w:pPr>
              <w:jc w:val="center"/>
              <w:rPr>
                <w:sz w:val="24"/>
                <w:szCs w:val="24"/>
              </w:rPr>
            </w:pPr>
            <w:proofErr w:type="spellStart"/>
            <w:r>
              <w:rPr>
                <w:sz w:val="24"/>
                <w:szCs w:val="24"/>
              </w:rPr>
              <w:t>Aust</w:t>
            </w:r>
            <w:proofErr w:type="spellEnd"/>
          </w:p>
        </w:tc>
        <w:tc>
          <w:tcPr>
            <w:tcW w:w="2827" w:type="dxa"/>
          </w:tcPr>
          <w:p w:rsidR="00592D44" w:rsidRDefault="00592D44" w:rsidP="00A04099">
            <w:pPr>
              <w:rPr>
                <w:sz w:val="24"/>
                <w:szCs w:val="24"/>
              </w:rPr>
            </w:pPr>
            <w:r>
              <w:rPr>
                <w:sz w:val="24"/>
                <w:szCs w:val="24"/>
              </w:rPr>
              <w:t>COCKS, Micaela</w:t>
            </w:r>
          </w:p>
        </w:tc>
        <w:tc>
          <w:tcPr>
            <w:tcW w:w="1559" w:type="dxa"/>
          </w:tcPr>
          <w:p w:rsidR="00592D44" w:rsidRDefault="00592D44" w:rsidP="00A04099">
            <w:pPr>
              <w:jc w:val="center"/>
              <w:rPr>
                <w:sz w:val="24"/>
                <w:szCs w:val="24"/>
              </w:rPr>
            </w:pPr>
            <w:r>
              <w:rPr>
                <w:sz w:val="24"/>
                <w:szCs w:val="24"/>
              </w:rPr>
              <w:t>1.74</w:t>
            </w:r>
          </w:p>
        </w:tc>
      </w:tr>
    </w:tbl>
    <w:p w:rsidR="00AC3007" w:rsidRDefault="00AC3007" w:rsidP="006B50E0">
      <w:pPr>
        <w:spacing w:line="240" w:lineRule="auto"/>
        <w:ind w:firstLine="720"/>
        <w:rPr>
          <w:szCs w:val="24"/>
        </w:rPr>
      </w:pPr>
      <w:r w:rsidRPr="006B50E0">
        <w:rPr>
          <w:szCs w:val="24"/>
          <w:u w:val="single"/>
        </w:rPr>
        <w:t>Legend</w:t>
      </w:r>
      <w:r w:rsidRPr="006B50E0">
        <w:rPr>
          <w:szCs w:val="24"/>
        </w:rPr>
        <w:t>: C – Centre; PF – Power Forward; PG – Point guard; SF – Small Forward;</w:t>
      </w:r>
      <w:r w:rsidR="006B50E0" w:rsidRPr="006B50E0">
        <w:rPr>
          <w:szCs w:val="24"/>
        </w:rPr>
        <w:t xml:space="preserve"> </w:t>
      </w:r>
      <w:r w:rsidRPr="006B50E0">
        <w:rPr>
          <w:szCs w:val="24"/>
        </w:rPr>
        <w:t>SG – Shooting Guard</w:t>
      </w:r>
    </w:p>
    <w:p w:rsidR="006B50E0" w:rsidRPr="006B50E0" w:rsidRDefault="006B50E0" w:rsidP="006B50E0">
      <w:pPr>
        <w:spacing w:line="240" w:lineRule="auto"/>
        <w:ind w:firstLine="720"/>
        <w:rPr>
          <w:szCs w:val="24"/>
        </w:rPr>
      </w:pPr>
    </w:p>
    <w:p w:rsidR="00A67E39" w:rsidRPr="00FF4444" w:rsidRDefault="00093DA2" w:rsidP="00FF4444">
      <w:pPr>
        <w:pStyle w:val="ListParagraph"/>
        <w:numPr>
          <w:ilvl w:val="0"/>
          <w:numId w:val="1"/>
        </w:numPr>
        <w:rPr>
          <w:sz w:val="24"/>
          <w:szCs w:val="24"/>
        </w:rPr>
      </w:pPr>
      <w:r w:rsidRPr="007F2790">
        <w:rPr>
          <w:noProof/>
          <w:sz w:val="24"/>
          <w:szCs w:val="24"/>
          <w:lang w:eastAsia="en-AU"/>
        </w:rPr>
        <w:lastRenderedPageBreak/>
        <mc:AlternateContent>
          <mc:Choice Requires="wps">
            <w:drawing>
              <wp:anchor distT="0" distB="0" distL="114300" distR="114300" simplePos="0" relativeHeight="251718656" behindDoc="0" locked="0" layoutInCell="1" allowOverlap="1" wp14:anchorId="3A774B42" wp14:editId="0D8EE764">
                <wp:simplePos x="0" y="0"/>
                <wp:positionH relativeFrom="column">
                  <wp:posOffset>124691</wp:posOffset>
                </wp:positionH>
                <wp:positionV relativeFrom="paragraph">
                  <wp:posOffset>-538365</wp:posOffset>
                </wp:positionV>
                <wp:extent cx="685800" cy="361950"/>
                <wp:effectExtent l="0" t="0" r="19050" b="19050"/>
                <wp:wrapNone/>
                <wp:docPr id="21" name="Rounded Rectangle 21"/>
                <wp:cNvGraphicFramePr/>
                <a:graphic xmlns:a="http://schemas.openxmlformats.org/drawingml/2006/main">
                  <a:graphicData uri="http://schemas.microsoft.com/office/word/2010/wordprocessingShape">
                    <wps:wsp>
                      <wps:cNvSpPr/>
                      <wps:spPr>
                        <a:xfrm>
                          <a:off x="0" y="0"/>
                          <a:ext cx="6858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093DA2" w:rsidRPr="005608C2" w:rsidRDefault="00093DA2" w:rsidP="00093DA2">
                            <w:pPr>
                              <w:jc w:val="center"/>
                              <w:rPr>
                                <w:rFonts w:ascii="Bernard MT Condensed" w:hAnsi="Bernard MT Condensed"/>
                                <w:sz w:val="32"/>
                                <w:szCs w:val="40"/>
                              </w:rPr>
                            </w:pPr>
                            <w:r>
                              <w:rPr>
                                <w:rFonts w:ascii="Bernard MT Condensed" w:hAnsi="Bernard MT Condensed"/>
                                <w:sz w:val="32"/>
                                <w:szCs w:val="40"/>
                              </w:rPr>
                              <w:t>Solve</w:t>
                            </w:r>
                          </w:p>
                          <w:p w:rsidR="00093DA2" w:rsidRDefault="00093DA2" w:rsidP="00093DA2">
                            <w:pPr>
                              <w:jc w:val="center"/>
                            </w:pPr>
                          </w:p>
                          <w:p w:rsidR="00093DA2" w:rsidRDefault="00093DA2" w:rsidP="00093D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774B42" id="Rounded Rectangle 21" o:spid="_x0000_s1030" style="position:absolute;left:0;text-align:left;margin-left:9.8pt;margin-top:-42.4pt;width:54pt;height:28.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" fillcolor="white [3201]" strokecolor="black [3200]" strokeweight="1pt">
                <v:stroke joinstyle="miter"/>
                <v:textbox>
                  <w:txbxContent>
                    <w:p w:rsidR="00093DA2" w:rsidRPr="005608C2" w:rsidRDefault="00093DA2" w:rsidP="00093DA2">
                      <w:pPr>
                        <w:jc w:val="center"/>
                        <w:rPr>
                          <w:rFonts w:ascii="Bernard MT Condensed" w:hAnsi="Bernard MT Condensed"/>
                          <w:sz w:val="32"/>
                          <w:szCs w:val="40"/>
                        </w:rPr>
                      </w:pPr>
                      <w:r>
                        <w:rPr>
                          <w:rFonts w:ascii="Bernard MT Condensed" w:hAnsi="Bernard MT Condensed"/>
                          <w:sz w:val="32"/>
                          <w:szCs w:val="40"/>
                        </w:rPr>
                        <w:t>Solve</w:t>
                      </w:r>
                    </w:p>
                    <w:p w:rsidR="00093DA2" w:rsidRDefault="00093DA2" w:rsidP="00093DA2">
                      <w:pPr>
                        <w:jc w:val="center"/>
                      </w:pPr>
                    </w:p>
                    <w:p w:rsidR="00093DA2" w:rsidRDefault="00093DA2" w:rsidP="00093DA2">
                      <w:pPr>
                        <w:jc w:val="center"/>
                      </w:pPr>
                    </w:p>
                  </w:txbxContent>
                </v:textbox>
              </v:roundrect>
            </w:pict>
          </mc:Fallback>
        </mc:AlternateContent>
      </w:r>
      <w:r w:rsidR="00A67E39" w:rsidRPr="00FF4444">
        <w:rPr>
          <w:sz w:val="24"/>
          <w:szCs w:val="24"/>
        </w:rPr>
        <w:t xml:space="preserve">What do you understand by the term </w:t>
      </w:r>
      <w:r w:rsidR="00A67E39" w:rsidRPr="00FF4444">
        <w:rPr>
          <w:i/>
          <w:sz w:val="24"/>
          <w:szCs w:val="24"/>
        </w:rPr>
        <w:t>data</w:t>
      </w:r>
      <w:r w:rsidR="00A67E39" w:rsidRPr="00FF4444">
        <w:rPr>
          <w:sz w:val="24"/>
          <w:szCs w:val="24"/>
        </w:rPr>
        <w:t>?</w:t>
      </w:r>
      <w:r w:rsidR="00FF4444">
        <w:rPr>
          <w:sz w:val="24"/>
          <w:szCs w:val="24"/>
        </w:rPr>
        <w:t xml:space="preserve"> What data is present in Table 1?</w:t>
      </w:r>
    </w:p>
    <w:p w:rsidR="00A67E39" w:rsidRPr="00093DA2" w:rsidRDefault="00A67E39" w:rsidP="00A67E39">
      <w:pPr>
        <w:spacing w:line="360" w:lineRule="auto"/>
        <w:rPr>
          <w:sz w:val="20"/>
          <w:szCs w:val="24"/>
        </w:rPr>
      </w:pPr>
      <w:r w:rsidRPr="00093DA2">
        <w:rPr>
          <w:sz w:val="20"/>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6A235C" w:rsidRPr="00093DA2">
        <w:rPr>
          <w:sz w:val="20"/>
          <w:szCs w:val="24"/>
        </w:rPr>
        <w:t>______________________________________________________________________________________</w:t>
      </w:r>
      <w:r w:rsidR="00093DA2">
        <w:rPr>
          <w:sz w:val="20"/>
          <w:szCs w:val="24"/>
        </w:rPr>
        <w:t>________________________________________________________________________</w:t>
      </w:r>
      <w:r w:rsidR="006A235C" w:rsidRPr="00093DA2">
        <w:rPr>
          <w:sz w:val="20"/>
          <w:szCs w:val="24"/>
        </w:rPr>
        <w:t>_</w:t>
      </w:r>
    </w:p>
    <w:p w:rsidR="005608C2" w:rsidRPr="005608C2" w:rsidRDefault="005608C2" w:rsidP="005608C2">
      <w:pPr>
        <w:spacing w:line="240" w:lineRule="auto"/>
        <w:rPr>
          <w:rFonts w:ascii="Bernard MT Condensed" w:hAnsi="Bernard MT Condensed"/>
          <w:sz w:val="2"/>
          <w:szCs w:val="40"/>
        </w:rPr>
      </w:pPr>
      <w:r w:rsidRPr="005608C2">
        <w:rPr>
          <w:rFonts w:ascii="Bernard MT Condensed" w:hAnsi="Bernard MT Condensed"/>
          <w:sz w:val="2"/>
          <w:szCs w:val="40"/>
        </w:rPr>
        <w:t>L</w:t>
      </w:r>
    </w:p>
    <w:p w:rsidR="00FF4444" w:rsidRPr="00093DA2" w:rsidRDefault="00FF4444" w:rsidP="00093DA2">
      <w:pPr>
        <w:pStyle w:val="ListParagraph"/>
        <w:numPr>
          <w:ilvl w:val="0"/>
          <w:numId w:val="1"/>
        </w:numPr>
        <w:rPr>
          <w:sz w:val="24"/>
          <w:szCs w:val="24"/>
        </w:rPr>
      </w:pPr>
      <w:r w:rsidRPr="00093DA2">
        <w:rPr>
          <w:sz w:val="24"/>
          <w:szCs w:val="24"/>
        </w:rPr>
        <w:t xml:space="preserve">To analyse the data relating to player heights, we can do a number of calculations. We can calculate the mean, the median, the mode, the range and the maximum and/or minimum scores. </w:t>
      </w:r>
      <w:r w:rsidR="00093DA2">
        <w:rPr>
          <w:sz w:val="24"/>
          <w:szCs w:val="24"/>
        </w:rPr>
        <w:t>Each type of</w:t>
      </w:r>
      <w:r w:rsidR="0042725D" w:rsidRPr="00093DA2">
        <w:rPr>
          <w:sz w:val="24"/>
          <w:szCs w:val="24"/>
        </w:rPr>
        <w:t xml:space="preserve"> calculation</w:t>
      </w:r>
      <w:r w:rsidRPr="00093DA2">
        <w:rPr>
          <w:sz w:val="24"/>
          <w:szCs w:val="24"/>
        </w:rPr>
        <w:t xml:space="preserve"> tell</w:t>
      </w:r>
      <w:r w:rsidR="0042725D" w:rsidRPr="00093DA2">
        <w:rPr>
          <w:sz w:val="24"/>
          <w:szCs w:val="24"/>
        </w:rPr>
        <w:t>s</w:t>
      </w:r>
      <w:r w:rsidRPr="00093DA2">
        <w:rPr>
          <w:sz w:val="24"/>
          <w:szCs w:val="24"/>
        </w:rPr>
        <w:t xml:space="preserve"> us</w:t>
      </w:r>
      <w:r w:rsidR="0042725D" w:rsidRPr="00093DA2">
        <w:rPr>
          <w:sz w:val="24"/>
          <w:szCs w:val="24"/>
        </w:rPr>
        <w:t xml:space="preserve"> something different about basketballer heights. Think about w</w:t>
      </w:r>
      <w:r w:rsidR="006B50E0">
        <w:rPr>
          <w:sz w:val="24"/>
          <w:szCs w:val="24"/>
        </w:rPr>
        <w:t>hat each measure can tell you and then complete</w:t>
      </w:r>
      <w:r w:rsidRPr="00093DA2">
        <w:rPr>
          <w:b/>
          <w:sz w:val="24"/>
          <w:szCs w:val="24"/>
        </w:rPr>
        <w:t xml:space="preserve"> the</w:t>
      </w:r>
      <w:r w:rsidR="00093DA2" w:rsidRPr="00093DA2">
        <w:rPr>
          <w:b/>
          <w:sz w:val="24"/>
          <w:szCs w:val="24"/>
        </w:rPr>
        <w:t xml:space="preserve"> first three</w:t>
      </w:r>
      <w:r w:rsidR="0042725D" w:rsidRPr="00093DA2">
        <w:rPr>
          <w:b/>
          <w:sz w:val="24"/>
          <w:szCs w:val="24"/>
        </w:rPr>
        <w:t xml:space="preserve"> columns</w:t>
      </w:r>
      <w:r w:rsidR="00093DA2" w:rsidRPr="00093DA2">
        <w:rPr>
          <w:b/>
          <w:sz w:val="24"/>
          <w:szCs w:val="24"/>
        </w:rPr>
        <w:t xml:space="preserve"> only</w:t>
      </w:r>
      <w:r w:rsidR="0042725D" w:rsidRPr="00093DA2">
        <w:rPr>
          <w:sz w:val="24"/>
          <w:szCs w:val="24"/>
        </w:rPr>
        <w:t xml:space="preserve"> in the </w:t>
      </w:r>
      <w:r w:rsidR="00093DA2">
        <w:rPr>
          <w:sz w:val="24"/>
          <w:szCs w:val="24"/>
        </w:rPr>
        <w:t>table below.</w:t>
      </w:r>
    </w:p>
    <w:tbl>
      <w:tblPr>
        <w:tblStyle w:val="TableGrid"/>
        <w:tblW w:w="0" w:type="auto"/>
        <w:tblLook w:val="04A0" w:firstRow="1" w:lastRow="0" w:firstColumn="1" w:lastColumn="0" w:noHBand="0" w:noVBand="1"/>
      </w:tblPr>
      <w:tblGrid>
        <w:gridCol w:w="1493"/>
        <w:gridCol w:w="2471"/>
        <w:gridCol w:w="2410"/>
        <w:gridCol w:w="1276"/>
        <w:gridCol w:w="1276"/>
        <w:gridCol w:w="1275"/>
      </w:tblGrid>
      <w:tr w:rsidR="0042725D" w:rsidTr="00BB3F8E">
        <w:tc>
          <w:tcPr>
            <w:tcW w:w="1493" w:type="dxa"/>
            <w:vMerge w:val="restart"/>
          </w:tcPr>
          <w:p w:rsidR="0042725D" w:rsidRPr="00093DA2" w:rsidRDefault="0042725D" w:rsidP="00FF4444">
            <w:pPr>
              <w:rPr>
                <w:sz w:val="20"/>
                <w:szCs w:val="24"/>
              </w:rPr>
            </w:pPr>
            <w:r w:rsidRPr="00093DA2">
              <w:rPr>
                <w:sz w:val="20"/>
                <w:szCs w:val="24"/>
              </w:rPr>
              <w:t>Statistical measures</w:t>
            </w:r>
          </w:p>
        </w:tc>
        <w:tc>
          <w:tcPr>
            <w:tcW w:w="4881" w:type="dxa"/>
            <w:gridSpan w:val="2"/>
          </w:tcPr>
          <w:p w:rsidR="0042725D" w:rsidRPr="00093DA2" w:rsidRDefault="0042725D" w:rsidP="0042725D">
            <w:pPr>
              <w:jc w:val="center"/>
              <w:rPr>
                <w:sz w:val="20"/>
                <w:szCs w:val="24"/>
              </w:rPr>
            </w:pPr>
            <w:r w:rsidRPr="00093DA2">
              <w:rPr>
                <w:sz w:val="20"/>
                <w:szCs w:val="24"/>
              </w:rPr>
              <w:t>What can we find out with these measures?</w:t>
            </w:r>
          </w:p>
        </w:tc>
        <w:tc>
          <w:tcPr>
            <w:tcW w:w="3827" w:type="dxa"/>
            <w:gridSpan w:val="3"/>
          </w:tcPr>
          <w:p w:rsidR="0042725D" w:rsidRPr="00093DA2" w:rsidRDefault="0042725D" w:rsidP="00093DA2">
            <w:pPr>
              <w:jc w:val="center"/>
              <w:rPr>
                <w:sz w:val="20"/>
                <w:szCs w:val="24"/>
              </w:rPr>
            </w:pPr>
            <w:r w:rsidRPr="00093DA2">
              <w:rPr>
                <w:sz w:val="20"/>
                <w:szCs w:val="24"/>
              </w:rPr>
              <w:t>Perform some calculati</w:t>
            </w:r>
            <w:r w:rsidR="00093DA2" w:rsidRPr="00093DA2">
              <w:rPr>
                <w:sz w:val="20"/>
                <w:szCs w:val="24"/>
              </w:rPr>
              <w:t>ons (</w:t>
            </w:r>
            <w:r w:rsidRPr="00093DA2">
              <w:rPr>
                <w:sz w:val="20"/>
                <w:szCs w:val="24"/>
              </w:rPr>
              <w:t>show your working</w:t>
            </w:r>
            <w:r w:rsidR="00093DA2" w:rsidRPr="00093DA2">
              <w:rPr>
                <w:sz w:val="20"/>
                <w:szCs w:val="24"/>
              </w:rPr>
              <w:t xml:space="preserve"> </w:t>
            </w:r>
            <w:r w:rsidR="00093DA2">
              <w:rPr>
                <w:sz w:val="20"/>
                <w:szCs w:val="24"/>
              </w:rPr>
              <w:t xml:space="preserve">here or </w:t>
            </w:r>
            <w:r w:rsidR="00093DA2" w:rsidRPr="00093DA2">
              <w:rPr>
                <w:sz w:val="20"/>
                <w:szCs w:val="24"/>
              </w:rPr>
              <w:t>on the next page</w:t>
            </w:r>
            <w:r w:rsidRPr="00093DA2">
              <w:rPr>
                <w:sz w:val="20"/>
                <w:szCs w:val="24"/>
              </w:rPr>
              <w:t>)</w:t>
            </w:r>
          </w:p>
        </w:tc>
      </w:tr>
      <w:tr w:rsidR="0042725D" w:rsidTr="0042725D">
        <w:tc>
          <w:tcPr>
            <w:tcW w:w="1493" w:type="dxa"/>
            <w:vMerge/>
          </w:tcPr>
          <w:p w:rsidR="0042725D" w:rsidRPr="00093DA2" w:rsidRDefault="0042725D" w:rsidP="00FF4444">
            <w:pPr>
              <w:rPr>
                <w:sz w:val="20"/>
                <w:szCs w:val="24"/>
              </w:rPr>
            </w:pPr>
          </w:p>
        </w:tc>
        <w:tc>
          <w:tcPr>
            <w:tcW w:w="2471" w:type="dxa"/>
          </w:tcPr>
          <w:p w:rsidR="0042725D" w:rsidRPr="00093DA2" w:rsidRDefault="0042725D" w:rsidP="0042725D">
            <w:pPr>
              <w:rPr>
                <w:sz w:val="20"/>
                <w:szCs w:val="24"/>
              </w:rPr>
            </w:pPr>
            <w:r w:rsidRPr="00093DA2">
              <w:rPr>
                <w:sz w:val="20"/>
                <w:szCs w:val="24"/>
              </w:rPr>
              <w:t>What do you understand about these words?</w:t>
            </w:r>
          </w:p>
        </w:tc>
        <w:tc>
          <w:tcPr>
            <w:tcW w:w="2410" w:type="dxa"/>
          </w:tcPr>
          <w:p w:rsidR="0042725D" w:rsidRPr="00093DA2" w:rsidRDefault="0042725D" w:rsidP="0042725D">
            <w:pPr>
              <w:rPr>
                <w:sz w:val="20"/>
                <w:szCs w:val="24"/>
              </w:rPr>
            </w:pPr>
            <w:r w:rsidRPr="00093DA2">
              <w:rPr>
                <w:sz w:val="20"/>
                <w:szCs w:val="24"/>
              </w:rPr>
              <w:t xml:space="preserve">What does this measure tell you about this dataset (heights of players in </w:t>
            </w:r>
            <w:proofErr w:type="gramStart"/>
            <w:r w:rsidRPr="00093DA2">
              <w:rPr>
                <w:sz w:val="20"/>
                <w:szCs w:val="24"/>
              </w:rPr>
              <w:t>an</w:t>
            </w:r>
            <w:proofErr w:type="gramEnd"/>
            <w:r w:rsidRPr="00093DA2">
              <w:rPr>
                <w:sz w:val="20"/>
                <w:szCs w:val="24"/>
              </w:rPr>
              <w:t xml:space="preserve"> </w:t>
            </w:r>
            <w:r w:rsidR="006B50E0">
              <w:rPr>
                <w:sz w:val="20"/>
                <w:szCs w:val="24"/>
              </w:rPr>
              <w:t>W</w:t>
            </w:r>
            <w:r w:rsidRPr="00093DA2">
              <w:rPr>
                <w:sz w:val="20"/>
                <w:szCs w:val="24"/>
              </w:rPr>
              <w:t>NBL team)?</w:t>
            </w:r>
          </w:p>
        </w:tc>
        <w:tc>
          <w:tcPr>
            <w:tcW w:w="1276" w:type="dxa"/>
          </w:tcPr>
          <w:p w:rsidR="0042725D" w:rsidRPr="00093DA2" w:rsidRDefault="0042725D" w:rsidP="00FF4444">
            <w:pPr>
              <w:rPr>
                <w:sz w:val="20"/>
                <w:szCs w:val="24"/>
              </w:rPr>
            </w:pPr>
            <w:r w:rsidRPr="00093DA2">
              <w:rPr>
                <w:sz w:val="20"/>
                <w:szCs w:val="24"/>
              </w:rPr>
              <w:t>Calculate for the 13 Townsville Fire players</w:t>
            </w:r>
          </w:p>
        </w:tc>
        <w:tc>
          <w:tcPr>
            <w:tcW w:w="1276" w:type="dxa"/>
          </w:tcPr>
          <w:p w:rsidR="0042725D" w:rsidRPr="00093DA2" w:rsidRDefault="0042725D" w:rsidP="00FF4444">
            <w:pPr>
              <w:rPr>
                <w:sz w:val="20"/>
                <w:szCs w:val="24"/>
              </w:rPr>
            </w:pPr>
            <w:r w:rsidRPr="00093DA2">
              <w:rPr>
                <w:sz w:val="20"/>
                <w:szCs w:val="24"/>
              </w:rPr>
              <w:t xml:space="preserve">Calculate for </w:t>
            </w:r>
            <w:r w:rsidR="00433F20">
              <w:rPr>
                <w:sz w:val="20"/>
                <w:szCs w:val="24"/>
              </w:rPr>
              <w:t xml:space="preserve">Sydney </w:t>
            </w:r>
            <w:proofErr w:type="spellStart"/>
            <w:r w:rsidR="00433F20">
              <w:rPr>
                <w:sz w:val="20"/>
                <w:szCs w:val="24"/>
              </w:rPr>
              <w:t>Uni</w:t>
            </w:r>
            <w:proofErr w:type="spellEnd"/>
            <w:r w:rsidR="00433F20">
              <w:rPr>
                <w:sz w:val="20"/>
                <w:szCs w:val="24"/>
              </w:rPr>
              <w:t xml:space="preserve"> Flames</w:t>
            </w:r>
            <w:r w:rsidRPr="00093DA2">
              <w:rPr>
                <w:sz w:val="20"/>
                <w:szCs w:val="24"/>
              </w:rPr>
              <w:t>(top of the table)</w:t>
            </w:r>
          </w:p>
        </w:tc>
        <w:tc>
          <w:tcPr>
            <w:tcW w:w="1275" w:type="dxa"/>
          </w:tcPr>
          <w:p w:rsidR="0042725D" w:rsidRPr="00093DA2" w:rsidRDefault="0042725D" w:rsidP="00FF4444">
            <w:pPr>
              <w:rPr>
                <w:sz w:val="20"/>
                <w:szCs w:val="24"/>
              </w:rPr>
            </w:pPr>
            <w:r w:rsidRPr="00093DA2">
              <w:rPr>
                <w:sz w:val="20"/>
                <w:szCs w:val="24"/>
              </w:rPr>
              <w:t>Calculate</w:t>
            </w:r>
            <w:r w:rsidR="00433F20">
              <w:rPr>
                <w:sz w:val="20"/>
                <w:szCs w:val="24"/>
              </w:rPr>
              <w:t xml:space="preserve"> for</w:t>
            </w:r>
            <w:r w:rsidRPr="00093DA2">
              <w:rPr>
                <w:sz w:val="20"/>
                <w:szCs w:val="24"/>
              </w:rPr>
              <w:t xml:space="preserve"> </w:t>
            </w:r>
            <w:r w:rsidR="00433F20">
              <w:rPr>
                <w:sz w:val="20"/>
                <w:szCs w:val="24"/>
              </w:rPr>
              <w:t xml:space="preserve">Canberra Capitals </w:t>
            </w:r>
            <w:r w:rsidRPr="00093DA2">
              <w:rPr>
                <w:sz w:val="20"/>
                <w:szCs w:val="24"/>
              </w:rPr>
              <w:t>(bottom of the table)</w:t>
            </w:r>
          </w:p>
        </w:tc>
      </w:tr>
      <w:tr w:rsidR="0042725D" w:rsidTr="0042725D">
        <w:tc>
          <w:tcPr>
            <w:tcW w:w="1493" w:type="dxa"/>
          </w:tcPr>
          <w:p w:rsidR="0042725D" w:rsidRPr="00093DA2" w:rsidRDefault="0042725D" w:rsidP="00093DA2">
            <w:pPr>
              <w:rPr>
                <w:sz w:val="24"/>
                <w:szCs w:val="24"/>
              </w:rPr>
            </w:pPr>
            <w:r w:rsidRPr="00093DA2">
              <w:rPr>
                <w:sz w:val="24"/>
                <w:szCs w:val="24"/>
              </w:rPr>
              <w:t>Mean</w:t>
            </w:r>
          </w:p>
        </w:tc>
        <w:tc>
          <w:tcPr>
            <w:tcW w:w="2471" w:type="dxa"/>
          </w:tcPr>
          <w:p w:rsidR="00093DA2" w:rsidRDefault="00093DA2" w:rsidP="00FF4444">
            <w:pPr>
              <w:rPr>
                <w:sz w:val="16"/>
                <w:szCs w:val="24"/>
              </w:rPr>
            </w:pPr>
          </w:p>
          <w:p w:rsidR="00093DA2" w:rsidRDefault="00093DA2" w:rsidP="00FF4444">
            <w:pPr>
              <w:rPr>
                <w:sz w:val="16"/>
                <w:szCs w:val="24"/>
              </w:rPr>
            </w:pPr>
          </w:p>
          <w:p w:rsidR="00093DA2" w:rsidRDefault="00093DA2" w:rsidP="00FF4444">
            <w:pPr>
              <w:rPr>
                <w:sz w:val="16"/>
                <w:szCs w:val="24"/>
              </w:rPr>
            </w:pPr>
          </w:p>
          <w:p w:rsidR="00093DA2" w:rsidRDefault="00093DA2" w:rsidP="00FF4444">
            <w:pPr>
              <w:rPr>
                <w:sz w:val="16"/>
                <w:szCs w:val="24"/>
              </w:rPr>
            </w:pPr>
          </w:p>
          <w:p w:rsidR="00093DA2" w:rsidRDefault="00093DA2" w:rsidP="00FF4444">
            <w:pPr>
              <w:rPr>
                <w:sz w:val="16"/>
                <w:szCs w:val="24"/>
              </w:rPr>
            </w:pPr>
          </w:p>
          <w:p w:rsidR="0042725D" w:rsidRPr="00093DA2" w:rsidRDefault="00093DA2" w:rsidP="00FF4444">
            <w:pPr>
              <w:rPr>
                <w:sz w:val="20"/>
                <w:szCs w:val="20"/>
              </w:rPr>
            </w:pPr>
            <w:r w:rsidRPr="00093DA2">
              <w:rPr>
                <w:sz w:val="16"/>
                <w:szCs w:val="24"/>
              </w:rPr>
              <w:t xml:space="preserve">(HINT: Think of another word that is commonly used for </w:t>
            </w:r>
            <w:r w:rsidRPr="00093DA2">
              <w:rPr>
                <w:i/>
                <w:sz w:val="16"/>
                <w:szCs w:val="24"/>
              </w:rPr>
              <w:t>mean</w:t>
            </w:r>
            <w:r w:rsidRPr="00093DA2">
              <w:rPr>
                <w:sz w:val="16"/>
                <w:szCs w:val="24"/>
              </w:rPr>
              <w:t>)</w:t>
            </w:r>
          </w:p>
        </w:tc>
        <w:tc>
          <w:tcPr>
            <w:tcW w:w="2410" w:type="dxa"/>
          </w:tcPr>
          <w:p w:rsidR="0042725D" w:rsidRPr="00433F20" w:rsidRDefault="0042725D" w:rsidP="00FF4444">
            <w:pPr>
              <w:rPr>
                <w:sz w:val="108"/>
                <w:szCs w:val="108"/>
              </w:rPr>
            </w:pPr>
          </w:p>
        </w:tc>
        <w:tc>
          <w:tcPr>
            <w:tcW w:w="1276" w:type="dxa"/>
          </w:tcPr>
          <w:p w:rsidR="0042725D" w:rsidRDefault="0042725D" w:rsidP="00FF4444">
            <w:pPr>
              <w:rPr>
                <w:sz w:val="24"/>
                <w:szCs w:val="24"/>
              </w:rPr>
            </w:pP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Median</w:t>
            </w:r>
          </w:p>
        </w:tc>
        <w:tc>
          <w:tcPr>
            <w:tcW w:w="2471" w:type="dxa"/>
          </w:tcPr>
          <w:p w:rsidR="0042725D" w:rsidRPr="00093DA2" w:rsidRDefault="0042725D" w:rsidP="00FF4444">
            <w:pPr>
              <w:rPr>
                <w:sz w:val="96"/>
                <w:szCs w:val="24"/>
              </w:rPr>
            </w:pPr>
          </w:p>
        </w:tc>
        <w:tc>
          <w:tcPr>
            <w:tcW w:w="2410" w:type="dxa"/>
          </w:tcPr>
          <w:p w:rsidR="0042725D" w:rsidRPr="00433F20" w:rsidRDefault="0042725D" w:rsidP="00FF4444">
            <w:pPr>
              <w:rPr>
                <w:sz w:val="108"/>
                <w:szCs w:val="108"/>
              </w:rPr>
            </w:pPr>
          </w:p>
        </w:tc>
        <w:tc>
          <w:tcPr>
            <w:tcW w:w="1276" w:type="dxa"/>
          </w:tcPr>
          <w:p w:rsidR="0042725D" w:rsidRDefault="0042725D" w:rsidP="00FF4444">
            <w:pPr>
              <w:rPr>
                <w:sz w:val="24"/>
                <w:szCs w:val="24"/>
              </w:rPr>
            </w:pP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Mode</w:t>
            </w:r>
          </w:p>
        </w:tc>
        <w:tc>
          <w:tcPr>
            <w:tcW w:w="2471" w:type="dxa"/>
          </w:tcPr>
          <w:p w:rsidR="0042725D" w:rsidRPr="00093DA2" w:rsidRDefault="0042725D" w:rsidP="00FF4444">
            <w:pPr>
              <w:rPr>
                <w:sz w:val="96"/>
                <w:szCs w:val="24"/>
              </w:rPr>
            </w:pPr>
          </w:p>
        </w:tc>
        <w:tc>
          <w:tcPr>
            <w:tcW w:w="2410" w:type="dxa"/>
          </w:tcPr>
          <w:p w:rsidR="0042725D" w:rsidRPr="00433F20" w:rsidRDefault="0042725D" w:rsidP="00FF4444">
            <w:pPr>
              <w:rPr>
                <w:sz w:val="108"/>
                <w:szCs w:val="108"/>
              </w:rPr>
            </w:pPr>
          </w:p>
        </w:tc>
        <w:tc>
          <w:tcPr>
            <w:tcW w:w="1276" w:type="dxa"/>
          </w:tcPr>
          <w:p w:rsidR="0042725D" w:rsidRDefault="0042725D" w:rsidP="00FF4444">
            <w:pPr>
              <w:rPr>
                <w:sz w:val="24"/>
                <w:szCs w:val="24"/>
              </w:rPr>
            </w:pP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Maximum</w:t>
            </w:r>
          </w:p>
        </w:tc>
        <w:tc>
          <w:tcPr>
            <w:tcW w:w="2471" w:type="dxa"/>
          </w:tcPr>
          <w:p w:rsidR="0042725D" w:rsidRPr="00093DA2" w:rsidRDefault="0042725D" w:rsidP="00FF4444">
            <w:pPr>
              <w:rPr>
                <w:sz w:val="96"/>
                <w:szCs w:val="24"/>
              </w:rPr>
            </w:pPr>
          </w:p>
        </w:tc>
        <w:tc>
          <w:tcPr>
            <w:tcW w:w="2410" w:type="dxa"/>
          </w:tcPr>
          <w:p w:rsidR="0042725D" w:rsidRPr="00433F20" w:rsidRDefault="0042725D" w:rsidP="00FF4444">
            <w:pPr>
              <w:rPr>
                <w:sz w:val="108"/>
                <w:szCs w:val="108"/>
              </w:rPr>
            </w:pPr>
          </w:p>
        </w:tc>
        <w:tc>
          <w:tcPr>
            <w:tcW w:w="1276" w:type="dxa"/>
          </w:tcPr>
          <w:p w:rsidR="0042725D" w:rsidRDefault="0042725D" w:rsidP="00FF4444">
            <w:pPr>
              <w:rPr>
                <w:sz w:val="24"/>
                <w:szCs w:val="24"/>
              </w:rPr>
            </w:pP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Minimum</w:t>
            </w:r>
          </w:p>
        </w:tc>
        <w:tc>
          <w:tcPr>
            <w:tcW w:w="2471" w:type="dxa"/>
          </w:tcPr>
          <w:p w:rsidR="0042725D" w:rsidRPr="00093DA2" w:rsidRDefault="0042725D" w:rsidP="00FF4444">
            <w:pPr>
              <w:rPr>
                <w:sz w:val="96"/>
                <w:szCs w:val="24"/>
              </w:rPr>
            </w:pPr>
          </w:p>
        </w:tc>
        <w:tc>
          <w:tcPr>
            <w:tcW w:w="2410" w:type="dxa"/>
          </w:tcPr>
          <w:p w:rsidR="0042725D" w:rsidRPr="00433F20" w:rsidRDefault="0042725D" w:rsidP="00FF4444">
            <w:pPr>
              <w:rPr>
                <w:sz w:val="108"/>
                <w:szCs w:val="108"/>
              </w:rPr>
            </w:pPr>
          </w:p>
        </w:tc>
        <w:tc>
          <w:tcPr>
            <w:tcW w:w="1276" w:type="dxa"/>
          </w:tcPr>
          <w:p w:rsidR="0042725D" w:rsidRDefault="0042725D" w:rsidP="00FF4444">
            <w:pPr>
              <w:rPr>
                <w:sz w:val="24"/>
                <w:szCs w:val="24"/>
              </w:rPr>
            </w:pP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r w:rsidR="0042725D" w:rsidTr="0042725D">
        <w:tc>
          <w:tcPr>
            <w:tcW w:w="1493" w:type="dxa"/>
          </w:tcPr>
          <w:p w:rsidR="0042725D" w:rsidRPr="00093DA2" w:rsidRDefault="0042725D" w:rsidP="00FF4444">
            <w:pPr>
              <w:rPr>
                <w:sz w:val="24"/>
                <w:szCs w:val="24"/>
              </w:rPr>
            </w:pPr>
            <w:r w:rsidRPr="00093DA2">
              <w:rPr>
                <w:sz w:val="24"/>
                <w:szCs w:val="24"/>
              </w:rPr>
              <w:t>Range</w:t>
            </w:r>
          </w:p>
        </w:tc>
        <w:tc>
          <w:tcPr>
            <w:tcW w:w="2471" w:type="dxa"/>
          </w:tcPr>
          <w:p w:rsidR="0042725D" w:rsidRPr="00093DA2" w:rsidRDefault="0042725D" w:rsidP="00FF4444">
            <w:pPr>
              <w:rPr>
                <w:sz w:val="100"/>
                <w:szCs w:val="100"/>
              </w:rPr>
            </w:pPr>
          </w:p>
        </w:tc>
        <w:tc>
          <w:tcPr>
            <w:tcW w:w="2410" w:type="dxa"/>
          </w:tcPr>
          <w:p w:rsidR="0042725D" w:rsidRPr="00093DA2" w:rsidRDefault="0042725D" w:rsidP="00FF4444">
            <w:pPr>
              <w:rPr>
                <w:sz w:val="110"/>
                <w:szCs w:val="110"/>
              </w:rPr>
            </w:pPr>
            <w:bookmarkStart w:id="0" w:name="_GoBack"/>
            <w:bookmarkEnd w:id="0"/>
          </w:p>
        </w:tc>
        <w:tc>
          <w:tcPr>
            <w:tcW w:w="1276" w:type="dxa"/>
          </w:tcPr>
          <w:p w:rsidR="0042725D" w:rsidRDefault="0042725D" w:rsidP="00FF4444">
            <w:pPr>
              <w:rPr>
                <w:sz w:val="24"/>
                <w:szCs w:val="24"/>
              </w:rPr>
            </w:pPr>
          </w:p>
        </w:tc>
        <w:tc>
          <w:tcPr>
            <w:tcW w:w="1276" w:type="dxa"/>
          </w:tcPr>
          <w:p w:rsidR="0042725D" w:rsidRDefault="0042725D" w:rsidP="00FF4444">
            <w:pPr>
              <w:rPr>
                <w:sz w:val="24"/>
                <w:szCs w:val="24"/>
              </w:rPr>
            </w:pPr>
          </w:p>
        </w:tc>
        <w:tc>
          <w:tcPr>
            <w:tcW w:w="1275" w:type="dxa"/>
          </w:tcPr>
          <w:p w:rsidR="0042725D" w:rsidRDefault="0042725D" w:rsidP="00FF4444">
            <w:pPr>
              <w:rPr>
                <w:sz w:val="24"/>
                <w:szCs w:val="24"/>
              </w:rPr>
            </w:pPr>
          </w:p>
        </w:tc>
      </w:tr>
    </w:tbl>
    <w:p w:rsidR="006A235C" w:rsidRPr="00673060" w:rsidRDefault="00093DA2" w:rsidP="006A235C">
      <w:pPr>
        <w:rPr>
          <w:szCs w:val="24"/>
        </w:rPr>
      </w:pPr>
      <w:r w:rsidRPr="00673060">
        <w:rPr>
          <w:szCs w:val="24"/>
        </w:rPr>
        <w:lastRenderedPageBreak/>
        <w:t>Lines for your working for Question 4.</w:t>
      </w:r>
    </w:p>
    <w:p w:rsidR="00093DA2" w:rsidRDefault="006A235C" w:rsidP="00E321DF">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93DA2">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93DA2" w:rsidRDefault="00093DA2" w:rsidP="00093DA2">
      <w:pPr>
        <w:pStyle w:val="ListParagraph"/>
        <w:numPr>
          <w:ilvl w:val="0"/>
          <w:numId w:val="1"/>
        </w:numPr>
        <w:rPr>
          <w:sz w:val="24"/>
          <w:szCs w:val="24"/>
        </w:rPr>
      </w:pPr>
      <w:r w:rsidRPr="00093DA2">
        <w:rPr>
          <w:sz w:val="24"/>
          <w:szCs w:val="24"/>
        </w:rPr>
        <w:t xml:space="preserve">Now perform the same </w:t>
      </w:r>
      <w:r>
        <w:rPr>
          <w:sz w:val="24"/>
          <w:szCs w:val="24"/>
        </w:rPr>
        <w:t xml:space="preserve">calculations for the </w:t>
      </w:r>
      <w:r w:rsidR="00F91689">
        <w:rPr>
          <w:sz w:val="24"/>
          <w:szCs w:val="24"/>
        </w:rPr>
        <w:t xml:space="preserve">“Sydney </w:t>
      </w:r>
      <w:proofErr w:type="spellStart"/>
      <w:r w:rsidR="00F91689">
        <w:rPr>
          <w:sz w:val="24"/>
          <w:szCs w:val="24"/>
        </w:rPr>
        <w:t>Uni</w:t>
      </w:r>
      <w:proofErr w:type="spellEnd"/>
      <w:r w:rsidR="00F91689">
        <w:rPr>
          <w:sz w:val="24"/>
          <w:szCs w:val="24"/>
        </w:rPr>
        <w:t xml:space="preserve"> Games” players who were in first place on the Championship ladder at the time these statistics were captured and the “Canberra Capitals” who were in last place. The data you will need is shown below:</w:t>
      </w:r>
    </w:p>
    <w:p w:rsidR="00F91689" w:rsidRDefault="00F91689" w:rsidP="00F91689">
      <w:pPr>
        <w:pStyle w:val="ListParagraph"/>
        <w:rPr>
          <w:noProof/>
          <w:lang w:eastAsia="en-AU"/>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7"/>
        <w:gridCol w:w="1687"/>
        <w:gridCol w:w="1687"/>
        <w:gridCol w:w="1687"/>
      </w:tblGrid>
      <w:tr w:rsidR="00673060" w:rsidRPr="00543240" w:rsidTr="001A1FD2">
        <w:trPr>
          <w:jc w:val="center"/>
        </w:trPr>
        <w:tc>
          <w:tcPr>
            <w:tcW w:w="3374" w:type="dxa"/>
            <w:gridSpan w:val="2"/>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Pr>
                <w:sz w:val="24"/>
                <w:szCs w:val="24"/>
              </w:rPr>
              <w:t xml:space="preserve">Sydney </w:t>
            </w:r>
            <w:proofErr w:type="spellStart"/>
            <w:r>
              <w:rPr>
                <w:sz w:val="24"/>
                <w:szCs w:val="24"/>
              </w:rPr>
              <w:t>Uni</w:t>
            </w:r>
            <w:proofErr w:type="spellEnd"/>
            <w:r>
              <w:rPr>
                <w:sz w:val="24"/>
                <w:szCs w:val="24"/>
              </w:rPr>
              <w:t xml:space="preserve"> Games players</w:t>
            </w:r>
          </w:p>
        </w:tc>
        <w:tc>
          <w:tcPr>
            <w:tcW w:w="3374" w:type="dxa"/>
            <w:gridSpan w:val="2"/>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Pr>
                <w:sz w:val="24"/>
                <w:szCs w:val="24"/>
              </w:rPr>
              <w:t>Canberra Capitals players</w:t>
            </w:r>
          </w:p>
        </w:tc>
      </w:tr>
      <w:tr w:rsidR="00673060" w:rsidRPr="00543240" w:rsidTr="00673060">
        <w:trPr>
          <w:jc w:val="center"/>
        </w:trPr>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Height (m)</w:t>
            </w:r>
          </w:p>
        </w:tc>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Name</w:t>
            </w:r>
          </w:p>
        </w:tc>
        <w:tc>
          <w:tcPr>
            <w:tcW w:w="1687" w:type="dxa"/>
            <w:tcBorders>
              <w:top w:val="single" w:sz="12" w:space="0" w:color="auto"/>
              <w:bottom w:val="double" w:sz="4" w:space="0" w:color="auto"/>
            </w:tcBorders>
            <w:shd w:val="clear" w:color="auto" w:fill="D9D9D9" w:themeFill="background1" w:themeFillShade="D9"/>
          </w:tcPr>
          <w:p w:rsidR="00673060" w:rsidRPr="00673060" w:rsidRDefault="00673060" w:rsidP="00F91689">
            <w:pPr>
              <w:jc w:val="center"/>
              <w:rPr>
                <w:rFonts w:cstheme="minorHAnsi"/>
                <w:b/>
                <w:sz w:val="20"/>
                <w:szCs w:val="20"/>
              </w:rPr>
            </w:pPr>
            <w:r w:rsidRPr="00673060">
              <w:rPr>
                <w:rFonts w:cstheme="minorHAnsi"/>
                <w:b/>
                <w:sz w:val="20"/>
                <w:szCs w:val="20"/>
              </w:rPr>
              <w:t>Height (m)</w:t>
            </w:r>
          </w:p>
        </w:tc>
      </w:tr>
      <w:tr w:rsidR="00673060" w:rsidTr="00673060">
        <w:trPr>
          <w:jc w:val="center"/>
        </w:trPr>
        <w:tc>
          <w:tcPr>
            <w:tcW w:w="1687" w:type="dxa"/>
            <w:tcBorders>
              <w:top w:val="double" w:sz="4" w:space="0" w:color="auto"/>
            </w:tcBorders>
            <w:vAlign w:val="center"/>
          </w:tcPr>
          <w:p w:rsidR="00673060" w:rsidRPr="00673060" w:rsidRDefault="00E02E64" w:rsidP="00F91689">
            <w:pPr>
              <w:rPr>
                <w:rFonts w:cstheme="minorHAnsi"/>
                <w:sz w:val="20"/>
                <w:szCs w:val="20"/>
              </w:rPr>
            </w:pPr>
            <w:hyperlink r:id="rId12" w:tooltip="Susannah Walmsley (page does not exist)" w:history="1">
              <w:proofErr w:type="spellStart"/>
              <w:r w:rsidR="00673060" w:rsidRPr="00673060">
                <w:rPr>
                  <w:rStyle w:val="Hyperlink"/>
                  <w:rFonts w:cstheme="minorHAnsi"/>
                  <w:color w:val="auto"/>
                  <w:sz w:val="20"/>
                  <w:szCs w:val="20"/>
                  <w:u w:val="none"/>
                </w:rPr>
                <w:t>Walmsley</w:t>
              </w:r>
              <w:proofErr w:type="spellEnd"/>
              <w:r w:rsidR="00673060" w:rsidRPr="00673060">
                <w:rPr>
                  <w:rStyle w:val="Hyperlink"/>
                  <w:rFonts w:cstheme="minorHAnsi"/>
                  <w:color w:val="auto"/>
                  <w:sz w:val="20"/>
                  <w:szCs w:val="20"/>
                  <w:u w:val="none"/>
                </w:rPr>
                <w:t>, Susannah</w:t>
              </w:r>
            </w:hyperlink>
          </w:p>
        </w:tc>
        <w:tc>
          <w:tcPr>
            <w:tcW w:w="1687" w:type="dxa"/>
            <w:tcBorders>
              <w:top w:val="double" w:sz="4" w:space="0" w:color="auto"/>
            </w:tcBorders>
            <w:vAlign w:val="center"/>
          </w:tcPr>
          <w:p w:rsidR="00673060" w:rsidRPr="00673060" w:rsidRDefault="00673060" w:rsidP="00F91689">
            <w:pPr>
              <w:rPr>
                <w:rFonts w:cstheme="minorHAnsi"/>
                <w:sz w:val="20"/>
                <w:szCs w:val="20"/>
              </w:rPr>
            </w:pPr>
            <w:r w:rsidRPr="00673060">
              <w:rPr>
                <w:rFonts w:cstheme="minorHAnsi"/>
                <w:sz w:val="20"/>
                <w:szCs w:val="20"/>
              </w:rPr>
              <w:t>1.70</w:t>
            </w:r>
          </w:p>
        </w:tc>
        <w:tc>
          <w:tcPr>
            <w:tcW w:w="1687" w:type="dxa"/>
            <w:tcBorders>
              <w:top w:val="double" w:sz="4" w:space="0" w:color="auto"/>
            </w:tcBorders>
            <w:vAlign w:val="center"/>
          </w:tcPr>
          <w:p w:rsidR="00673060" w:rsidRPr="00673060" w:rsidRDefault="00E02E64" w:rsidP="00F91689">
            <w:pPr>
              <w:rPr>
                <w:rFonts w:cstheme="minorHAnsi"/>
                <w:sz w:val="20"/>
                <w:szCs w:val="20"/>
              </w:rPr>
            </w:pPr>
            <w:hyperlink r:id="rId13" w:tooltip="Mistie Bass" w:history="1">
              <w:r w:rsidR="00673060" w:rsidRPr="00673060">
                <w:rPr>
                  <w:rFonts w:cstheme="minorHAnsi"/>
                  <w:sz w:val="20"/>
                  <w:szCs w:val="20"/>
                </w:rPr>
                <w:br/>
              </w:r>
              <w:r w:rsidR="00673060" w:rsidRPr="00673060">
                <w:rPr>
                  <w:rStyle w:val="Hyperlink"/>
                  <w:rFonts w:cstheme="minorHAnsi"/>
                  <w:color w:val="auto"/>
                  <w:sz w:val="20"/>
                  <w:szCs w:val="20"/>
                  <w:u w:val="none"/>
                </w:rPr>
                <w:t xml:space="preserve">Bass, </w:t>
              </w:r>
              <w:proofErr w:type="spellStart"/>
              <w:r w:rsidR="00673060" w:rsidRPr="00673060">
                <w:rPr>
                  <w:rStyle w:val="Hyperlink"/>
                  <w:rFonts w:cstheme="minorHAnsi"/>
                  <w:color w:val="auto"/>
                  <w:sz w:val="20"/>
                  <w:szCs w:val="20"/>
                  <w:u w:val="none"/>
                </w:rPr>
                <w:t>Mistie</w:t>
              </w:r>
              <w:proofErr w:type="spellEnd"/>
            </w:hyperlink>
          </w:p>
        </w:tc>
        <w:tc>
          <w:tcPr>
            <w:tcW w:w="1687" w:type="dxa"/>
            <w:tcBorders>
              <w:top w:val="double" w:sz="4" w:space="0" w:color="auto"/>
            </w:tcBorders>
            <w:vAlign w:val="center"/>
          </w:tcPr>
          <w:p w:rsidR="00673060" w:rsidRPr="00673060" w:rsidRDefault="00673060" w:rsidP="00F91689">
            <w:pPr>
              <w:rPr>
                <w:rFonts w:cstheme="minorHAnsi"/>
                <w:sz w:val="20"/>
                <w:szCs w:val="20"/>
              </w:rPr>
            </w:pPr>
            <w:r w:rsidRPr="00673060">
              <w:rPr>
                <w:rFonts w:cstheme="minorHAnsi"/>
                <w:sz w:val="20"/>
                <w:szCs w:val="20"/>
              </w:rPr>
              <w:t>1.93 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14" w:tooltip="Hayley Moffatt" w:history="1">
              <w:r w:rsidR="00673060" w:rsidRPr="00673060">
                <w:rPr>
                  <w:rStyle w:val="Hyperlink"/>
                  <w:rFonts w:cstheme="minorHAnsi"/>
                  <w:color w:val="auto"/>
                  <w:sz w:val="20"/>
                  <w:szCs w:val="20"/>
                  <w:u w:val="none"/>
                </w:rPr>
                <w:t>Moffatt, Hayley</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1.76 </w:t>
            </w:r>
          </w:p>
        </w:tc>
        <w:tc>
          <w:tcPr>
            <w:tcW w:w="1687" w:type="dxa"/>
            <w:vAlign w:val="center"/>
          </w:tcPr>
          <w:p w:rsidR="00673060" w:rsidRPr="00673060" w:rsidRDefault="00E02E64" w:rsidP="00F91689">
            <w:pPr>
              <w:rPr>
                <w:rFonts w:cstheme="minorHAnsi"/>
                <w:sz w:val="20"/>
                <w:szCs w:val="20"/>
              </w:rPr>
            </w:pPr>
            <w:hyperlink r:id="rId15" w:tooltip="Eziyoda Magbegor" w:history="1">
              <w:proofErr w:type="spellStart"/>
              <w:r w:rsidR="00673060" w:rsidRPr="00673060">
                <w:rPr>
                  <w:rStyle w:val="Hyperlink"/>
                  <w:rFonts w:cstheme="minorHAnsi"/>
                  <w:color w:val="auto"/>
                  <w:sz w:val="20"/>
                  <w:szCs w:val="20"/>
                  <w:u w:val="none"/>
                </w:rPr>
                <w:t>Magbegor</w:t>
              </w:r>
              <w:proofErr w:type="spellEnd"/>
              <w:r w:rsidR="00673060" w:rsidRPr="00673060">
                <w:rPr>
                  <w:rStyle w:val="Hyperlink"/>
                  <w:rFonts w:cstheme="minorHAnsi"/>
                  <w:color w:val="auto"/>
                  <w:sz w:val="20"/>
                  <w:szCs w:val="20"/>
                  <w:u w:val="none"/>
                </w:rPr>
                <w:t xml:space="preserve">, </w:t>
              </w:r>
              <w:proofErr w:type="spellStart"/>
              <w:r w:rsidR="00673060" w:rsidRPr="00673060">
                <w:rPr>
                  <w:rStyle w:val="Hyperlink"/>
                  <w:rFonts w:cstheme="minorHAnsi"/>
                  <w:color w:val="auto"/>
                  <w:sz w:val="20"/>
                  <w:szCs w:val="20"/>
                  <w:u w:val="none"/>
                </w:rPr>
                <w:t>Eziyoda</w:t>
              </w:r>
              <w:proofErr w:type="spellEnd"/>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1.93</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16" w:tooltip="Tahlia Tupaea" w:history="1">
              <w:proofErr w:type="spellStart"/>
              <w:r w:rsidR="00673060" w:rsidRPr="00673060">
                <w:rPr>
                  <w:rStyle w:val="Hyperlink"/>
                  <w:rFonts w:cstheme="minorHAnsi"/>
                  <w:color w:val="auto"/>
                  <w:sz w:val="20"/>
                  <w:szCs w:val="20"/>
                  <w:u w:val="none"/>
                </w:rPr>
                <w:t>Tupaea</w:t>
              </w:r>
              <w:proofErr w:type="spellEnd"/>
              <w:r w:rsidR="00673060" w:rsidRPr="00673060">
                <w:rPr>
                  <w:rStyle w:val="Hyperlink"/>
                  <w:rFonts w:cstheme="minorHAnsi"/>
                  <w:color w:val="auto"/>
                  <w:sz w:val="20"/>
                  <w:szCs w:val="20"/>
                  <w:u w:val="none"/>
                </w:rPr>
                <w:t>, Tahlia</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1.75 </w:t>
            </w:r>
          </w:p>
        </w:tc>
        <w:tc>
          <w:tcPr>
            <w:tcW w:w="1687" w:type="dxa"/>
            <w:vAlign w:val="center"/>
          </w:tcPr>
          <w:p w:rsidR="00673060" w:rsidRPr="00673060" w:rsidRDefault="00E02E64" w:rsidP="00F91689">
            <w:pPr>
              <w:rPr>
                <w:rFonts w:cstheme="minorHAnsi"/>
                <w:sz w:val="20"/>
                <w:szCs w:val="20"/>
              </w:rPr>
            </w:pPr>
            <w:hyperlink r:id="rId17" w:tooltip="Natalie Hurst" w:history="1">
              <w:r w:rsidR="00673060" w:rsidRPr="00673060">
                <w:rPr>
                  <w:rStyle w:val="Hyperlink"/>
                  <w:rFonts w:cstheme="minorHAnsi"/>
                  <w:color w:val="auto"/>
                  <w:sz w:val="20"/>
                  <w:szCs w:val="20"/>
                  <w:u w:val="none"/>
                </w:rPr>
                <w:t>Hurst, Natalie</w:t>
              </w:r>
            </w:hyperlink>
            <w:r w:rsidR="00673060" w:rsidRPr="00673060">
              <w:rPr>
                <w:rFonts w:cstheme="minorHAnsi"/>
                <w:sz w:val="20"/>
                <w:szCs w:val="20"/>
              </w:rPr>
              <w:t> </w:t>
            </w:r>
            <w:r w:rsidR="00673060" w:rsidRPr="00673060">
              <w:rPr>
                <w:rFonts w:cstheme="minorHAnsi"/>
                <w:b/>
                <w:bCs/>
                <w:sz w:val="20"/>
                <w:szCs w:val="20"/>
              </w:rPr>
              <w:t>(C)</w:t>
            </w:r>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1.63</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18" w:tooltip="Jennifer Hamson" w:history="1">
              <w:proofErr w:type="spellStart"/>
              <w:r w:rsidR="00673060" w:rsidRPr="00673060">
                <w:rPr>
                  <w:rStyle w:val="Hyperlink"/>
                  <w:rFonts w:cstheme="minorHAnsi"/>
                  <w:color w:val="auto"/>
                  <w:sz w:val="20"/>
                  <w:szCs w:val="20"/>
                  <w:u w:val="none"/>
                </w:rPr>
                <w:t>Hamson</w:t>
              </w:r>
              <w:proofErr w:type="spellEnd"/>
              <w:r w:rsidR="00673060" w:rsidRPr="00673060">
                <w:rPr>
                  <w:rStyle w:val="Hyperlink"/>
                  <w:rFonts w:cstheme="minorHAnsi"/>
                  <w:color w:val="auto"/>
                  <w:sz w:val="20"/>
                  <w:szCs w:val="20"/>
                  <w:u w:val="none"/>
                </w:rPr>
                <w:t>, Jennifer</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2.00 </w:t>
            </w:r>
          </w:p>
        </w:tc>
        <w:tc>
          <w:tcPr>
            <w:tcW w:w="1687" w:type="dxa"/>
            <w:vAlign w:val="center"/>
          </w:tcPr>
          <w:p w:rsidR="00673060" w:rsidRPr="00673060" w:rsidRDefault="00E02E64" w:rsidP="00F91689">
            <w:pPr>
              <w:rPr>
                <w:rFonts w:cstheme="minorHAnsi"/>
                <w:sz w:val="20"/>
                <w:szCs w:val="20"/>
              </w:rPr>
            </w:pPr>
            <w:hyperlink r:id="rId19" w:tooltip="Callie Bourne (page does not exist)" w:history="1">
              <w:r w:rsidR="00673060" w:rsidRPr="00673060">
                <w:rPr>
                  <w:rStyle w:val="Hyperlink"/>
                  <w:rFonts w:cstheme="minorHAnsi"/>
                  <w:color w:val="auto"/>
                  <w:sz w:val="20"/>
                  <w:szCs w:val="20"/>
                  <w:u w:val="none"/>
                </w:rPr>
                <w:t>Bourne, Callie</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1.80</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20" w:tooltip="Cassidy McLean (page does not exist)" w:history="1">
              <w:r w:rsidR="00673060" w:rsidRPr="00673060">
                <w:rPr>
                  <w:rStyle w:val="Hyperlink"/>
                  <w:rFonts w:cstheme="minorHAnsi"/>
                  <w:color w:val="auto"/>
                  <w:sz w:val="20"/>
                  <w:szCs w:val="20"/>
                  <w:u w:val="none"/>
                </w:rPr>
                <w:t>McLean, Cassidy</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1.78 </w:t>
            </w:r>
          </w:p>
        </w:tc>
        <w:tc>
          <w:tcPr>
            <w:tcW w:w="1687" w:type="dxa"/>
            <w:vAlign w:val="center"/>
          </w:tcPr>
          <w:p w:rsidR="00673060" w:rsidRPr="00673060" w:rsidRDefault="00E02E64" w:rsidP="00F91689">
            <w:pPr>
              <w:rPr>
                <w:rFonts w:cstheme="minorHAnsi"/>
                <w:sz w:val="20"/>
                <w:szCs w:val="20"/>
              </w:rPr>
            </w:pPr>
            <w:hyperlink r:id="rId21" w:tooltip="Kate Gaze" w:history="1">
              <w:r w:rsidR="00673060" w:rsidRPr="00673060">
                <w:rPr>
                  <w:rStyle w:val="Hyperlink"/>
                  <w:rFonts w:cstheme="minorHAnsi"/>
                  <w:color w:val="auto"/>
                  <w:sz w:val="20"/>
                  <w:szCs w:val="20"/>
                  <w:u w:val="none"/>
                </w:rPr>
                <w:t>Gaze, Kate</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1.78 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22" w:tooltip="Alex Wilson (basketball)" w:history="1">
              <w:r w:rsidR="00673060" w:rsidRPr="00673060">
                <w:rPr>
                  <w:rStyle w:val="Hyperlink"/>
                  <w:rFonts w:cstheme="minorHAnsi"/>
                  <w:color w:val="auto"/>
                  <w:sz w:val="20"/>
                  <w:szCs w:val="20"/>
                  <w:u w:val="none"/>
                </w:rPr>
                <w:t>Wilson, Alex</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1.80 </w:t>
            </w:r>
          </w:p>
        </w:tc>
        <w:tc>
          <w:tcPr>
            <w:tcW w:w="1687" w:type="dxa"/>
            <w:vAlign w:val="center"/>
          </w:tcPr>
          <w:p w:rsidR="00673060" w:rsidRPr="00673060" w:rsidRDefault="00E02E64" w:rsidP="00F91689">
            <w:pPr>
              <w:rPr>
                <w:rFonts w:cstheme="minorHAnsi"/>
                <w:sz w:val="20"/>
                <w:szCs w:val="20"/>
              </w:rPr>
            </w:pPr>
            <w:hyperlink r:id="rId23" w:tooltip="Rachel Jarry" w:history="1">
              <w:proofErr w:type="spellStart"/>
              <w:r w:rsidR="00673060" w:rsidRPr="00673060">
                <w:rPr>
                  <w:rStyle w:val="Hyperlink"/>
                  <w:rFonts w:cstheme="minorHAnsi"/>
                  <w:color w:val="auto"/>
                  <w:sz w:val="20"/>
                  <w:szCs w:val="20"/>
                  <w:u w:val="none"/>
                </w:rPr>
                <w:t>Jarry</w:t>
              </w:r>
              <w:proofErr w:type="spellEnd"/>
              <w:r w:rsidR="00673060" w:rsidRPr="00673060">
                <w:rPr>
                  <w:rStyle w:val="Hyperlink"/>
                  <w:rFonts w:cstheme="minorHAnsi"/>
                  <w:color w:val="auto"/>
                  <w:sz w:val="20"/>
                  <w:szCs w:val="20"/>
                  <w:u w:val="none"/>
                </w:rPr>
                <w:t>, Rachel</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1.85 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24" w:tooltip="Shanae Greaves" w:history="1">
              <w:r w:rsidR="00673060" w:rsidRPr="00673060">
                <w:rPr>
                  <w:rStyle w:val="Hyperlink"/>
                  <w:rFonts w:cstheme="minorHAnsi"/>
                  <w:color w:val="auto"/>
                  <w:sz w:val="20"/>
                  <w:szCs w:val="20"/>
                  <w:u w:val="none"/>
                </w:rPr>
                <w:t>Greaves, Shanae</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1.85 </w:t>
            </w:r>
          </w:p>
        </w:tc>
        <w:tc>
          <w:tcPr>
            <w:tcW w:w="1687" w:type="dxa"/>
            <w:vAlign w:val="center"/>
          </w:tcPr>
          <w:p w:rsidR="00673060" w:rsidRPr="00673060" w:rsidRDefault="00E02E64" w:rsidP="00F91689">
            <w:pPr>
              <w:rPr>
                <w:rFonts w:cstheme="minorHAnsi"/>
                <w:sz w:val="20"/>
                <w:szCs w:val="20"/>
              </w:rPr>
            </w:pPr>
            <w:hyperlink r:id="rId25" w:tooltip="Abigail Wehrung" w:history="1">
              <w:proofErr w:type="spellStart"/>
              <w:r w:rsidR="00673060" w:rsidRPr="00673060">
                <w:rPr>
                  <w:rStyle w:val="Hyperlink"/>
                  <w:rFonts w:cstheme="minorHAnsi"/>
                  <w:color w:val="auto"/>
                  <w:sz w:val="20"/>
                  <w:szCs w:val="20"/>
                  <w:u w:val="none"/>
                </w:rPr>
                <w:t>Wehrung</w:t>
              </w:r>
              <w:proofErr w:type="spellEnd"/>
              <w:r w:rsidR="00673060" w:rsidRPr="00673060">
                <w:rPr>
                  <w:rStyle w:val="Hyperlink"/>
                  <w:rFonts w:cstheme="minorHAnsi"/>
                  <w:color w:val="auto"/>
                  <w:sz w:val="20"/>
                  <w:szCs w:val="20"/>
                  <w:u w:val="none"/>
                </w:rPr>
                <w:t>, Abigail</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1.78 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26" w:tooltip="Katie-Rae Ebzery" w:history="1">
              <w:proofErr w:type="spellStart"/>
              <w:r w:rsidR="00673060" w:rsidRPr="00673060">
                <w:rPr>
                  <w:rStyle w:val="Hyperlink"/>
                  <w:rFonts w:cstheme="minorHAnsi"/>
                  <w:color w:val="auto"/>
                  <w:sz w:val="20"/>
                  <w:szCs w:val="20"/>
                  <w:u w:val="none"/>
                </w:rPr>
                <w:t>Ebzery</w:t>
              </w:r>
              <w:proofErr w:type="spellEnd"/>
              <w:r w:rsidR="00673060" w:rsidRPr="00673060">
                <w:rPr>
                  <w:rStyle w:val="Hyperlink"/>
                  <w:rFonts w:cstheme="minorHAnsi"/>
                  <w:color w:val="auto"/>
                  <w:sz w:val="20"/>
                  <w:szCs w:val="20"/>
                  <w:u w:val="none"/>
                </w:rPr>
                <w:t>, Katie-Rae</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1.78 </w:t>
            </w:r>
          </w:p>
        </w:tc>
        <w:tc>
          <w:tcPr>
            <w:tcW w:w="1687" w:type="dxa"/>
            <w:vAlign w:val="center"/>
          </w:tcPr>
          <w:p w:rsidR="00673060" w:rsidRPr="00673060" w:rsidRDefault="00E02E64" w:rsidP="00F91689">
            <w:pPr>
              <w:rPr>
                <w:rFonts w:cstheme="minorHAnsi"/>
                <w:sz w:val="20"/>
                <w:szCs w:val="20"/>
              </w:rPr>
            </w:pPr>
            <w:hyperlink r:id="rId27" w:tooltip="Chevannah Paalvast" w:history="1">
              <w:proofErr w:type="spellStart"/>
              <w:r w:rsidR="00673060" w:rsidRPr="00673060">
                <w:rPr>
                  <w:rStyle w:val="Hyperlink"/>
                  <w:rFonts w:cstheme="minorHAnsi"/>
                  <w:color w:val="auto"/>
                  <w:sz w:val="20"/>
                  <w:szCs w:val="20"/>
                  <w:u w:val="none"/>
                </w:rPr>
                <w:t>Paalvast</w:t>
              </w:r>
              <w:proofErr w:type="spellEnd"/>
              <w:r w:rsidR="00673060" w:rsidRPr="00673060">
                <w:rPr>
                  <w:rStyle w:val="Hyperlink"/>
                  <w:rFonts w:cstheme="minorHAnsi"/>
                  <w:color w:val="auto"/>
                  <w:sz w:val="20"/>
                  <w:szCs w:val="20"/>
                  <w:u w:val="none"/>
                </w:rPr>
                <w:t xml:space="preserve">, </w:t>
              </w:r>
              <w:proofErr w:type="spellStart"/>
              <w:r w:rsidR="00673060" w:rsidRPr="00673060">
                <w:rPr>
                  <w:rStyle w:val="Hyperlink"/>
                  <w:rFonts w:cstheme="minorHAnsi"/>
                  <w:color w:val="auto"/>
                  <w:sz w:val="20"/>
                  <w:szCs w:val="20"/>
                  <w:u w:val="none"/>
                </w:rPr>
                <w:t>Chevannah</w:t>
              </w:r>
              <w:proofErr w:type="spellEnd"/>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1.80 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28" w:tooltip="Carly Boag" w:history="1">
              <w:proofErr w:type="spellStart"/>
              <w:r w:rsidR="00673060" w:rsidRPr="00673060">
                <w:rPr>
                  <w:rStyle w:val="Hyperlink"/>
                  <w:rFonts w:cstheme="minorHAnsi"/>
                  <w:color w:val="auto"/>
                  <w:sz w:val="20"/>
                  <w:szCs w:val="20"/>
                  <w:u w:val="none"/>
                </w:rPr>
                <w:t>Boag</w:t>
              </w:r>
              <w:proofErr w:type="spellEnd"/>
              <w:r w:rsidR="00673060" w:rsidRPr="00673060">
                <w:rPr>
                  <w:rStyle w:val="Hyperlink"/>
                  <w:rFonts w:cstheme="minorHAnsi"/>
                  <w:color w:val="auto"/>
                  <w:sz w:val="20"/>
                  <w:szCs w:val="20"/>
                  <w:u w:val="none"/>
                </w:rPr>
                <w:t>, Carly</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1.88 </w:t>
            </w:r>
          </w:p>
        </w:tc>
        <w:tc>
          <w:tcPr>
            <w:tcW w:w="1687" w:type="dxa"/>
            <w:vAlign w:val="center"/>
          </w:tcPr>
          <w:p w:rsidR="00673060" w:rsidRPr="00673060" w:rsidRDefault="00E02E64" w:rsidP="00F91689">
            <w:pPr>
              <w:rPr>
                <w:rFonts w:cstheme="minorHAnsi"/>
                <w:sz w:val="20"/>
                <w:szCs w:val="20"/>
              </w:rPr>
            </w:pPr>
            <w:hyperlink r:id="rId29" w:tooltip="Keely Froling" w:history="1">
              <w:proofErr w:type="spellStart"/>
              <w:r w:rsidR="00673060" w:rsidRPr="00673060">
                <w:rPr>
                  <w:rStyle w:val="Hyperlink"/>
                  <w:rFonts w:cstheme="minorHAnsi"/>
                  <w:color w:val="auto"/>
                  <w:sz w:val="20"/>
                  <w:szCs w:val="20"/>
                  <w:u w:val="none"/>
                </w:rPr>
                <w:t>Froling</w:t>
              </w:r>
              <w:proofErr w:type="spellEnd"/>
              <w:r w:rsidR="00673060" w:rsidRPr="00673060">
                <w:rPr>
                  <w:rStyle w:val="Hyperlink"/>
                  <w:rFonts w:cstheme="minorHAnsi"/>
                  <w:color w:val="auto"/>
                  <w:sz w:val="20"/>
                  <w:szCs w:val="20"/>
                  <w:u w:val="none"/>
                </w:rPr>
                <w:t>, Keely</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1.88</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30" w:tooltip="Belinda Snell" w:history="1">
              <w:r w:rsidR="00673060" w:rsidRPr="00673060">
                <w:rPr>
                  <w:rStyle w:val="Hyperlink"/>
                  <w:rFonts w:cstheme="minorHAnsi"/>
                  <w:color w:val="auto"/>
                  <w:sz w:val="20"/>
                  <w:szCs w:val="20"/>
                  <w:u w:val="none"/>
                </w:rPr>
                <w:t>Snell, Belinda</w:t>
              </w:r>
            </w:hyperlink>
            <w:r w:rsidR="00673060" w:rsidRPr="00673060">
              <w:rPr>
                <w:rFonts w:cstheme="minorHAnsi"/>
                <w:sz w:val="20"/>
                <w:szCs w:val="20"/>
              </w:rPr>
              <w:t> </w:t>
            </w:r>
            <w:r w:rsidR="00673060" w:rsidRPr="00673060">
              <w:rPr>
                <w:rFonts w:cstheme="minorHAnsi"/>
                <w:b/>
                <w:bCs/>
                <w:sz w:val="20"/>
                <w:szCs w:val="20"/>
              </w:rPr>
              <w:t>(C)</w:t>
            </w:r>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1.80 </w:t>
            </w:r>
          </w:p>
        </w:tc>
        <w:tc>
          <w:tcPr>
            <w:tcW w:w="1687" w:type="dxa"/>
            <w:vAlign w:val="center"/>
          </w:tcPr>
          <w:p w:rsidR="00673060" w:rsidRPr="00673060" w:rsidRDefault="00E02E64" w:rsidP="00F91689">
            <w:pPr>
              <w:rPr>
                <w:rFonts w:cstheme="minorHAnsi"/>
                <w:sz w:val="20"/>
                <w:szCs w:val="20"/>
              </w:rPr>
            </w:pPr>
            <w:hyperlink r:id="rId31" w:tooltip="Lauren Scherf" w:history="1">
              <w:proofErr w:type="spellStart"/>
              <w:r w:rsidR="00673060" w:rsidRPr="00673060">
                <w:rPr>
                  <w:rStyle w:val="Hyperlink"/>
                  <w:rFonts w:cstheme="minorHAnsi"/>
                  <w:color w:val="auto"/>
                  <w:sz w:val="20"/>
                  <w:szCs w:val="20"/>
                  <w:u w:val="none"/>
                </w:rPr>
                <w:t>Scherf</w:t>
              </w:r>
              <w:proofErr w:type="spellEnd"/>
              <w:r w:rsidR="00673060" w:rsidRPr="00673060">
                <w:rPr>
                  <w:rStyle w:val="Hyperlink"/>
                  <w:rFonts w:cstheme="minorHAnsi"/>
                  <w:color w:val="auto"/>
                  <w:sz w:val="20"/>
                  <w:szCs w:val="20"/>
                  <w:u w:val="none"/>
                </w:rPr>
                <w:t>, Lauren</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1.96 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32" w:tooltip="Lara McSpadden" w:history="1">
              <w:proofErr w:type="spellStart"/>
              <w:r w:rsidR="00673060" w:rsidRPr="00673060">
                <w:rPr>
                  <w:rStyle w:val="Hyperlink"/>
                  <w:rFonts w:cstheme="minorHAnsi"/>
                  <w:color w:val="auto"/>
                  <w:sz w:val="20"/>
                  <w:szCs w:val="20"/>
                  <w:u w:val="none"/>
                </w:rPr>
                <w:t>McSpadden</w:t>
              </w:r>
              <w:proofErr w:type="spellEnd"/>
              <w:r w:rsidR="00673060" w:rsidRPr="00673060">
                <w:rPr>
                  <w:rStyle w:val="Hyperlink"/>
                  <w:rFonts w:cstheme="minorHAnsi"/>
                  <w:color w:val="auto"/>
                  <w:sz w:val="20"/>
                  <w:szCs w:val="20"/>
                  <w:u w:val="none"/>
                </w:rPr>
                <w:t>, Lara</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1.94 </w:t>
            </w:r>
          </w:p>
        </w:tc>
        <w:tc>
          <w:tcPr>
            <w:tcW w:w="1687" w:type="dxa"/>
            <w:vAlign w:val="center"/>
          </w:tcPr>
          <w:p w:rsidR="00673060" w:rsidRPr="00673060" w:rsidRDefault="00E02E64" w:rsidP="00F91689">
            <w:pPr>
              <w:rPr>
                <w:rFonts w:cstheme="minorHAnsi"/>
                <w:sz w:val="20"/>
                <w:szCs w:val="20"/>
              </w:rPr>
            </w:pPr>
            <w:hyperlink r:id="rId33" w:tooltip="Maddison Rocci (page does not exist)" w:history="1">
              <w:proofErr w:type="spellStart"/>
              <w:r w:rsidR="00673060" w:rsidRPr="00673060">
                <w:rPr>
                  <w:rStyle w:val="Hyperlink"/>
                  <w:rFonts w:cstheme="minorHAnsi"/>
                  <w:color w:val="auto"/>
                  <w:sz w:val="20"/>
                  <w:szCs w:val="20"/>
                  <w:u w:val="none"/>
                </w:rPr>
                <w:t>Rocci</w:t>
              </w:r>
              <w:proofErr w:type="spellEnd"/>
              <w:r w:rsidR="00673060" w:rsidRPr="00673060">
                <w:rPr>
                  <w:rStyle w:val="Hyperlink"/>
                  <w:rFonts w:cstheme="minorHAnsi"/>
                  <w:color w:val="auto"/>
                  <w:sz w:val="20"/>
                  <w:szCs w:val="20"/>
                  <w:u w:val="none"/>
                </w:rPr>
                <w:t>, Maddison</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1.67 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34" w:tooltip="Asia Taylor" w:history="1">
              <w:r w:rsidR="00673060" w:rsidRPr="00673060">
                <w:rPr>
                  <w:rStyle w:val="Hyperlink"/>
                  <w:rFonts w:cstheme="minorHAnsi"/>
                  <w:color w:val="auto"/>
                  <w:sz w:val="20"/>
                  <w:szCs w:val="20"/>
                  <w:u w:val="none"/>
                </w:rPr>
                <w:t>Taylor, Asia</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1.85 </w:t>
            </w:r>
          </w:p>
        </w:tc>
        <w:tc>
          <w:tcPr>
            <w:tcW w:w="1687" w:type="dxa"/>
            <w:vAlign w:val="center"/>
          </w:tcPr>
          <w:p w:rsidR="00673060" w:rsidRPr="00673060" w:rsidRDefault="00E02E64" w:rsidP="00F91689">
            <w:pPr>
              <w:rPr>
                <w:rFonts w:cstheme="minorHAnsi"/>
                <w:sz w:val="20"/>
                <w:szCs w:val="20"/>
              </w:rPr>
            </w:pPr>
            <w:hyperlink r:id="rId35" w:tooltip="Jordan Hooper" w:history="1">
              <w:r w:rsidR="00673060" w:rsidRPr="00673060">
                <w:rPr>
                  <w:rStyle w:val="Hyperlink"/>
                  <w:rFonts w:cstheme="minorHAnsi"/>
                  <w:color w:val="auto"/>
                  <w:sz w:val="20"/>
                  <w:szCs w:val="20"/>
                  <w:u w:val="none"/>
                </w:rPr>
                <w:t>Hooper, Jordan</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1.88 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36" w:tooltip="Sarah Graham (basketball)" w:history="1">
              <w:r w:rsidR="00673060" w:rsidRPr="00673060">
                <w:rPr>
                  <w:rStyle w:val="Hyperlink"/>
                  <w:rFonts w:cstheme="minorHAnsi"/>
                  <w:color w:val="auto"/>
                  <w:sz w:val="20"/>
                  <w:szCs w:val="20"/>
                  <w:u w:val="none"/>
                </w:rPr>
                <w:t>Graham, Sarah</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1.63 </w:t>
            </w:r>
          </w:p>
        </w:tc>
        <w:tc>
          <w:tcPr>
            <w:tcW w:w="1687" w:type="dxa"/>
            <w:vAlign w:val="center"/>
          </w:tcPr>
          <w:p w:rsidR="00673060" w:rsidRPr="00673060" w:rsidRDefault="00E02E64" w:rsidP="00F91689">
            <w:pPr>
              <w:rPr>
                <w:rFonts w:cstheme="minorHAnsi"/>
                <w:sz w:val="20"/>
                <w:szCs w:val="20"/>
              </w:rPr>
            </w:pPr>
            <w:hyperlink r:id="rId37" w:tooltip="Mistie Bass" w:history="1">
              <w:r w:rsidR="00673060" w:rsidRPr="00673060">
                <w:rPr>
                  <w:rFonts w:cstheme="minorHAnsi"/>
                  <w:sz w:val="20"/>
                  <w:szCs w:val="20"/>
                </w:rPr>
                <w:br/>
              </w:r>
              <w:r w:rsidR="00673060" w:rsidRPr="00673060">
                <w:rPr>
                  <w:rStyle w:val="Hyperlink"/>
                  <w:rFonts w:cstheme="minorHAnsi"/>
                  <w:color w:val="auto"/>
                  <w:sz w:val="20"/>
                  <w:szCs w:val="20"/>
                  <w:u w:val="none"/>
                </w:rPr>
                <w:t xml:space="preserve">Bass, </w:t>
              </w:r>
              <w:proofErr w:type="spellStart"/>
              <w:r w:rsidR="00673060" w:rsidRPr="00673060">
                <w:rPr>
                  <w:rStyle w:val="Hyperlink"/>
                  <w:rFonts w:cstheme="minorHAnsi"/>
                  <w:color w:val="auto"/>
                  <w:sz w:val="20"/>
                  <w:szCs w:val="20"/>
                  <w:u w:val="none"/>
                </w:rPr>
                <w:t>Mistie</w:t>
              </w:r>
              <w:proofErr w:type="spellEnd"/>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1.93 </w:t>
            </w:r>
          </w:p>
        </w:tc>
      </w:tr>
      <w:tr w:rsidR="00673060" w:rsidTr="00673060">
        <w:trPr>
          <w:jc w:val="center"/>
        </w:trPr>
        <w:tc>
          <w:tcPr>
            <w:tcW w:w="1687" w:type="dxa"/>
            <w:vAlign w:val="center"/>
          </w:tcPr>
          <w:p w:rsidR="00673060" w:rsidRPr="00673060" w:rsidRDefault="00E02E64" w:rsidP="00F91689">
            <w:pPr>
              <w:rPr>
                <w:rFonts w:cstheme="minorHAnsi"/>
                <w:sz w:val="20"/>
                <w:szCs w:val="20"/>
              </w:rPr>
            </w:pPr>
            <w:hyperlink r:id="rId38" w:tooltip="Susannah Walmsley (page does not exist)" w:history="1">
              <w:proofErr w:type="spellStart"/>
              <w:r w:rsidR="00673060" w:rsidRPr="00673060">
                <w:rPr>
                  <w:rStyle w:val="Hyperlink"/>
                  <w:rFonts w:cstheme="minorHAnsi"/>
                  <w:color w:val="auto"/>
                  <w:sz w:val="20"/>
                  <w:szCs w:val="20"/>
                  <w:u w:val="none"/>
                </w:rPr>
                <w:t>Walmsley</w:t>
              </w:r>
              <w:proofErr w:type="spellEnd"/>
              <w:r w:rsidR="00673060" w:rsidRPr="00673060">
                <w:rPr>
                  <w:rStyle w:val="Hyperlink"/>
                  <w:rFonts w:cstheme="minorHAnsi"/>
                  <w:color w:val="auto"/>
                  <w:sz w:val="20"/>
                  <w:szCs w:val="20"/>
                  <w:u w:val="none"/>
                </w:rPr>
                <w:t>, Susannah</w:t>
              </w:r>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1.70</w:t>
            </w:r>
          </w:p>
        </w:tc>
        <w:tc>
          <w:tcPr>
            <w:tcW w:w="1687" w:type="dxa"/>
            <w:vAlign w:val="center"/>
          </w:tcPr>
          <w:p w:rsidR="00673060" w:rsidRPr="00673060" w:rsidRDefault="00E02E64" w:rsidP="00F91689">
            <w:pPr>
              <w:rPr>
                <w:rFonts w:cstheme="minorHAnsi"/>
                <w:sz w:val="20"/>
                <w:szCs w:val="20"/>
              </w:rPr>
            </w:pPr>
            <w:hyperlink r:id="rId39" w:tooltip="Eziyoda Magbegor" w:history="1">
              <w:proofErr w:type="spellStart"/>
              <w:r w:rsidR="00673060" w:rsidRPr="00673060">
                <w:rPr>
                  <w:rStyle w:val="Hyperlink"/>
                  <w:rFonts w:cstheme="minorHAnsi"/>
                  <w:color w:val="auto"/>
                  <w:sz w:val="20"/>
                  <w:szCs w:val="20"/>
                  <w:u w:val="none"/>
                </w:rPr>
                <w:t>Magbegor</w:t>
              </w:r>
              <w:proofErr w:type="spellEnd"/>
              <w:r w:rsidR="00673060" w:rsidRPr="00673060">
                <w:rPr>
                  <w:rStyle w:val="Hyperlink"/>
                  <w:rFonts w:cstheme="minorHAnsi"/>
                  <w:color w:val="auto"/>
                  <w:sz w:val="20"/>
                  <w:szCs w:val="20"/>
                  <w:u w:val="none"/>
                </w:rPr>
                <w:t xml:space="preserve">, </w:t>
              </w:r>
              <w:proofErr w:type="spellStart"/>
              <w:r w:rsidR="00673060" w:rsidRPr="00673060">
                <w:rPr>
                  <w:rStyle w:val="Hyperlink"/>
                  <w:rFonts w:cstheme="minorHAnsi"/>
                  <w:color w:val="auto"/>
                  <w:sz w:val="20"/>
                  <w:szCs w:val="20"/>
                  <w:u w:val="none"/>
                </w:rPr>
                <w:t>Eziyoda</w:t>
              </w:r>
              <w:proofErr w:type="spellEnd"/>
            </w:hyperlink>
          </w:p>
        </w:tc>
        <w:tc>
          <w:tcPr>
            <w:tcW w:w="1687" w:type="dxa"/>
            <w:vAlign w:val="center"/>
          </w:tcPr>
          <w:p w:rsidR="00673060" w:rsidRPr="00673060" w:rsidRDefault="00673060" w:rsidP="00F91689">
            <w:pPr>
              <w:rPr>
                <w:rFonts w:cstheme="minorHAnsi"/>
                <w:sz w:val="20"/>
                <w:szCs w:val="20"/>
              </w:rPr>
            </w:pPr>
            <w:r w:rsidRPr="00673060">
              <w:rPr>
                <w:rFonts w:cstheme="minorHAnsi"/>
                <w:sz w:val="20"/>
                <w:szCs w:val="20"/>
              </w:rPr>
              <w:t>1.93 </w:t>
            </w:r>
          </w:p>
        </w:tc>
      </w:tr>
    </w:tbl>
    <w:p w:rsidR="00673060" w:rsidRPr="00673060" w:rsidRDefault="00673060" w:rsidP="00673060">
      <w:pPr>
        <w:rPr>
          <w:sz w:val="2"/>
          <w:szCs w:val="24"/>
        </w:rPr>
      </w:pPr>
    </w:p>
    <w:p w:rsidR="00673060" w:rsidRDefault="00673060" w:rsidP="00673060">
      <w:pPr>
        <w:rPr>
          <w:sz w:val="24"/>
          <w:szCs w:val="24"/>
        </w:rPr>
      </w:pPr>
      <w:r w:rsidRPr="00673060">
        <w:rPr>
          <w:szCs w:val="24"/>
        </w:rPr>
        <w:t xml:space="preserve">Lines for your working: </w:t>
      </w: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rPr>
          <w:sz w:val="24"/>
          <w:szCs w:val="24"/>
        </w:rPr>
      </w:pPr>
    </w:p>
    <w:p w:rsidR="00F91689" w:rsidRDefault="00673060" w:rsidP="00673060">
      <w:pPr>
        <w:pStyle w:val="ListParagraph"/>
        <w:numPr>
          <w:ilvl w:val="0"/>
          <w:numId w:val="1"/>
        </w:numPr>
        <w:rPr>
          <w:noProof/>
          <w:lang w:eastAsia="en-AU"/>
        </w:rPr>
      </w:pPr>
      <w:r>
        <w:rPr>
          <w:noProof/>
          <w:lang w:eastAsia="en-AU"/>
        </w:rPr>
        <w:lastRenderedPageBreak/>
        <mc:AlternateContent>
          <mc:Choice Requires="wps">
            <w:drawing>
              <wp:anchor distT="0" distB="0" distL="114300" distR="114300" simplePos="0" relativeHeight="251714560" behindDoc="0" locked="0" layoutInCell="1" allowOverlap="1" wp14:anchorId="797180AB" wp14:editId="12621D54">
                <wp:simplePos x="0" y="0"/>
                <wp:positionH relativeFrom="column">
                  <wp:posOffset>119982</wp:posOffset>
                </wp:positionH>
                <wp:positionV relativeFrom="paragraph">
                  <wp:posOffset>-714910</wp:posOffset>
                </wp:positionV>
                <wp:extent cx="1571625" cy="3619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1571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Evaluate &amp; verify</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7180AB" id="Rounded Rectangle 1" o:spid="_x0000_s1031" style="position:absolute;left:0;text-align:left;margin-left:9.45pt;margin-top:-56.3pt;width:123.7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Evaluate &amp; verify</w:t>
                      </w:r>
                    </w:p>
                    <w:p w:rsidR="007F2790" w:rsidRDefault="007F2790" w:rsidP="007F2790">
                      <w:pPr>
                        <w:jc w:val="center"/>
                      </w:pPr>
                    </w:p>
                    <w:p w:rsidR="007F2790" w:rsidRDefault="007F2790" w:rsidP="007F2790">
                      <w:pPr>
                        <w:jc w:val="center"/>
                      </w:pPr>
                    </w:p>
                  </w:txbxContent>
                </v:textbox>
              </v:roundrect>
            </w:pict>
          </mc:Fallback>
        </mc:AlternateContent>
      </w:r>
      <w:r>
        <w:rPr>
          <w:noProof/>
          <w:lang w:eastAsia="en-AU"/>
        </w:rPr>
        <w:t xml:space="preserve">Which </w:t>
      </w:r>
      <w:r w:rsidR="006B50E0">
        <w:rPr>
          <w:noProof/>
          <w:lang w:eastAsia="en-AU"/>
        </w:rPr>
        <w:t xml:space="preserve">combination of </w:t>
      </w:r>
      <w:r>
        <w:rPr>
          <w:noProof/>
          <w:lang w:eastAsia="en-AU"/>
        </w:rPr>
        <w:t xml:space="preserve">statistical measures </w:t>
      </w:r>
      <w:r w:rsidR="006B50E0">
        <w:rPr>
          <w:noProof/>
          <w:lang w:eastAsia="en-AU"/>
        </w:rPr>
        <w:t xml:space="preserve">(mean, median, mode, maximum, minimum, range) </w:t>
      </w:r>
      <w:r>
        <w:rPr>
          <w:noProof/>
          <w:lang w:eastAsia="en-AU"/>
        </w:rPr>
        <w:t>would be the best ones to use to compare the heights of the teams? Why?</w:t>
      </w:r>
    </w:p>
    <w:p w:rsidR="00673060" w:rsidRDefault="00673060" w:rsidP="0067306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pStyle w:val="ListParagraph"/>
        <w:rPr>
          <w:noProof/>
          <w:lang w:eastAsia="en-AU"/>
        </w:rPr>
      </w:pPr>
      <w:r>
        <w:rPr>
          <w:noProof/>
          <w:lang w:eastAsia="en-AU"/>
        </w:rPr>
        <w:t xml:space="preserve">  </w:t>
      </w:r>
    </w:p>
    <w:p w:rsidR="00673060" w:rsidRDefault="00673060" w:rsidP="00673060">
      <w:pPr>
        <w:pStyle w:val="ListParagraph"/>
        <w:numPr>
          <w:ilvl w:val="0"/>
          <w:numId w:val="1"/>
        </w:numPr>
        <w:rPr>
          <w:noProof/>
          <w:lang w:eastAsia="en-AU"/>
        </w:rPr>
      </w:pPr>
      <w:r>
        <w:rPr>
          <w:noProof/>
          <w:lang w:eastAsia="en-AU"/>
        </w:rPr>
        <w:t>Which measure</w:t>
      </w:r>
      <w:r w:rsidR="006B50E0">
        <w:rPr>
          <w:noProof/>
          <w:lang w:eastAsia="en-AU"/>
        </w:rPr>
        <w:t>/</w:t>
      </w:r>
      <w:r>
        <w:rPr>
          <w:noProof/>
          <w:lang w:eastAsia="en-AU"/>
        </w:rPr>
        <w:t>s are not very useful in this kind of situation and why</w:t>
      </w:r>
      <w:r w:rsidR="006B50E0">
        <w:rPr>
          <w:noProof/>
          <w:lang w:eastAsia="en-AU"/>
        </w:rPr>
        <w:t xml:space="preserve"> not</w:t>
      </w:r>
      <w:r>
        <w:rPr>
          <w:noProof/>
          <w:lang w:eastAsia="en-AU"/>
        </w:rPr>
        <w:t>?</w:t>
      </w:r>
    </w:p>
    <w:p w:rsidR="00673060" w:rsidRDefault="00673060" w:rsidP="0067306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73060" w:rsidRDefault="00673060" w:rsidP="00673060">
      <w:pPr>
        <w:pStyle w:val="ListParagraph"/>
        <w:rPr>
          <w:noProof/>
          <w:lang w:eastAsia="en-AU"/>
        </w:rPr>
      </w:pPr>
      <w:r>
        <w:rPr>
          <w:noProof/>
          <w:sz w:val="6"/>
          <w:szCs w:val="40"/>
          <w:lang w:eastAsia="en-AU"/>
        </w:rPr>
        <mc:AlternateContent>
          <mc:Choice Requires="wps">
            <w:drawing>
              <wp:anchor distT="0" distB="0" distL="114300" distR="114300" simplePos="0" relativeHeight="251716608" behindDoc="0" locked="0" layoutInCell="1" allowOverlap="1" wp14:anchorId="60101AD2" wp14:editId="64E1DDC0">
                <wp:simplePos x="0" y="0"/>
                <wp:positionH relativeFrom="column">
                  <wp:posOffset>145883</wp:posOffset>
                </wp:positionH>
                <wp:positionV relativeFrom="paragraph">
                  <wp:posOffset>172252</wp:posOffset>
                </wp:positionV>
                <wp:extent cx="1295400" cy="36195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129540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Communicate</w:t>
                            </w:r>
                          </w:p>
                          <w:p w:rsidR="007F2790" w:rsidRDefault="007F2790" w:rsidP="007F2790">
                            <w:pPr>
                              <w:jc w:val="center"/>
                            </w:pPr>
                          </w:p>
                          <w:p w:rsidR="007F2790" w:rsidRDefault="007F2790" w:rsidP="007F27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101AD2" id="Rounded Rectangle 4" o:spid="_x0000_s1032" style="position:absolute;left:0;text-align:left;margin-left:11.5pt;margin-top:13.55pt;width:102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" fillcolor="white [3201]" strokecolor="black [3200]" strokeweight="1pt">
                <v:stroke joinstyle="miter"/>
                <v:textbox>
                  <w:txbxContent>
                    <w:p w:rsidR="007F2790" w:rsidRPr="005608C2" w:rsidRDefault="007F2790" w:rsidP="007F2790">
                      <w:pPr>
                        <w:jc w:val="center"/>
                        <w:rPr>
                          <w:rFonts w:ascii="Bernard MT Condensed" w:hAnsi="Bernard MT Condensed"/>
                          <w:sz w:val="32"/>
                          <w:szCs w:val="40"/>
                        </w:rPr>
                      </w:pPr>
                      <w:r>
                        <w:rPr>
                          <w:rFonts w:ascii="Bernard MT Condensed" w:hAnsi="Bernard MT Condensed"/>
                          <w:sz w:val="32"/>
                          <w:szCs w:val="40"/>
                        </w:rPr>
                        <w:t>Communicate</w:t>
                      </w:r>
                    </w:p>
                    <w:p w:rsidR="007F2790" w:rsidRDefault="007F2790" w:rsidP="007F2790">
                      <w:pPr>
                        <w:jc w:val="center"/>
                      </w:pPr>
                    </w:p>
                    <w:p w:rsidR="007F2790" w:rsidRDefault="007F2790" w:rsidP="007F2790">
                      <w:pPr>
                        <w:jc w:val="center"/>
                      </w:pPr>
                    </w:p>
                  </w:txbxContent>
                </v:textbox>
              </v:roundrect>
            </w:pict>
          </mc:Fallback>
        </mc:AlternateContent>
      </w: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73060" w:rsidRDefault="00673060" w:rsidP="00673060">
      <w:pPr>
        <w:pStyle w:val="ListParagraph"/>
        <w:rPr>
          <w:noProof/>
          <w:lang w:eastAsia="en-AU"/>
        </w:rPr>
      </w:pPr>
    </w:p>
    <w:p w:rsidR="00673060" w:rsidRDefault="00673060" w:rsidP="00673060">
      <w:pPr>
        <w:pStyle w:val="ListParagraph"/>
        <w:numPr>
          <w:ilvl w:val="0"/>
          <w:numId w:val="1"/>
        </w:numPr>
        <w:rPr>
          <w:noProof/>
          <w:lang w:eastAsia="en-AU"/>
        </w:rPr>
      </w:pPr>
      <w:r>
        <w:rPr>
          <w:noProof/>
          <w:lang w:eastAsia="en-AU"/>
        </w:rPr>
        <w:t xml:space="preserve">Using </w:t>
      </w:r>
      <w:r w:rsidRPr="006B50E0">
        <w:rPr>
          <w:b/>
          <w:noProof/>
          <w:lang w:eastAsia="en-AU"/>
        </w:rPr>
        <w:t xml:space="preserve">at least </w:t>
      </w:r>
      <w:r w:rsidR="006B50E0" w:rsidRPr="006B50E0">
        <w:rPr>
          <w:b/>
          <w:noProof/>
          <w:lang w:eastAsia="en-AU"/>
        </w:rPr>
        <w:t>two</w:t>
      </w:r>
      <w:r w:rsidRPr="006B50E0">
        <w:rPr>
          <w:b/>
          <w:noProof/>
          <w:lang w:eastAsia="en-AU"/>
        </w:rPr>
        <w:t xml:space="preserve"> different measures</w:t>
      </w:r>
      <w:r>
        <w:rPr>
          <w:noProof/>
          <w:lang w:eastAsia="en-AU"/>
        </w:rPr>
        <w:t xml:space="preserve"> to justify your answer, which team would you say could call themselves the “tallest” team</w:t>
      </w:r>
      <w:r w:rsidR="006B50E0">
        <w:rPr>
          <w:noProof/>
          <w:lang w:eastAsia="en-AU"/>
        </w:rPr>
        <w:t xml:space="preserve"> for the 2017/18 season</w:t>
      </w:r>
      <w:r>
        <w:rPr>
          <w:noProof/>
          <w:lang w:eastAsia="en-AU"/>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A3926" w:rsidRDefault="007A3926" w:rsidP="007A3926">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w:t>
      </w:r>
    </w:p>
    <w:p w:rsidR="006B50E0" w:rsidRDefault="006B50E0" w:rsidP="006B50E0">
      <w:pPr>
        <w:pStyle w:val="ListParagraph"/>
        <w:rPr>
          <w:noProof/>
          <w:lang w:eastAsia="en-AU"/>
        </w:rPr>
      </w:pPr>
    </w:p>
    <w:p w:rsidR="00673060" w:rsidRDefault="006B50E0" w:rsidP="006B50E0">
      <w:pPr>
        <w:pStyle w:val="ListParagraph"/>
        <w:numPr>
          <w:ilvl w:val="0"/>
          <w:numId w:val="1"/>
        </w:numPr>
        <w:rPr>
          <w:noProof/>
          <w:lang w:eastAsia="en-AU"/>
        </w:rPr>
      </w:pPr>
      <w:r>
        <w:rPr>
          <w:noProof/>
          <w:lang w:eastAsia="en-AU"/>
        </w:rPr>
        <w:t>The Townsville Fire and Sydney Uni Games are well above the Canberra Capitals at this stage of the season. Based on your data analysis, would you say that height might be a significant factor for the Canberra Capitals’ poor season so far? Justify your response using some of your previous calculations.</w:t>
      </w:r>
    </w:p>
    <w:p w:rsidR="006B50E0" w:rsidRDefault="006B50E0" w:rsidP="006B50E0">
      <w:pPr>
        <w:pStyle w:val="ListParagraph"/>
        <w:rPr>
          <w:noProof/>
          <w:lang w:eastAsia="en-AU"/>
        </w:rPr>
      </w:pPr>
      <w:r>
        <w:rPr>
          <w:noProof/>
          <w:lang w:eastAsia="en-AU"/>
        </w:rPr>
        <w:t>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A3926">
        <w:rPr>
          <w:noProof/>
          <w:lang w:eastAsia="en-AU"/>
        </w:rPr>
        <w:t>__________________________________________________________________________________________________________________________________________________________________________________</w:t>
      </w:r>
    </w:p>
    <w:p w:rsidR="00093DA2" w:rsidRDefault="00093DA2" w:rsidP="00E321DF">
      <w:pPr>
        <w:rPr>
          <w:sz w:val="24"/>
          <w:szCs w:val="24"/>
        </w:rPr>
      </w:pPr>
    </w:p>
    <w:p w:rsidR="000B38BF" w:rsidRDefault="006C10F6">
      <w:pPr>
        <w:rPr>
          <w:sz w:val="24"/>
          <w:szCs w:val="24"/>
        </w:rPr>
      </w:pPr>
      <w:r w:rsidRPr="000B38BF">
        <w:rPr>
          <w:b/>
          <w:sz w:val="24"/>
          <w:szCs w:val="24"/>
          <w:u w:val="single"/>
        </w:rPr>
        <w:t>Sources for local information</w:t>
      </w:r>
      <w:r w:rsidRPr="000B38BF">
        <w:rPr>
          <w:sz w:val="24"/>
          <w:szCs w:val="24"/>
        </w:rPr>
        <w:t>:</w:t>
      </w:r>
    </w:p>
    <w:p w:rsidR="000B38BF" w:rsidRDefault="00E02E64">
      <w:pPr>
        <w:rPr>
          <w:sz w:val="24"/>
          <w:szCs w:val="24"/>
        </w:rPr>
      </w:pPr>
      <w:hyperlink r:id="rId40" w:history="1">
        <w:r w:rsidR="007F2790" w:rsidRPr="00E368F5">
          <w:rPr>
            <w:rStyle w:val="Hyperlink"/>
            <w:sz w:val="24"/>
            <w:szCs w:val="24"/>
          </w:rPr>
          <w:t>https://en.wikipedia.org/wiki/Townsville_Fire</w:t>
        </w:r>
      </w:hyperlink>
      <w:r w:rsidR="007F2790">
        <w:rPr>
          <w:sz w:val="24"/>
          <w:szCs w:val="24"/>
        </w:rPr>
        <w:t xml:space="preserve"> </w:t>
      </w:r>
    </w:p>
    <w:p w:rsidR="000B38BF" w:rsidRDefault="00E02E64">
      <w:pPr>
        <w:rPr>
          <w:sz w:val="24"/>
          <w:szCs w:val="24"/>
        </w:rPr>
      </w:pPr>
      <w:hyperlink r:id="rId41" w:history="1">
        <w:r w:rsidR="007F2790" w:rsidRPr="00E368F5">
          <w:rPr>
            <w:rStyle w:val="Hyperlink"/>
            <w:sz w:val="24"/>
            <w:szCs w:val="24"/>
          </w:rPr>
          <w:t>https://en.wikipedia.org/wiki/2017%E2%80%9318_Townsville_Fire_season</w:t>
        </w:r>
      </w:hyperlink>
      <w:r w:rsidR="007F2790">
        <w:rPr>
          <w:sz w:val="24"/>
          <w:szCs w:val="24"/>
        </w:rPr>
        <w:t xml:space="preserve"> </w:t>
      </w:r>
    </w:p>
    <w:p w:rsidR="00673060" w:rsidRDefault="00E02E64">
      <w:pPr>
        <w:rPr>
          <w:sz w:val="24"/>
          <w:szCs w:val="24"/>
        </w:rPr>
      </w:pPr>
      <w:hyperlink r:id="rId42" w:history="1">
        <w:r w:rsidR="00673060" w:rsidRPr="00803DE6">
          <w:rPr>
            <w:rStyle w:val="Hyperlink"/>
            <w:sz w:val="24"/>
            <w:szCs w:val="24"/>
          </w:rPr>
          <w:t>https://en.wikipedia.org/wiki/2017%E2%80%9318_Sydney_Uni_Flames_season</w:t>
        </w:r>
      </w:hyperlink>
      <w:r w:rsidR="00673060">
        <w:rPr>
          <w:sz w:val="24"/>
          <w:szCs w:val="24"/>
        </w:rPr>
        <w:t xml:space="preserve"> </w:t>
      </w:r>
    </w:p>
    <w:p w:rsidR="00673060" w:rsidRDefault="00E02E64">
      <w:pPr>
        <w:rPr>
          <w:sz w:val="24"/>
          <w:szCs w:val="24"/>
        </w:rPr>
      </w:pPr>
      <w:hyperlink r:id="rId43" w:history="1">
        <w:r w:rsidR="00673060" w:rsidRPr="00803DE6">
          <w:rPr>
            <w:rStyle w:val="Hyperlink"/>
            <w:sz w:val="24"/>
            <w:szCs w:val="24"/>
          </w:rPr>
          <w:t>https://en.wikipedia.org/wiki/2017%E2%80%9318_Canberra_Capitals_season</w:t>
        </w:r>
      </w:hyperlink>
      <w:r w:rsidR="00673060">
        <w:rPr>
          <w:sz w:val="24"/>
          <w:szCs w:val="24"/>
        </w:rPr>
        <w:t xml:space="preserve"> </w:t>
      </w:r>
    </w:p>
    <w:p w:rsidR="007F2790" w:rsidRDefault="007F2790">
      <w:pPr>
        <w:rPr>
          <w:sz w:val="24"/>
          <w:szCs w:val="24"/>
        </w:rPr>
      </w:pPr>
    </w:p>
    <w:p w:rsidR="007F2790" w:rsidRDefault="007F2790">
      <w:pPr>
        <w:rPr>
          <w:sz w:val="24"/>
          <w:szCs w:val="24"/>
        </w:rPr>
      </w:pPr>
      <w:r>
        <w:rPr>
          <w:sz w:val="24"/>
          <w:szCs w:val="24"/>
        </w:rPr>
        <w:tab/>
      </w:r>
      <w:r>
        <w:rPr>
          <w:sz w:val="24"/>
          <w:szCs w:val="24"/>
        </w:rPr>
        <w:tab/>
      </w:r>
      <w:r>
        <w:rPr>
          <w:sz w:val="24"/>
          <w:szCs w:val="24"/>
        </w:rPr>
        <w:tab/>
        <w:t xml:space="preserve">   </w:t>
      </w:r>
    </w:p>
    <w:sectPr w:rsidR="007F2790" w:rsidSect="00BB141D">
      <w:headerReference w:type="default" r:id="rId44"/>
      <w:footerReference w:type="default" r:id="rId4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64" w:rsidRDefault="00E02E64" w:rsidP="00A33B04">
      <w:pPr>
        <w:spacing w:after="0" w:line="240" w:lineRule="auto"/>
      </w:pPr>
      <w:r>
        <w:separator/>
      </w:r>
    </w:p>
  </w:endnote>
  <w:endnote w:type="continuationSeparator" w:id="0">
    <w:p w:rsidR="00E02E64" w:rsidRDefault="00E02E64"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Bookman Old Style"/>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Text Box 2" o:spid="_x0000_s1033"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4"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64" w:rsidRDefault="00E02E64" w:rsidP="00A33B04">
      <w:pPr>
        <w:spacing w:after="0" w:line="240" w:lineRule="auto"/>
      </w:pPr>
      <w:r>
        <w:separator/>
      </w:r>
    </w:p>
  </w:footnote>
  <w:footnote w:type="continuationSeparator" w:id="0">
    <w:p w:rsidR="00E02E64" w:rsidRDefault="00E02E64"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2AFCCE9F" wp14:editId="3F8F706B">
          <wp:extent cx="1521517" cy="676275"/>
          <wp:effectExtent l="0" t="0" r="254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301FA"/>
    <w:rsid w:val="00047FD9"/>
    <w:rsid w:val="00093DA2"/>
    <w:rsid w:val="000B38BF"/>
    <w:rsid w:val="000C6304"/>
    <w:rsid w:val="000F389B"/>
    <w:rsid w:val="00191906"/>
    <w:rsid w:val="001A53F9"/>
    <w:rsid w:val="001B1515"/>
    <w:rsid w:val="001B6B87"/>
    <w:rsid w:val="001D447B"/>
    <w:rsid w:val="00215873"/>
    <w:rsid w:val="00251A2A"/>
    <w:rsid w:val="00266F36"/>
    <w:rsid w:val="00295980"/>
    <w:rsid w:val="002E70BF"/>
    <w:rsid w:val="002F656E"/>
    <w:rsid w:val="0042725D"/>
    <w:rsid w:val="00433F20"/>
    <w:rsid w:val="004E0AD4"/>
    <w:rsid w:val="00502A03"/>
    <w:rsid w:val="005608C2"/>
    <w:rsid w:val="00591501"/>
    <w:rsid w:val="00592D44"/>
    <w:rsid w:val="005B09A5"/>
    <w:rsid w:val="00626639"/>
    <w:rsid w:val="00673060"/>
    <w:rsid w:val="006A235C"/>
    <w:rsid w:val="006B50E0"/>
    <w:rsid w:val="006C10F6"/>
    <w:rsid w:val="006E182F"/>
    <w:rsid w:val="0074654A"/>
    <w:rsid w:val="00755DE0"/>
    <w:rsid w:val="0079055F"/>
    <w:rsid w:val="007A3926"/>
    <w:rsid w:val="007E296E"/>
    <w:rsid w:val="007F2790"/>
    <w:rsid w:val="008235B8"/>
    <w:rsid w:val="00880378"/>
    <w:rsid w:val="008C2748"/>
    <w:rsid w:val="008E3A54"/>
    <w:rsid w:val="00920B17"/>
    <w:rsid w:val="0096330A"/>
    <w:rsid w:val="009B74EB"/>
    <w:rsid w:val="00A00C7D"/>
    <w:rsid w:val="00A11325"/>
    <w:rsid w:val="00A17305"/>
    <w:rsid w:val="00A33B04"/>
    <w:rsid w:val="00A5742E"/>
    <w:rsid w:val="00A67E39"/>
    <w:rsid w:val="00A9051E"/>
    <w:rsid w:val="00AC3007"/>
    <w:rsid w:val="00AC5FA1"/>
    <w:rsid w:val="00B06339"/>
    <w:rsid w:val="00B13569"/>
    <w:rsid w:val="00B73744"/>
    <w:rsid w:val="00BA5559"/>
    <w:rsid w:val="00BB0FC0"/>
    <w:rsid w:val="00BB141D"/>
    <w:rsid w:val="00C03E6E"/>
    <w:rsid w:val="00C2215D"/>
    <w:rsid w:val="00D17FDD"/>
    <w:rsid w:val="00D46D06"/>
    <w:rsid w:val="00D47740"/>
    <w:rsid w:val="00D81083"/>
    <w:rsid w:val="00E00CA5"/>
    <w:rsid w:val="00E02E64"/>
    <w:rsid w:val="00E321DF"/>
    <w:rsid w:val="00E62FEA"/>
    <w:rsid w:val="00E87B1E"/>
    <w:rsid w:val="00E87D9C"/>
    <w:rsid w:val="00F24543"/>
    <w:rsid w:val="00F91689"/>
    <w:rsid w:val="00F93548"/>
    <w:rsid w:val="00FA6BD0"/>
    <w:rsid w:val="00FB4017"/>
    <w:rsid w:val="00FD4850"/>
    <w:rsid w:val="00FF33CF"/>
    <w:rsid w:val="00FF44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E337"/>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AC3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orttext">
    <w:name w:val="sorttext"/>
    <w:basedOn w:val="DefaultParagraphFont"/>
    <w:rsid w:val="00F91689"/>
  </w:style>
  <w:style w:type="character" w:customStyle="1" w:styleId="flagicon">
    <w:name w:val="flagicon"/>
    <w:basedOn w:val="DefaultParagraphFont"/>
    <w:rsid w:val="00F91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905574">
      <w:bodyDiv w:val="1"/>
      <w:marLeft w:val="0"/>
      <w:marRight w:val="0"/>
      <w:marTop w:val="0"/>
      <w:marBottom w:val="0"/>
      <w:divBdr>
        <w:top w:val="none" w:sz="0" w:space="0" w:color="auto"/>
        <w:left w:val="none" w:sz="0" w:space="0" w:color="auto"/>
        <w:bottom w:val="none" w:sz="0" w:space="0" w:color="auto"/>
        <w:right w:val="none" w:sz="0" w:space="0" w:color="auto"/>
      </w:divBdr>
    </w:div>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59227435">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Mistie_Bass" TargetMode="External"/><Relationship Id="rId18" Type="http://schemas.openxmlformats.org/officeDocument/2006/relationships/hyperlink" Target="https://en.wikipedia.org/wiki/Jennifer_Hamson" TargetMode="External"/><Relationship Id="rId26" Type="http://schemas.openxmlformats.org/officeDocument/2006/relationships/hyperlink" Target="https://en.wikipedia.org/wiki/Katie-Rae_Ebzery" TargetMode="External"/><Relationship Id="rId39" Type="http://schemas.openxmlformats.org/officeDocument/2006/relationships/hyperlink" Target="https://en.wikipedia.org/wiki/Eziyoda_Magbegor" TargetMode="External"/><Relationship Id="rId3" Type="http://schemas.openxmlformats.org/officeDocument/2006/relationships/styles" Target="styles.xml"/><Relationship Id="rId21" Type="http://schemas.openxmlformats.org/officeDocument/2006/relationships/hyperlink" Target="https://en.wikipedia.org/wiki/Kate_Gaze" TargetMode="External"/><Relationship Id="rId34" Type="http://schemas.openxmlformats.org/officeDocument/2006/relationships/hyperlink" Target="https://en.wikipedia.org/wiki/Asia_Taylor" TargetMode="External"/><Relationship Id="rId42" Type="http://schemas.openxmlformats.org/officeDocument/2006/relationships/hyperlink" Target="https://en.wikipedia.org/wiki/2017%E2%80%9318_Sydney_Uni_Flames_season"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n.wikipedia.org/w/index.php?title=Susannah_Walmsley&amp;action=edit&amp;redlink=1" TargetMode="External"/><Relationship Id="rId17" Type="http://schemas.openxmlformats.org/officeDocument/2006/relationships/hyperlink" Target="https://en.wikipedia.org/wiki/Natalie_Hurst" TargetMode="External"/><Relationship Id="rId25" Type="http://schemas.openxmlformats.org/officeDocument/2006/relationships/hyperlink" Target="https://en.wikipedia.org/wiki/Abigail_Wehrung" TargetMode="External"/><Relationship Id="rId33" Type="http://schemas.openxmlformats.org/officeDocument/2006/relationships/hyperlink" Target="https://en.wikipedia.org/w/index.php?title=Maddison_Rocci&amp;action=edit&amp;redlink=1" TargetMode="External"/><Relationship Id="rId38" Type="http://schemas.openxmlformats.org/officeDocument/2006/relationships/hyperlink" Target="https://en.wikipedia.org/w/index.php?title=Susannah_Walmsley&amp;action=edit&amp;redlink=1"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wikipedia.org/wiki/Tahlia_Tupaea" TargetMode="External"/><Relationship Id="rId20" Type="http://schemas.openxmlformats.org/officeDocument/2006/relationships/hyperlink" Target="https://en.wikipedia.org/w/index.php?title=Cassidy_McLean&amp;action=edit&amp;redlink=1" TargetMode="External"/><Relationship Id="rId29" Type="http://schemas.openxmlformats.org/officeDocument/2006/relationships/hyperlink" Target="https://en.wikipedia.org/wiki/Keely_Froling" TargetMode="External"/><Relationship Id="rId41" Type="http://schemas.openxmlformats.org/officeDocument/2006/relationships/hyperlink" Target="https://en.wikipedia.org/wiki/2017%E2%80%9318_Townsville_Fire_seas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ootle.edu.au/ec/search?accContentId=ACMSP171" TargetMode="External"/><Relationship Id="rId24" Type="http://schemas.openxmlformats.org/officeDocument/2006/relationships/hyperlink" Target="https://en.wikipedia.org/wiki/Shanae_Greaves" TargetMode="External"/><Relationship Id="rId32" Type="http://schemas.openxmlformats.org/officeDocument/2006/relationships/hyperlink" Target="https://en.wikipedia.org/wiki/Lara_McSpadden" TargetMode="External"/><Relationship Id="rId37" Type="http://schemas.openxmlformats.org/officeDocument/2006/relationships/hyperlink" Target="https://en.wikipedia.org/wiki/Mistie_Bass" TargetMode="External"/><Relationship Id="rId40" Type="http://schemas.openxmlformats.org/officeDocument/2006/relationships/hyperlink" Target="https://en.wikipedia.org/wiki/Townsville_Fire"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Eziyoda_Magbegor" TargetMode="External"/><Relationship Id="rId23" Type="http://schemas.openxmlformats.org/officeDocument/2006/relationships/hyperlink" Target="https://en.wikipedia.org/wiki/Rachel_Jarry" TargetMode="External"/><Relationship Id="rId28" Type="http://schemas.openxmlformats.org/officeDocument/2006/relationships/hyperlink" Target="https://en.wikipedia.org/wiki/Carly_Boag" TargetMode="External"/><Relationship Id="rId36" Type="http://schemas.openxmlformats.org/officeDocument/2006/relationships/hyperlink" Target="https://en.wikipedia.org/wiki/Sarah_Graham_(basketball)" TargetMode="External"/><Relationship Id="rId10" Type="http://schemas.openxmlformats.org/officeDocument/2006/relationships/hyperlink" Target="https://www.qcaa.qld.edu.au/downloads/portal/syllabuses/snr_maths_methods_19_syll.pdf" TargetMode="External"/><Relationship Id="rId19" Type="http://schemas.openxmlformats.org/officeDocument/2006/relationships/hyperlink" Target="https://en.wikipedia.org/w/index.php?title=Callie_Bourne&amp;action=edit&amp;redlink=1" TargetMode="External"/><Relationship Id="rId31" Type="http://schemas.openxmlformats.org/officeDocument/2006/relationships/hyperlink" Target="https://en.wikipedia.org/wiki/Lauren_Scherf"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yperlink" Target="https://en.wikipedia.org/wiki/Hayley_Moffatt" TargetMode="External"/><Relationship Id="rId22" Type="http://schemas.openxmlformats.org/officeDocument/2006/relationships/hyperlink" Target="https://en.wikipedia.org/wiki/Alex_Wilson_(basketball)" TargetMode="External"/><Relationship Id="rId27" Type="http://schemas.openxmlformats.org/officeDocument/2006/relationships/hyperlink" Target="https://en.wikipedia.org/wiki/Chevannah_Paalvast" TargetMode="External"/><Relationship Id="rId30" Type="http://schemas.openxmlformats.org/officeDocument/2006/relationships/hyperlink" Target="https://en.wikipedia.org/wiki/Belinda_Snell" TargetMode="External"/><Relationship Id="rId35" Type="http://schemas.openxmlformats.org/officeDocument/2006/relationships/hyperlink" Target="https://en.wikipedia.org/wiki/Jordan_Hooper" TargetMode="External"/><Relationship Id="rId43" Type="http://schemas.openxmlformats.org/officeDocument/2006/relationships/hyperlink" Target="https://en.wikipedia.org/wiki/2017%E2%80%9318_Canberra_Capitals_seas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A4BB9-FBB1-4938-96BC-5E9B21D4B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2017-11-01T03:31:00Z</cp:lastPrinted>
  <dcterms:created xsi:type="dcterms:W3CDTF">2017-11-09T05:08:00Z</dcterms:created>
  <dcterms:modified xsi:type="dcterms:W3CDTF">2017-11-09T05:08:00Z</dcterms:modified>
</cp:coreProperties>
</file>