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5C7A" w:rsidRDefault="00B05C7A" w:rsidP="00B05C7A">
      <w:pPr>
        <w:jc w:val="center"/>
        <w:rPr>
          <w:b/>
          <w:lang w:val="en-US"/>
        </w:rPr>
      </w:pPr>
      <w:r>
        <w:rPr>
          <w:b/>
          <w:lang w:val="en-US"/>
        </w:rPr>
        <w:t>Action Tracking</w:t>
      </w:r>
    </w:p>
    <w:p w:rsidR="00B05C7A" w:rsidRDefault="00B05C7A" w:rsidP="00B05C7A">
      <w:pPr>
        <w:jc w:val="center"/>
        <w:rPr>
          <w:lang w:val="en-US"/>
        </w:rPr>
      </w:pPr>
      <w:r w:rsidRPr="00331E99">
        <w:rPr>
          <w:b/>
          <w:lang w:val="en-US"/>
        </w:rPr>
        <w:t xml:space="preserve">Action tracking </w:t>
      </w:r>
      <w:r>
        <w:rPr>
          <w:lang w:val="en-US"/>
        </w:rPr>
        <w:t>notifies staff of any relevant document/container file that requires their attention</w:t>
      </w:r>
    </w:p>
    <w:p w:rsidR="00E52AD7" w:rsidRDefault="00E52AD7" w:rsidP="006361E8">
      <w:pPr>
        <w:rPr>
          <w:lang w:val="en-US"/>
        </w:rPr>
      </w:pPr>
    </w:p>
    <w:p w:rsidR="006361E8" w:rsidRDefault="006361E8" w:rsidP="006361E8">
      <w:pPr>
        <w:rPr>
          <w:lang w:val="en-US"/>
        </w:rPr>
      </w:pPr>
      <w:r>
        <w:rPr>
          <w:lang w:val="en-US"/>
        </w:rPr>
        <w:t>Action tracking notifies staff of any relevant document/file that requires their attention.</w:t>
      </w:r>
    </w:p>
    <w:p w:rsidR="00E52AD7" w:rsidRDefault="006361E8" w:rsidP="006361E8">
      <w:pPr>
        <w:rPr>
          <w:b/>
          <w:lang w:val="en-US"/>
        </w:rPr>
      </w:pPr>
      <w:r>
        <w:rPr>
          <w:b/>
          <w:lang w:val="en-US"/>
        </w:rPr>
        <w:t xml:space="preserve">Note: </w:t>
      </w:r>
    </w:p>
    <w:p w:rsidR="00E52AD7" w:rsidRDefault="006361E8" w:rsidP="00E52AD7">
      <w:pPr>
        <w:rPr>
          <w:lang w:val="en-US"/>
        </w:rPr>
      </w:pPr>
      <w:r w:rsidRPr="00E52AD7">
        <w:rPr>
          <w:lang w:val="en-US"/>
        </w:rPr>
        <w:t xml:space="preserve">Using the ‘Workflow’ tool you can append multiple TRIM users to a document or file. </w:t>
      </w:r>
      <w:r>
        <w:rPr>
          <w:lang w:val="en-US"/>
        </w:rPr>
        <w:t>Only the first TRIM user assigned will initially receive the document in the ‘Due Records’ Tray. Once the first user completes their action, the second TRIM users ‘Due Records Tray’ will find the record appear and so on.</w:t>
      </w:r>
    </w:p>
    <w:p w:rsidR="00E52AD7" w:rsidRDefault="00E52AD7" w:rsidP="00E52AD7">
      <w:pPr>
        <w:rPr>
          <w:lang w:val="en-US"/>
        </w:rPr>
      </w:pPr>
      <w:r>
        <w:rPr>
          <w:lang w:val="en-US"/>
        </w:rPr>
        <w:t xml:space="preserve">When appending ‘Workflow’ all users will receive a notification in Outlook that they have a document or container file to view in TRIM. Users can click on the hyperlink within their email and it will automatically open in TRIM. </w:t>
      </w:r>
    </w:p>
    <w:p w:rsidR="00E52AD7" w:rsidRPr="00E52AD7" w:rsidRDefault="00E52AD7" w:rsidP="00E52AD7">
      <w:pPr>
        <w:rPr>
          <w:lang w:val="en-US"/>
        </w:rPr>
      </w:pPr>
      <w:r>
        <w:rPr>
          <w:lang w:val="en-US"/>
        </w:rPr>
        <w:t>If there are multiple documents or container files daily, it might be worth placing these in your worktray to work through daily.</w:t>
      </w:r>
    </w:p>
    <w:p w:rsidR="00E52AD7" w:rsidRDefault="00E52AD7" w:rsidP="006361E8">
      <w:pPr>
        <w:jc w:val="center"/>
        <w:rPr>
          <w:b/>
          <w:i/>
          <w:sz w:val="28"/>
          <w:szCs w:val="28"/>
          <w:lang w:val="en-US"/>
        </w:rPr>
      </w:pPr>
    </w:p>
    <w:p w:rsidR="00E52AD7" w:rsidRDefault="00E52AD7" w:rsidP="006361E8">
      <w:pPr>
        <w:jc w:val="center"/>
        <w:rPr>
          <w:b/>
          <w:i/>
          <w:sz w:val="28"/>
          <w:szCs w:val="28"/>
          <w:lang w:val="en-US"/>
        </w:rPr>
      </w:pPr>
    </w:p>
    <w:p w:rsidR="00E52AD7" w:rsidRDefault="00E52AD7" w:rsidP="006361E8">
      <w:pPr>
        <w:jc w:val="center"/>
        <w:rPr>
          <w:b/>
          <w:i/>
          <w:sz w:val="28"/>
          <w:szCs w:val="28"/>
          <w:lang w:val="en-US"/>
        </w:rPr>
      </w:pPr>
    </w:p>
    <w:p w:rsidR="00E52AD7" w:rsidRDefault="00E52AD7" w:rsidP="006361E8">
      <w:pPr>
        <w:jc w:val="center"/>
        <w:rPr>
          <w:b/>
          <w:i/>
          <w:sz w:val="28"/>
          <w:szCs w:val="28"/>
          <w:lang w:val="en-US"/>
        </w:rPr>
      </w:pPr>
    </w:p>
    <w:p w:rsidR="00E52AD7" w:rsidRDefault="00E52AD7" w:rsidP="006361E8">
      <w:pPr>
        <w:jc w:val="center"/>
        <w:rPr>
          <w:b/>
          <w:i/>
          <w:sz w:val="28"/>
          <w:szCs w:val="28"/>
          <w:lang w:val="en-US"/>
        </w:rPr>
      </w:pPr>
    </w:p>
    <w:p w:rsidR="00E52AD7" w:rsidRDefault="00E52AD7" w:rsidP="006361E8">
      <w:pPr>
        <w:jc w:val="center"/>
        <w:rPr>
          <w:b/>
          <w:i/>
          <w:sz w:val="28"/>
          <w:szCs w:val="28"/>
          <w:lang w:val="en-US"/>
        </w:rPr>
      </w:pPr>
    </w:p>
    <w:p w:rsidR="00E52AD7" w:rsidRDefault="00E52AD7" w:rsidP="006361E8">
      <w:pPr>
        <w:jc w:val="center"/>
        <w:rPr>
          <w:b/>
          <w:i/>
          <w:sz w:val="28"/>
          <w:szCs w:val="28"/>
          <w:lang w:val="en-US"/>
        </w:rPr>
      </w:pPr>
    </w:p>
    <w:p w:rsidR="006361E8" w:rsidRPr="006361E8" w:rsidRDefault="006361E8" w:rsidP="006361E8">
      <w:pPr>
        <w:jc w:val="center"/>
        <w:rPr>
          <w:b/>
          <w:i/>
          <w:sz w:val="28"/>
          <w:szCs w:val="28"/>
          <w:lang w:val="en-US"/>
        </w:rPr>
      </w:pPr>
      <w:proofErr w:type="spellStart"/>
      <w:r w:rsidRPr="006361E8">
        <w:rPr>
          <w:b/>
          <w:i/>
          <w:sz w:val="28"/>
          <w:szCs w:val="28"/>
          <w:lang w:val="en-US"/>
        </w:rPr>
        <w:lastRenderedPageBreak/>
        <w:t>Customising</w:t>
      </w:r>
      <w:proofErr w:type="spellEnd"/>
      <w:r w:rsidRPr="006361E8">
        <w:rPr>
          <w:b/>
          <w:i/>
          <w:sz w:val="28"/>
          <w:szCs w:val="28"/>
          <w:lang w:val="en-US"/>
        </w:rPr>
        <w:t xml:space="preserve"> TRIM to use Action Tracking workflow</w:t>
      </w:r>
    </w:p>
    <w:tbl>
      <w:tblPr>
        <w:tblStyle w:val="TableGrid"/>
        <w:tblW w:w="0" w:type="auto"/>
        <w:tblLook w:val="04A0" w:firstRow="1" w:lastRow="0" w:firstColumn="1" w:lastColumn="0" w:noHBand="0" w:noVBand="1"/>
      </w:tblPr>
      <w:tblGrid>
        <w:gridCol w:w="2518"/>
        <w:gridCol w:w="11656"/>
      </w:tblGrid>
      <w:tr w:rsidR="006361E8" w:rsidTr="006361E8">
        <w:tc>
          <w:tcPr>
            <w:tcW w:w="2518" w:type="dxa"/>
          </w:tcPr>
          <w:p w:rsidR="006361E8" w:rsidRPr="006361E8" w:rsidRDefault="006361E8" w:rsidP="006361E8">
            <w:pPr>
              <w:rPr>
                <w:b/>
                <w:lang w:val="en-US"/>
              </w:rPr>
            </w:pPr>
            <w:r w:rsidRPr="006361E8">
              <w:rPr>
                <w:b/>
                <w:lang w:val="en-US"/>
              </w:rPr>
              <w:t xml:space="preserve">Step 1 – </w:t>
            </w:r>
          </w:p>
          <w:p w:rsidR="006361E8" w:rsidRDefault="006361E8" w:rsidP="006361E8">
            <w:pPr>
              <w:rPr>
                <w:lang w:val="en-US"/>
              </w:rPr>
            </w:pPr>
            <w:r>
              <w:rPr>
                <w:lang w:val="en-US"/>
              </w:rPr>
              <w:t>Add the ‘Records Due Tray’ to your icons for use. To do this, right click on the Icons bar to customize and add the ‘Records Due Tray’</w:t>
            </w:r>
          </w:p>
        </w:tc>
        <w:tc>
          <w:tcPr>
            <w:tcW w:w="11656" w:type="dxa"/>
          </w:tcPr>
          <w:p w:rsidR="006361E8" w:rsidRDefault="006361E8" w:rsidP="006361E8">
            <w:pPr>
              <w:rPr>
                <w:lang w:val="en-US"/>
              </w:rPr>
            </w:pPr>
          </w:p>
          <w:p w:rsidR="006361E8" w:rsidRDefault="006361E8" w:rsidP="006361E8">
            <w:pPr>
              <w:rPr>
                <w:lang w:val="en-US"/>
              </w:rPr>
            </w:pPr>
            <w:r>
              <w:rPr>
                <w:noProof/>
                <w:lang w:eastAsia="en-AU"/>
              </w:rPr>
              <w:drawing>
                <wp:inline distT="0" distB="0" distL="0" distR="0" wp14:anchorId="1BBC7DAF" wp14:editId="292E56F3">
                  <wp:extent cx="7136127" cy="13988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49945" r="3783" b="67755"/>
                          <a:stretch/>
                        </pic:blipFill>
                        <pic:spPr bwMode="auto">
                          <a:xfrm>
                            <a:off x="0" y="0"/>
                            <a:ext cx="7138229" cy="1399307"/>
                          </a:xfrm>
                          <a:prstGeom prst="rect">
                            <a:avLst/>
                          </a:prstGeom>
                          <a:ln>
                            <a:noFill/>
                          </a:ln>
                          <a:extLst>
                            <a:ext uri="{53640926-AAD7-44D8-BBD7-CCE9431645EC}">
                              <a14:shadowObscured xmlns:a14="http://schemas.microsoft.com/office/drawing/2010/main"/>
                            </a:ext>
                          </a:extLst>
                        </pic:spPr>
                      </pic:pic>
                    </a:graphicData>
                  </a:graphic>
                </wp:inline>
              </w:drawing>
            </w:r>
          </w:p>
        </w:tc>
      </w:tr>
      <w:tr w:rsidR="006361E8" w:rsidTr="006361E8">
        <w:tc>
          <w:tcPr>
            <w:tcW w:w="2518" w:type="dxa"/>
          </w:tcPr>
          <w:p w:rsidR="006361E8" w:rsidRDefault="006361E8" w:rsidP="006361E8">
            <w:pPr>
              <w:rPr>
                <w:lang w:val="en-US"/>
              </w:rPr>
            </w:pPr>
            <w:r>
              <w:rPr>
                <w:lang w:val="en-US"/>
              </w:rPr>
              <w:t>Step 2</w:t>
            </w:r>
          </w:p>
          <w:p w:rsidR="006361E8" w:rsidRDefault="006361E8" w:rsidP="006361E8">
            <w:pPr>
              <w:rPr>
                <w:lang w:val="en-US"/>
              </w:rPr>
            </w:pPr>
            <w:r>
              <w:rPr>
                <w:lang w:val="en-US"/>
              </w:rPr>
              <w:t>The ‘</w:t>
            </w:r>
            <w:proofErr w:type="spellStart"/>
            <w:r>
              <w:rPr>
                <w:lang w:val="en-US"/>
              </w:rPr>
              <w:t>Customise</w:t>
            </w:r>
            <w:proofErr w:type="spellEnd"/>
            <w:r>
              <w:rPr>
                <w:lang w:val="en-US"/>
              </w:rPr>
              <w:t>’ tab will appear. The ‘Records Due Tray’</w:t>
            </w:r>
            <w:r w:rsidR="00E52AD7">
              <w:rPr>
                <w:lang w:val="en-US"/>
              </w:rPr>
              <w:t xml:space="preserve"> is</w:t>
            </w:r>
            <w:r>
              <w:rPr>
                <w:lang w:val="en-US"/>
              </w:rPr>
              <w:t xml:space="preserve"> in the </w:t>
            </w:r>
            <w:r w:rsidRPr="00E52AD7">
              <w:rPr>
                <w:b/>
                <w:lang w:val="en-US"/>
              </w:rPr>
              <w:t>‘Record’</w:t>
            </w:r>
            <w:r>
              <w:rPr>
                <w:lang w:val="en-US"/>
              </w:rPr>
              <w:t xml:space="preserve"> type of listed ‘Categories’</w:t>
            </w:r>
          </w:p>
        </w:tc>
        <w:tc>
          <w:tcPr>
            <w:tcW w:w="11656" w:type="dxa"/>
          </w:tcPr>
          <w:p w:rsidR="006361E8" w:rsidRDefault="006361E8" w:rsidP="006361E8">
            <w:pPr>
              <w:rPr>
                <w:lang w:val="en-US"/>
              </w:rPr>
            </w:pPr>
            <w:r>
              <w:rPr>
                <w:noProof/>
                <w:lang w:eastAsia="en-AU"/>
              </w:rPr>
              <w:drawing>
                <wp:inline distT="0" distB="0" distL="0" distR="0" wp14:anchorId="347830A5" wp14:editId="463226B4">
                  <wp:extent cx="2620370" cy="2770549"/>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621452" cy="2771693"/>
                          </a:xfrm>
                          <a:prstGeom prst="rect">
                            <a:avLst/>
                          </a:prstGeom>
                        </pic:spPr>
                      </pic:pic>
                    </a:graphicData>
                  </a:graphic>
                </wp:inline>
              </w:drawing>
            </w:r>
          </w:p>
          <w:p w:rsidR="006361E8" w:rsidRDefault="006361E8" w:rsidP="006361E8">
            <w:pPr>
              <w:rPr>
                <w:lang w:val="en-US"/>
              </w:rPr>
            </w:pPr>
          </w:p>
        </w:tc>
      </w:tr>
      <w:tr w:rsidR="006361E8" w:rsidTr="006361E8">
        <w:tc>
          <w:tcPr>
            <w:tcW w:w="2518" w:type="dxa"/>
          </w:tcPr>
          <w:p w:rsidR="006361E8" w:rsidRDefault="00E52AD7" w:rsidP="006361E8">
            <w:pPr>
              <w:rPr>
                <w:lang w:val="en-US"/>
              </w:rPr>
            </w:pPr>
            <w:r>
              <w:rPr>
                <w:lang w:val="en-US"/>
              </w:rPr>
              <w:lastRenderedPageBreak/>
              <w:t>Step 3</w:t>
            </w:r>
          </w:p>
          <w:p w:rsidR="00E52AD7" w:rsidRDefault="00E52AD7" w:rsidP="006361E8">
            <w:pPr>
              <w:rPr>
                <w:lang w:val="en-US"/>
              </w:rPr>
            </w:pPr>
            <w:r>
              <w:rPr>
                <w:lang w:val="en-US"/>
              </w:rPr>
              <w:t>‘Drag and Drop’ the Record to the Icon bar anywhere before the Blue help bubble.</w:t>
            </w:r>
          </w:p>
        </w:tc>
        <w:tc>
          <w:tcPr>
            <w:tcW w:w="11656" w:type="dxa"/>
          </w:tcPr>
          <w:p w:rsidR="006361E8" w:rsidRDefault="00E52AD7" w:rsidP="00E52AD7">
            <w:pPr>
              <w:tabs>
                <w:tab w:val="left" w:pos="1311"/>
              </w:tabs>
              <w:rPr>
                <w:lang w:val="en-US"/>
              </w:rPr>
            </w:pPr>
            <w:r>
              <w:rPr>
                <w:lang w:val="en-US"/>
              </w:rPr>
              <w:tab/>
            </w:r>
            <w:r>
              <w:rPr>
                <w:noProof/>
                <w:lang w:eastAsia="en-AU"/>
              </w:rPr>
              <w:drawing>
                <wp:inline distT="0" distB="0" distL="0" distR="0" wp14:anchorId="288EDF46" wp14:editId="322705B9">
                  <wp:extent cx="2512369" cy="2702257"/>
                  <wp:effectExtent l="0" t="0" r="254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68149" t="22614" r="17942" b="24206"/>
                          <a:stretch/>
                        </pic:blipFill>
                        <pic:spPr bwMode="auto">
                          <a:xfrm>
                            <a:off x="0" y="0"/>
                            <a:ext cx="2516193" cy="2706370"/>
                          </a:xfrm>
                          <a:prstGeom prst="rect">
                            <a:avLst/>
                          </a:prstGeom>
                          <a:ln>
                            <a:noFill/>
                          </a:ln>
                          <a:extLst>
                            <a:ext uri="{53640926-AAD7-44D8-BBD7-CCE9431645EC}">
                              <a14:shadowObscured xmlns:a14="http://schemas.microsoft.com/office/drawing/2010/main"/>
                            </a:ext>
                          </a:extLst>
                        </pic:spPr>
                      </pic:pic>
                    </a:graphicData>
                  </a:graphic>
                </wp:inline>
              </w:drawing>
            </w:r>
          </w:p>
        </w:tc>
      </w:tr>
      <w:tr w:rsidR="006361E8" w:rsidTr="006361E8">
        <w:tc>
          <w:tcPr>
            <w:tcW w:w="2518" w:type="dxa"/>
          </w:tcPr>
          <w:p w:rsidR="006361E8" w:rsidRDefault="00924B54" w:rsidP="006361E8">
            <w:pPr>
              <w:rPr>
                <w:lang w:val="en-US"/>
              </w:rPr>
            </w:pPr>
            <w:r>
              <w:rPr>
                <w:lang w:val="en-US"/>
              </w:rPr>
              <w:t>Step 4</w:t>
            </w:r>
          </w:p>
          <w:p w:rsidR="00924B54" w:rsidRDefault="00924B54" w:rsidP="006361E8">
            <w:pPr>
              <w:rPr>
                <w:lang w:val="en-US"/>
              </w:rPr>
            </w:pPr>
            <w:r>
              <w:rPr>
                <w:lang w:val="en-US"/>
              </w:rPr>
              <w:t xml:space="preserve">In order to </w:t>
            </w:r>
            <w:r>
              <w:rPr>
                <w:b/>
                <w:lang w:val="en-US"/>
              </w:rPr>
              <w:t xml:space="preserve">Attach </w:t>
            </w:r>
            <w:r w:rsidRPr="00924B54">
              <w:rPr>
                <w:lang w:val="en-US"/>
              </w:rPr>
              <w:t xml:space="preserve">or </w:t>
            </w:r>
            <w:r>
              <w:rPr>
                <w:b/>
                <w:lang w:val="en-US"/>
              </w:rPr>
              <w:t xml:space="preserve">Complete Actions </w:t>
            </w:r>
            <w:r>
              <w:rPr>
                <w:lang w:val="en-US"/>
              </w:rPr>
              <w:t xml:space="preserve">You will also need to </w:t>
            </w:r>
            <w:r w:rsidR="006E087E">
              <w:rPr>
                <w:lang w:val="en-US"/>
              </w:rPr>
              <w:t xml:space="preserve">add the two Icons </w:t>
            </w:r>
            <w:r>
              <w:rPr>
                <w:lang w:val="en-US"/>
              </w:rPr>
              <w:t>shown</w:t>
            </w:r>
          </w:p>
          <w:p w:rsidR="006E087E" w:rsidRDefault="006E087E" w:rsidP="006361E8">
            <w:pPr>
              <w:rPr>
                <w:lang w:val="en-US"/>
              </w:rPr>
            </w:pPr>
            <w:r>
              <w:rPr>
                <w:noProof/>
                <w:lang w:eastAsia="en-AU"/>
              </w:rPr>
              <mc:AlternateContent>
                <mc:Choice Requires="wps">
                  <w:drawing>
                    <wp:anchor distT="0" distB="0" distL="114300" distR="114300" simplePos="0" relativeHeight="251662336" behindDoc="0" locked="0" layoutInCell="1" allowOverlap="1">
                      <wp:simplePos x="0" y="0"/>
                      <wp:positionH relativeFrom="column">
                        <wp:posOffset>6824</wp:posOffset>
                      </wp:positionH>
                      <wp:positionV relativeFrom="paragraph">
                        <wp:posOffset>52876</wp:posOffset>
                      </wp:positionV>
                      <wp:extent cx="3063922" cy="238835"/>
                      <wp:effectExtent l="0" t="19050" r="41275" b="27940"/>
                      <wp:wrapNone/>
                      <wp:docPr id="29" name="Bent-Up Arrow 29"/>
                      <wp:cNvGraphicFramePr/>
                      <a:graphic xmlns:a="http://schemas.openxmlformats.org/drawingml/2006/main">
                        <a:graphicData uri="http://schemas.microsoft.com/office/word/2010/wordprocessingShape">
                          <wps:wsp>
                            <wps:cNvSpPr/>
                            <wps:spPr>
                              <a:xfrm>
                                <a:off x="0" y="0"/>
                                <a:ext cx="3063922" cy="238835"/>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ent-Up Arrow 29" o:spid="_x0000_s1026" style="position:absolute;margin-left:.55pt;margin-top:4.15pt;width:241.25pt;height:18.8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3063922,238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" path="m,179126r2974359,l2974359,59709r-29854,l3004213,r59709,59709l3034068,59709r,179126l,238835,,179126xe" fillcolor="#4f81bd [3204]" strokecolor="#243f60 [1604]" strokeweight="2pt">
                      <v:path arrowok="t" o:connecttype="custom" o:connectlocs="0,179126;2974359,179126;2974359,59709;2944505,59709;3004213,0;3063922,59709;3034068,59709;3034068,238835;0,238835;0,179126" o:connectangles="0,0,0,0,0,0,0,0,0,0"/>
                    </v:shape>
                  </w:pict>
                </mc:Fallback>
              </mc:AlternateContent>
            </w:r>
          </w:p>
          <w:p w:rsidR="006E087E" w:rsidRPr="00924B54" w:rsidRDefault="006E087E" w:rsidP="006361E8">
            <w:pPr>
              <w:rPr>
                <w:lang w:val="en-US"/>
              </w:rPr>
            </w:pPr>
          </w:p>
        </w:tc>
        <w:tc>
          <w:tcPr>
            <w:tcW w:w="11656" w:type="dxa"/>
          </w:tcPr>
          <w:p w:rsidR="006361E8" w:rsidRDefault="006361E8" w:rsidP="006361E8">
            <w:pPr>
              <w:rPr>
                <w:lang w:val="en-US"/>
              </w:rPr>
            </w:pPr>
          </w:p>
          <w:p w:rsidR="00924B54" w:rsidRDefault="00924B54" w:rsidP="006361E8">
            <w:pPr>
              <w:rPr>
                <w:lang w:val="en-US"/>
              </w:rPr>
            </w:pPr>
            <w:r>
              <w:rPr>
                <w:noProof/>
                <w:lang w:eastAsia="en-AU"/>
              </w:rPr>
              <w:drawing>
                <wp:inline distT="0" distB="0" distL="0" distR="0" wp14:anchorId="49FB5605" wp14:editId="45E59412">
                  <wp:extent cx="2586251" cy="2734474"/>
                  <wp:effectExtent l="0" t="0" r="508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586251" cy="2734474"/>
                          </a:xfrm>
                          <a:prstGeom prst="rect">
                            <a:avLst/>
                          </a:prstGeom>
                        </pic:spPr>
                      </pic:pic>
                    </a:graphicData>
                  </a:graphic>
                </wp:inline>
              </w:drawing>
            </w:r>
          </w:p>
        </w:tc>
      </w:tr>
    </w:tbl>
    <w:p w:rsidR="006361E8" w:rsidRPr="007307C6" w:rsidRDefault="007307C6" w:rsidP="007307C6">
      <w:pPr>
        <w:jc w:val="center"/>
        <w:rPr>
          <w:sz w:val="28"/>
          <w:szCs w:val="28"/>
          <w:lang w:val="en-US"/>
        </w:rPr>
      </w:pPr>
      <w:r w:rsidRPr="007307C6">
        <w:rPr>
          <w:sz w:val="28"/>
          <w:szCs w:val="28"/>
          <w:lang w:val="en-US"/>
        </w:rPr>
        <w:lastRenderedPageBreak/>
        <w:t>Attaching Actions to records</w:t>
      </w:r>
    </w:p>
    <w:tbl>
      <w:tblPr>
        <w:tblStyle w:val="TableGrid"/>
        <w:tblpPr w:leftFromText="180" w:rightFromText="180" w:vertAnchor="text" w:tblpXSpec="right" w:tblpY="1"/>
        <w:tblOverlap w:val="never"/>
        <w:tblW w:w="0" w:type="auto"/>
        <w:tblLook w:val="04A0" w:firstRow="1" w:lastRow="0" w:firstColumn="1" w:lastColumn="0" w:noHBand="0" w:noVBand="1"/>
      </w:tblPr>
      <w:tblGrid>
        <w:gridCol w:w="2528"/>
        <w:gridCol w:w="11646"/>
      </w:tblGrid>
      <w:tr w:rsidR="00787185" w:rsidTr="00193CF6">
        <w:tc>
          <w:tcPr>
            <w:tcW w:w="2528" w:type="dxa"/>
          </w:tcPr>
          <w:p w:rsidR="00787185" w:rsidRPr="00787185" w:rsidRDefault="00787185" w:rsidP="000E272D">
            <w:pPr>
              <w:jc w:val="center"/>
              <w:rPr>
                <w:b/>
                <w:lang w:val="en-US"/>
              </w:rPr>
            </w:pPr>
            <w:r w:rsidRPr="00787185">
              <w:rPr>
                <w:b/>
                <w:lang w:val="en-US"/>
              </w:rPr>
              <w:t>Step 1</w:t>
            </w:r>
          </w:p>
          <w:p w:rsidR="00787185" w:rsidRDefault="00787185" w:rsidP="000E272D">
            <w:pPr>
              <w:jc w:val="center"/>
              <w:rPr>
                <w:lang w:val="en-US"/>
              </w:rPr>
            </w:pPr>
          </w:p>
          <w:p w:rsidR="00787185" w:rsidRDefault="00787185" w:rsidP="000E272D">
            <w:pPr>
              <w:rPr>
                <w:lang w:val="en-US"/>
              </w:rPr>
            </w:pPr>
            <w:r>
              <w:rPr>
                <w:lang w:val="en-US"/>
              </w:rPr>
              <w:t>In TRIM, Locate the containers or documents the action will be for.</w:t>
            </w:r>
          </w:p>
          <w:p w:rsidR="00787185" w:rsidRDefault="00787185" w:rsidP="000E272D">
            <w:pPr>
              <w:rPr>
                <w:lang w:val="en-US"/>
              </w:rPr>
            </w:pPr>
          </w:p>
          <w:p w:rsidR="00787185" w:rsidRPr="00787185" w:rsidRDefault="00787185" w:rsidP="00DD3CC7">
            <w:pPr>
              <w:rPr>
                <w:lang w:val="en-US"/>
              </w:rPr>
            </w:pPr>
            <w:r>
              <w:rPr>
                <w:b/>
                <w:lang w:val="en-US"/>
              </w:rPr>
              <w:t xml:space="preserve">Tip: </w:t>
            </w:r>
            <w:r>
              <w:rPr>
                <w:lang w:val="en-US"/>
              </w:rPr>
              <w:t xml:space="preserve">If there are a group </w:t>
            </w:r>
            <w:r w:rsidR="00DD3CC7">
              <w:rPr>
                <w:lang w:val="en-US"/>
              </w:rPr>
              <w:t xml:space="preserve">of them in your search results </w:t>
            </w:r>
            <w:r>
              <w:rPr>
                <w:lang w:val="en-US"/>
              </w:rPr>
              <w:t>place them in your worktray to place the actions on all together, rather than one by one.</w:t>
            </w:r>
          </w:p>
        </w:tc>
        <w:tc>
          <w:tcPr>
            <w:tcW w:w="11646" w:type="dxa"/>
          </w:tcPr>
          <w:p w:rsidR="00787185" w:rsidRDefault="00787185" w:rsidP="000E272D">
            <w:pPr>
              <w:rPr>
                <w:lang w:val="en-US"/>
              </w:rPr>
            </w:pPr>
          </w:p>
          <w:p w:rsidR="00D1763D" w:rsidRDefault="00D1763D" w:rsidP="000E272D">
            <w:pPr>
              <w:rPr>
                <w:lang w:val="en-US"/>
              </w:rPr>
            </w:pPr>
          </w:p>
          <w:p w:rsidR="00787185" w:rsidRDefault="00787185" w:rsidP="000E272D">
            <w:pPr>
              <w:rPr>
                <w:lang w:val="en-US"/>
              </w:rPr>
            </w:pPr>
            <w:r>
              <w:rPr>
                <w:noProof/>
                <w:lang w:eastAsia="en-AU"/>
              </w:rPr>
              <w:drawing>
                <wp:inline distT="0" distB="0" distL="0" distR="0" wp14:anchorId="04B2245A" wp14:editId="412934D0">
                  <wp:extent cx="7229251" cy="227235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r="21470" b="56117"/>
                          <a:stretch/>
                        </pic:blipFill>
                        <pic:spPr bwMode="auto">
                          <a:xfrm>
                            <a:off x="0" y="0"/>
                            <a:ext cx="7229251" cy="2272352"/>
                          </a:xfrm>
                          <a:prstGeom prst="rect">
                            <a:avLst/>
                          </a:prstGeom>
                          <a:ln>
                            <a:noFill/>
                          </a:ln>
                          <a:extLst>
                            <a:ext uri="{53640926-AAD7-44D8-BBD7-CCE9431645EC}">
                              <a14:shadowObscured xmlns:a14="http://schemas.microsoft.com/office/drawing/2010/main"/>
                            </a:ext>
                          </a:extLst>
                        </pic:spPr>
                      </pic:pic>
                    </a:graphicData>
                  </a:graphic>
                </wp:inline>
              </w:drawing>
            </w:r>
          </w:p>
          <w:p w:rsidR="00787185" w:rsidRDefault="00787185" w:rsidP="000E272D">
            <w:pPr>
              <w:rPr>
                <w:lang w:val="en-US"/>
              </w:rPr>
            </w:pPr>
          </w:p>
        </w:tc>
      </w:tr>
      <w:tr w:rsidR="00787185" w:rsidTr="00193CF6">
        <w:tc>
          <w:tcPr>
            <w:tcW w:w="2528" w:type="dxa"/>
          </w:tcPr>
          <w:p w:rsidR="00787185" w:rsidRDefault="00787185" w:rsidP="000E272D">
            <w:pPr>
              <w:jc w:val="center"/>
              <w:rPr>
                <w:lang w:val="en-US"/>
              </w:rPr>
            </w:pPr>
          </w:p>
          <w:p w:rsidR="00787185" w:rsidRPr="00787185" w:rsidRDefault="00787185" w:rsidP="000E272D">
            <w:pPr>
              <w:jc w:val="center"/>
              <w:rPr>
                <w:b/>
                <w:lang w:val="en-US"/>
              </w:rPr>
            </w:pPr>
            <w:r w:rsidRPr="00787185">
              <w:rPr>
                <w:b/>
                <w:lang w:val="en-US"/>
              </w:rPr>
              <w:t>Step 2</w:t>
            </w:r>
          </w:p>
          <w:p w:rsidR="00787185" w:rsidRPr="00787185" w:rsidRDefault="00787185" w:rsidP="000E272D">
            <w:pPr>
              <w:rPr>
                <w:lang w:val="en-US"/>
              </w:rPr>
            </w:pPr>
            <w:r>
              <w:rPr>
                <w:lang w:val="en-US"/>
              </w:rPr>
              <w:t xml:space="preserve">Assuming there is a large </w:t>
            </w:r>
            <w:proofErr w:type="gramStart"/>
            <w:r>
              <w:rPr>
                <w:lang w:val="en-US"/>
              </w:rPr>
              <w:t>number,</w:t>
            </w:r>
            <w:proofErr w:type="gramEnd"/>
            <w:r>
              <w:rPr>
                <w:lang w:val="en-US"/>
              </w:rPr>
              <w:t xml:space="preserve"> </w:t>
            </w:r>
            <w:r>
              <w:rPr>
                <w:b/>
                <w:lang w:val="en-US"/>
              </w:rPr>
              <w:t xml:space="preserve">tick </w:t>
            </w:r>
            <w:r>
              <w:rPr>
                <w:lang w:val="en-US"/>
              </w:rPr>
              <w:t>each relevant record</w:t>
            </w:r>
            <w:r w:rsidR="00DD3CC7">
              <w:rPr>
                <w:lang w:val="en-US"/>
              </w:rPr>
              <w:t xml:space="preserve"> from your search</w:t>
            </w:r>
            <w:r>
              <w:rPr>
                <w:lang w:val="en-US"/>
              </w:rPr>
              <w:t xml:space="preserve"> and </w:t>
            </w:r>
            <w:r>
              <w:rPr>
                <w:b/>
                <w:lang w:val="en-US"/>
              </w:rPr>
              <w:t xml:space="preserve">F3 </w:t>
            </w:r>
            <w:r>
              <w:rPr>
                <w:lang w:val="en-US"/>
              </w:rPr>
              <w:t>to place in the records work tray.</w:t>
            </w:r>
          </w:p>
        </w:tc>
        <w:tc>
          <w:tcPr>
            <w:tcW w:w="11646" w:type="dxa"/>
          </w:tcPr>
          <w:p w:rsidR="00787185" w:rsidRDefault="00787185" w:rsidP="000E272D">
            <w:pPr>
              <w:rPr>
                <w:lang w:val="en-US"/>
              </w:rPr>
            </w:pPr>
          </w:p>
          <w:p w:rsidR="00787185" w:rsidRDefault="00787185" w:rsidP="000E272D">
            <w:pPr>
              <w:rPr>
                <w:lang w:val="en-US"/>
              </w:rPr>
            </w:pPr>
            <w:r>
              <w:rPr>
                <w:noProof/>
                <w:lang w:eastAsia="en-AU"/>
              </w:rPr>
              <w:drawing>
                <wp:inline distT="0" distB="0" distL="0" distR="0" wp14:anchorId="64DBD82B" wp14:editId="6100C3D5">
                  <wp:extent cx="6086902" cy="1844799"/>
                  <wp:effectExtent l="0" t="0" r="952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r="25373" b="59791"/>
                          <a:stretch/>
                        </pic:blipFill>
                        <pic:spPr bwMode="auto">
                          <a:xfrm>
                            <a:off x="0" y="0"/>
                            <a:ext cx="6086902" cy="1844799"/>
                          </a:xfrm>
                          <a:prstGeom prst="rect">
                            <a:avLst/>
                          </a:prstGeom>
                          <a:ln>
                            <a:noFill/>
                          </a:ln>
                          <a:extLst>
                            <a:ext uri="{53640926-AAD7-44D8-BBD7-CCE9431645EC}">
                              <a14:shadowObscured xmlns:a14="http://schemas.microsoft.com/office/drawing/2010/main"/>
                            </a:ext>
                          </a:extLst>
                        </pic:spPr>
                      </pic:pic>
                    </a:graphicData>
                  </a:graphic>
                </wp:inline>
              </w:drawing>
            </w:r>
          </w:p>
          <w:p w:rsidR="00787185" w:rsidRDefault="00787185" w:rsidP="000E272D">
            <w:pPr>
              <w:rPr>
                <w:lang w:val="en-US"/>
              </w:rPr>
            </w:pPr>
          </w:p>
          <w:p w:rsidR="00DD3CC7" w:rsidRDefault="00DD3CC7" w:rsidP="000E272D">
            <w:pPr>
              <w:rPr>
                <w:lang w:val="en-US"/>
              </w:rPr>
            </w:pPr>
          </w:p>
          <w:p w:rsidR="00DD3CC7" w:rsidRDefault="00DD3CC7" w:rsidP="000E272D">
            <w:pPr>
              <w:rPr>
                <w:lang w:val="en-US"/>
              </w:rPr>
            </w:pPr>
          </w:p>
        </w:tc>
      </w:tr>
      <w:tr w:rsidR="00787185" w:rsidTr="00193CF6">
        <w:tc>
          <w:tcPr>
            <w:tcW w:w="2528" w:type="dxa"/>
          </w:tcPr>
          <w:p w:rsidR="00787185" w:rsidRDefault="002D617B" w:rsidP="000E272D">
            <w:pPr>
              <w:jc w:val="center"/>
              <w:rPr>
                <w:b/>
                <w:lang w:val="en-US"/>
              </w:rPr>
            </w:pPr>
            <w:r>
              <w:rPr>
                <w:b/>
                <w:lang w:val="en-US"/>
              </w:rPr>
              <w:lastRenderedPageBreak/>
              <w:t>Step 3</w:t>
            </w:r>
          </w:p>
          <w:p w:rsidR="002D617B" w:rsidRDefault="002D617B" w:rsidP="000E272D">
            <w:pPr>
              <w:rPr>
                <w:b/>
                <w:lang w:val="en-US"/>
              </w:rPr>
            </w:pPr>
            <w:r>
              <w:rPr>
                <w:lang w:val="en-US"/>
              </w:rPr>
              <w:t xml:space="preserve">From the worktray, </w:t>
            </w:r>
            <w:r>
              <w:rPr>
                <w:b/>
                <w:lang w:val="en-US"/>
              </w:rPr>
              <w:t xml:space="preserve">Tick </w:t>
            </w:r>
            <w:r>
              <w:rPr>
                <w:lang w:val="en-US"/>
              </w:rPr>
              <w:t xml:space="preserve">all records requiring the same </w:t>
            </w:r>
            <w:r>
              <w:rPr>
                <w:b/>
                <w:lang w:val="en-US"/>
              </w:rPr>
              <w:t>Action attached.</w:t>
            </w:r>
          </w:p>
          <w:p w:rsidR="002D617B" w:rsidRDefault="002D617B" w:rsidP="000E272D">
            <w:pPr>
              <w:rPr>
                <w:b/>
                <w:lang w:val="en-US"/>
              </w:rPr>
            </w:pPr>
          </w:p>
          <w:p w:rsidR="002D617B" w:rsidRDefault="002D617B" w:rsidP="000E272D">
            <w:pPr>
              <w:rPr>
                <w:lang w:val="en-US"/>
              </w:rPr>
            </w:pPr>
            <w:r>
              <w:rPr>
                <w:lang w:val="en-US"/>
              </w:rPr>
              <w:t xml:space="preserve">Select the </w:t>
            </w:r>
            <w:r>
              <w:rPr>
                <w:b/>
                <w:lang w:val="en-US"/>
              </w:rPr>
              <w:t xml:space="preserve">Attach Action procedure </w:t>
            </w:r>
            <w:r>
              <w:rPr>
                <w:lang w:val="en-US"/>
              </w:rPr>
              <w:t>icon</w:t>
            </w:r>
          </w:p>
          <w:p w:rsidR="00DD3CC7" w:rsidRDefault="00DD3CC7" w:rsidP="000E272D">
            <w:pPr>
              <w:rPr>
                <w:lang w:val="en-US"/>
              </w:rPr>
            </w:pPr>
            <w:r>
              <w:rPr>
                <w:noProof/>
                <w:lang w:eastAsia="en-AU"/>
              </w:rPr>
              <w:drawing>
                <wp:inline distT="0" distB="0" distL="0" distR="0" wp14:anchorId="7565B6E4" wp14:editId="5A2633F9">
                  <wp:extent cx="525439" cy="834532"/>
                  <wp:effectExtent l="0" t="0" r="8255"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67607" t="3931" r="31180" b="89222"/>
                          <a:stretch/>
                        </pic:blipFill>
                        <pic:spPr bwMode="auto">
                          <a:xfrm>
                            <a:off x="0" y="0"/>
                            <a:ext cx="526228" cy="835784"/>
                          </a:xfrm>
                          <a:prstGeom prst="rect">
                            <a:avLst/>
                          </a:prstGeom>
                          <a:ln>
                            <a:noFill/>
                          </a:ln>
                          <a:extLst>
                            <a:ext uri="{53640926-AAD7-44D8-BBD7-CCE9431645EC}">
                              <a14:shadowObscured xmlns:a14="http://schemas.microsoft.com/office/drawing/2010/main"/>
                            </a:ext>
                          </a:extLst>
                        </pic:spPr>
                      </pic:pic>
                    </a:graphicData>
                  </a:graphic>
                </wp:inline>
              </w:drawing>
            </w:r>
          </w:p>
          <w:p w:rsidR="00DD3CC7" w:rsidRPr="002D617B" w:rsidRDefault="00DD3CC7" w:rsidP="000E272D">
            <w:pPr>
              <w:rPr>
                <w:lang w:val="en-US"/>
              </w:rPr>
            </w:pPr>
          </w:p>
        </w:tc>
        <w:tc>
          <w:tcPr>
            <w:tcW w:w="11646" w:type="dxa"/>
          </w:tcPr>
          <w:p w:rsidR="00787185" w:rsidRDefault="00787185" w:rsidP="000E272D">
            <w:pPr>
              <w:rPr>
                <w:lang w:val="en-US"/>
              </w:rPr>
            </w:pPr>
          </w:p>
          <w:p w:rsidR="002D617B" w:rsidRDefault="002D617B" w:rsidP="000E272D">
            <w:pPr>
              <w:rPr>
                <w:lang w:val="en-US"/>
              </w:rPr>
            </w:pPr>
            <w:r>
              <w:rPr>
                <w:noProof/>
                <w:lang w:eastAsia="en-AU"/>
              </w:rPr>
              <w:drawing>
                <wp:inline distT="0" distB="0" distL="0" distR="0" wp14:anchorId="06A4CDEC" wp14:editId="7B7C90E0">
                  <wp:extent cx="7229847" cy="25930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49486" r="12739" b="51836"/>
                          <a:stretch/>
                        </pic:blipFill>
                        <pic:spPr bwMode="auto">
                          <a:xfrm>
                            <a:off x="0" y="0"/>
                            <a:ext cx="7237336" cy="2595761"/>
                          </a:xfrm>
                          <a:prstGeom prst="rect">
                            <a:avLst/>
                          </a:prstGeom>
                          <a:ln>
                            <a:noFill/>
                          </a:ln>
                          <a:extLst>
                            <a:ext uri="{53640926-AAD7-44D8-BBD7-CCE9431645EC}">
                              <a14:shadowObscured xmlns:a14="http://schemas.microsoft.com/office/drawing/2010/main"/>
                            </a:ext>
                          </a:extLst>
                        </pic:spPr>
                      </pic:pic>
                    </a:graphicData>
                  </a:graphic>
                </wp:inline>
              </w:drawing>
            </w:r>
          </w:p>
          <w:p w:rsidR="00437A24" w:rsidRDefault="00437A24" w:rsidP="000E272D">
            <w:pPr>
              <w:rPr>
                <w:lang w:val="en-US"/>
              </w:rPr>
            </w:pPr>
          </w:p>
        </w:tc>
      </w:tr>
      <w:tr w:rsidR="00787185" w:rsidTr="00193CF6">
        <w:tc>
          <w:tcPr>
            <w:tcW w:w="2528" w:type="dxa"/>
          </w:tcPr>
          <w:p w:rsidR="00787185" w:rsidRDefault="00787185" w:rsidP="000E272D">
            <w:pPr>
              <w:jc w:val="center"/>
              <w:rPr>
                <w:lang w:val="en-US"/>
              </w:rPr>
            </w:pPr>
          </w:p>
          <w:p w:rsidR="00683E72" w:rsidRPr="00DD3CC7" w:rsidRDefault="00683E72" w:rsidP="000E272D">
            <w:pPr>
              <w:jc w:val="center"/>
              <w:rPr>
                <w:b/>
                <w:lang w:val="en-US"/>
              </w:rPr>
            </w:pPr>
            <w:r w:rsidRPr="00DD3CC7">
              <w:rPr>
                <w:b/>
                <w:lang w:val="en-US"/>
              </w:rPr>
              <w:t>Step 4</w:t>
            </w:r>
          </w:p>
          <w:p w:rsidR="00683E72" w:rsidRDefault="00683E72" w:rsidP="000E272D">
            <w:pPr>
              <w:jc w:val="center"/>
              <w:rPr>
                <w:lang w:val="en-US"/>
              </w:rPr>
            </w:pPr>
          </w:p>
          <w:p w:rsidR="00683E72" w:rsidRPr="00683E72" w:rsidRDefault="00683E72" w:rsidP="000E272D">
            <w:pPr>
              <w:jc w:val="center"/>
              <w:rPr>
                <w:b/>
                <w:lang w:val="en-US"/>
              </w:rPr>
            </w:pPr>
            <w:r>
              <w:rPr>
                <w:lang w:val="en-US"/>
              </w:rPr>
              <w:t xml:space="preserve">Choose </w:t>
            </w:r>
            <w:r>
              <w:rPr>
                <w:b/>
                <w:lang w:val="en-US"/>
              </w:rPr>
              <w:t xml:space="preserve">All Tagged Rows </w:t>
            </w:r>
            <w:r>
              <w:rPr>
                <w:lang w:val="en-US"/>
              </w:rPr>
              <w:t xml:space="preserve">and </w:t>
            </w:r>
            <w:r>
              <w:rPr>
                <w:b/>
                <w:lang w:val="en-US"/>
              </w:rPr>
              <w:t>OK</w:t>
            </w:r>
          </w:p>
        </w:tc>
        <w:tc>
          <w:tcPr>
            <w:tcW w:w="11646" w:type="dxa"/>
          </w:tcPr>
          <w:p w:rsidR="00787185" w:rsidRDefault="00787185" w:rsidP="000E272D">
            <w:pPr>
              <w:rPr>
                <w:lang w:val="en-US"/>
              </w:rPr>
            </w:pPr>
          </w:p>
          <w:p w:rsidR="00683E72" w:rsidRDefault="00683E72" w:rsidP="000E272D">
            <w:pPr>
              <w:rPr>
                <w:lang w:val="en-US"/>
              </w:rPr>
            </w:pPr>
            <w:r>
              <w:rPr>
                <w:noProof/>
                <w:lang w:eastAsia="en-AU"/>
              </w:rPr>
              <w:drawing>
                <wp:inline distT="0" distB="0" distL="0" distR="0" wp14:anchorId="74CEDFC7" wp14:editId="3F6BBF9E">
                  <wp:extent cx="3705225" cy="21145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705225" cy="2114550"/>
                          </a:xfrm>
                          <a:prstGeom prst="rect">
                            <a:avLst/>
                          </a:prstGeom>
                        </pic:spPr>
                      </pic:pic>
                    </a:graphicData>
                  </a:graphic>
                </wp:inline>
              </w:drawing>
            </w:r>
          </w:p>
          <w:p w:rsidR="00437A24" w:rsidRDefault="00437A24" w:rsidP="000E272D">
            <w:pPr>
              <w:rPr>
                <w:lang w:val="en-US"/>
              </w:rPr>
            </w:pPr>
          </w:p>
          <w:p w:rsidR="00437A24" w:rsidRDefault="00437A24" w:rsidP="000E272D">
            <w:pPr>
              <w:rPr>
                <w:lang w:val="en-US"/>
              </w:rPr>
            </w:pPr>
          </w:p>
        </w:tc>
      </w:tr>
      <w:tr w:rsidR="00787185" w:rsidTr="00193CF6">
        <w:tc>
          <w:tcPr>
            <w:tcW w:w="2528" w:type="dxa"/>
          </w:tcPr>
          <w:p w:rsidR="00787185" w:rsidRPr="00DD3CC7" w:rsidRDefault="00437A24" w:rsidP="000E272D">
            <w:pPr>
              <w:jc w:val="center"/>
              <w:rPr>
                <w:b/>
                <w:lang w:val="en-US"/>
              </w:rPr>
            </w:pPr>
            <w:r w:rsidRPr="00DD3CC7">
              <w:rPr>
                <w:b/>
                <w:lang w:val="en-US"/>
              </w:rPr>
              <w:lastRenderedPageBreak/>
              <w:t>Step 5</w:t>
            </w:r>
          </w:p>
          <w:p w:rsidR="00437A24" w:rsidRDefault="00437A24" w:rsidP="000E272D">
            <w:pPr>
              <w:jc w:val="center"/>
              <w:rPr>
                <w:lang w:val="en-US"/>
              </w:rPr>
            </w:pPr>
          </w:p>
          <w:p w:rsidR="00437A24" w:rsidRDefault="00437A24" w:rsidP="000E272D">
            <w:pPr>
              <w:rPr>
                <w:lang w:val="en-US"/>
              </w:rPr>
            </w:pPr>
            <w:r>
              <w:rPr>
                <w:lang w:val="en-US"/>
              </w:rPr>
              <w:t>This is the main step in action allocation.</w:t>
            </w:r>
          </w:p>
          <w:p w:rsidR="00437A24" w:rsidRDefault="00437A24" w:rsidP="000E272D">
            <w:pPr>
              <w:rPr>
                <w:b/>
                <w:lang w:val="en-US"/>
              </w:rPr>
            </w:pPr>
            <w:r>
              <w:rPr>
                <w:lang w:val="en-US"/>
              </w:rPr>
              <w:t xml:space="preserve">From this step, the action will be chosen, and </w:t>
            </w:r>
            <w:r>
              <w:rPr>
                <w:b/>
                <w:lang w:val="en-US"/>
              </w:rPr>
              <w:t>assigned</w:t>
            </w:r>
            <w:r>
              <w:rPr>
                <w:lang w:val="en-US"/>
              </w:rPr>
              <w:t xml:space="preserve"> to a person/position/</w:t>
            </w:r>
            <w:r w:rsidRPr="00437A24">
              <w:rPr>
                <w:b/>
                <w:lang w:val="en-US"/>
              </w:rPr>
              <w:t>location</w:t>
            </w:r>
            <w:r>
              <w:rPr>
                <w:b/>
                <w:lang w:val="en-US"/>
              </w:rPr>
              <w:t>.</w:t>
            </w:r>
          </w:p>
          <w:p w:rsidR="00437A24" w:rsidRDefault="00437A24" w:rsidP="000E272D">
            <w:pPr>
              <w:rPr>
                <w:b/>
                <w:lang w:val="en-US"/>
              </w:rPr>
            </w:pPr>
          </w:p>
          <w:p w:rsidR="00437A24" w:rsidRDefault="005F527A" w:rsidP="000E272D">
            <w:pPr>
              <w:rPr>
                <w:lang w:val="en-US"/>
              </w:rPr>
            </w:pPr>
            <w:r>
              <w:rPr>
                <w:noProof/>
                <w:lang w:eastAsia="en-AU"/>
              </w:rPr>
              <mc:AlternateContent>
                <mc:Choice Requires="wps">
                  <w:drawing>
                    <wp:anchor distT="0" distB="0" distL="114300" distR="114300" simplePos="0" relativeHeight="251660288" behindDoc="0" locked="0" layoutInCell="1" allowOverlap="1" wp14:anchorId="23A2E0A6" wp14:editId="3A910863">
                      <wp:simplePos x="0" y="0"/>
                      <wp:positionH relativeFrom="column">
                        <wp:posOffset>143301</wp:posOffset>
                      </wp:positionH>
                      <wp:positionV relativeFrom="paragraph">
                        <wp:posOffset>1154288</wp:posOffset>
                      </wp:positionV>
                      <wp:extent cx="6824" cy="286480"/>
                      <wp:effectExtent l="95250" t="19050" r="88900" b="94615"/>
                      <wp:wrapNone/>
                      <wp:docPr id="14" name="Straight Arrow Connector 14"/>
                      <wp:cNvGraphicFramePr/>
                      <a:graphic xmlns:a="http://schemas.openxmlformats.org/drawingml/2006/main">
                        <a:graphicData uri="http://schemas.microsoft.com/office/word/2010/wordprocessingShape">
                          <wps:wsp>
                            <wps:cNvCnPr/>
                            <wps:spPr>
                              <a:xfrm flipH="1">
                                <a:off x="0" y="0"/>
                                <a:ext cx="6824" cy="28648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4" o:spid="_x0000_s1026" type="#_x0000_t32" style="position:absolute;margin-left:11.3pt;margin-top:90.9pt;width:.55pt;height:22.5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" strokecolor="#c0504d [3205]" strokeweight="2pt">
                      <v:stroke endarrow="open"/>
                      <v:shadow on="t" color="black" opacity="24903f" origin=",.5" offset="0,.55556mm"/>
                    </v:shape>
                  </w:pict>
                </mc:Fallback>
              </mc:AlternateContent>
            </w:r>
            <w:r>
              <w:rPr>
                <w:noProof/>
                <w:lang w:eastAsia="en-AU"/>
              </w:rPr>
              <mc:AlternateContent>
                <mc:Choice Requires="wps">
                  <w:drawing>
                    <wp:anchor distT="0" distB="0" distL="114300" distR="114300" simplePos="0" relativeHeight="251659264" behindDoc="0" locked="0" layoutInCell="1" allowOverlap="1" wp14:anchorId="68FB8DC3" wp14:editId="157A5CD7">
                      <wp:simplePos x="0" y="0"/>
                      <wp:positionH relativeFrom="column">
                        <wp:posOffset>409433</wp:posOffset>
                      </wp:positionH>
                      <wp:positionV relativeFrom="paragraph">
                        <wp:posOffset>424133</wp:posOffset>
                      </wp:positionV>
                      <wp:extent cx="211540" cy="1016758"/>
                      <wp:effectExtent l="76200" t="0" r="36195" b="50165"/>
                      <wp:wrapNone/>
                      <wp:docPr id="13" name="Straight Arrow Connector 13"/>
                      <wp:cNvGraphicFramePr/>
                      <a:graphic xmlns:a="http://schemas.openxmlformats.org/drawingml/2006/main">
                        <a:graphicData uri="http://schemas.microsoft.com/office/word/2010/wordprocessingShape">
                          <wps:wsp>
                            <wps:cNvCnPr/>
                            <wps:spPr>
                              <a:xfrm flipH="1">
                                <a:off x="0" y="0"/>
                                <a:ext cx="211540" cy="1016758"/>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13" o:spid="_x0000_s1026" type="#_x0000_t32" style="position:absolute;margin-left:32.25pt;margin-top:33.4pt;width:16.65pt;height:80.0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" strokecolor="#bc4542 [3045]">
                      <v:stroke endarrow="open"/>
                    </v:shape>
                  </w:pict>
                </mc:Fallback>
              </mc:AlternateContent>
            </w:r>
            <w:r w:rsidR="00437A24">
              <w:rPr>
                <w:lang w:val="en-US"/>
              </w:rPr>
              <w:t xml:space="preserve">To choose an </w:t>
            </w:r>
            <w:r w:rsidR="00437A24">
              <w:rPr>
                <w:b/>
                <w:lang w:val="en-US"/>
              </w:rPr>
              <w:t xml:space="preserve">Action. </w:t>
            </w:r>
            <w:r w:rsidR="000E272D">
              <w:rPr>
                <w:lang w:val="en-US"/>
              </w:rPr>
              <w:t xml:space="preserve">Click on the Yellow </w:t>
            </w:r>
            <w:proofErr w:type="spellStart"/>
            <w:r w:rsidR="000E272D">
              <w:rPr>
                <w:lang w:val="en-US"/>
              </w:rPr>
              <w:t>K</w:t>
            </w:r>
            <w:r w:rsidR="00437A24">
              <w:rPr>
                <w:lang w:val="en-US"/>
              </w:rPr>
              <w:t>w</w:t>
            </w:r>
            <w:r w:rsidR="000E272D">
              <w:rPr>
                <w:lang w:val="en-US"/>
              </w:rPr>
              <w:t>i</w:t>
            </w:r>
            <w:r w:rsidR="00437A24">
              <w:rPr>
                <w:lang w:val="en-US"/>
              </w:rPr>
              <w:t>kiseach</w:t>
            </w:r>
            <w:proofErr w:type="spellEnd"/>
            <w:r w:rsidR="00437A24">
              <w:rPr>
                <w:lang w:val="en-US"/>
              </w:rPr>
              <w:t>, if you have not chosen an Action before, otherwise they will appear in your drop down.</w:t>
            </w:r>
          </w:p>
          <w:p w:rsidR="005F527A" w:rsidRDefault="005F527A" w:rsidP="000E272D">
            <w:pPr>
              <w:rPr>
                <w:lang w:val="en-US"/>
              </w:rPr>
            </w:pPr>
          </w:p>
          <w:p w:rsidR="005F527A" w:rsidRDefault="005F527A" w:rsidP="000E272D">
            <w:pPr>
              <w:rPr>
                <w:lang w:val="en-US"/>
              </w:rPr>
            </w:pPr>
            <w:r>
              <w:rPr>
                <w:noProof/>
                <w:lang w:eastAsia="en-AU"/>
              </w:rPr>
              <w:drawing>
                <wp:inline distT="0" distB="0" distL="0" distR="0" wp14:anchorId="12486645" wp14:editId="7E882773">
                  <wp:extent cx="545910" cy="545913"/>
                  <wp:effectExtent l="0" t="0" r="6985"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53082" t="21429" r="44161" b="73529"/>
                          <a:stretch/>
                        </pic:blipFill>
                        <pic:spPr bwMode="auto">
                          <a:xfrm>
                            <a:off x="0" y="0"/>
                            <a:ext cx="546310" cy="546313"/>
                          </a:xfrm>
                          <a:prstGeom prst="rect">
                            <a:avLst/>
                          </a:prstGeom>
                          <a:ln>
                            <a:noFill/>
                          </a:ln>
                          <a:extLst>
                            <a:ext uri="{53640926-AAD7-44D8-BBD7-CCE9431645EC}">
                              <a14:shadowObscured xmlns:a14="http://schemas.microsoft.com/office/drawing/2010/main"/>
                            </a:ext>
                          </a:extLst>
                        </pic:spPr>
                      </pic:pic>
                    </a:graphicData>
                  </a:graphic>
                </wp:inline>
              </w:drawing>
            </w:r>
          </w:p>
          <w:p w:rsidR="000E272D" w:rsidRDefault="000E272D" w:rsidP="000E272D">
            <w:pPr>
              <w:rPr>
                <w:lang w:val="en-US"/>
              </w:rPr>
            </w:pPr>
          </w:p>
          <w:p w:rsidR="000E272D" w:rsidRDefault="000E272D" w:rsidP="000E272D">
            <w:pPr>
              <w:rPr>
                <w:lang w:val="en-US"/>
              </w:rPr>
            </w:pPr>
          </w:p>
          <w:p w:rsidR="000E272D" w:rsidRDefault="000E272D" w:rsidP="000E272D">
            <w:pPr>
              <w:rPr>
                <w:lang w:val="en-US"/>
              </w:rPr>
            </w:pPr>
          </w:p>
          <w:p w:rsidR="000E272D" w:rsidRDefault="000E272D" w:rsidP="000E272D">
            <w:pPr>
              <w:rPr>
                <w:lang w:val="en-US"/>
              </w:rPr>
            </w:pPr>
          </w:p>
          <w:p w:rsidR="000E272D" w:rsidRDefault="000E272D" w:rsidP="000E272D">
            <w:pPr>
              <w:rPr>
                <w:lang w:val="en-US"/>
              </w:rPr>
            </w:pPr>
          </w:p>
          <w:p w:rsidR="000E272D" w:rsidRDefault="000E272D" w:rsidP="000E272D">
            <w:pPr>
              <w:rPr>
                <w:lang w:val="en-US"/>
              </w:rPr>
            </w:pPr>
          </w:p>
          <w:p w:rsidR="000E272D" w:rsidRDefault="000E272D" w:rsidP="000E272D">
            <w:pPr>
              <w:rPr>
                <w:lang w:val="en-US"/>
              </w:rPr>
            </w:pPr>
          </w:p>
          <w:p w:rsidR="000E272D" w:rsidRDefault="000E272D" w:rsidP="000E272D">
            <w:pPr>
              <w:rPr>
                <w:lang w:val="en-US"/>
              </w:rPr>
            </w:pPr>
          </w:p>
          <w:p w:rsidR="000E272D" w:rsidRDefault="000E272D" w:rsidP="000E272D">
            <w:pPr>
              <w:rPr>
                <w:lang w:val="en-US"/>
              </w:rPr>
            </w:pPr>
          </w:p>
          <w:p w:rsidR="000E272D" w:rsidRDefault="000E272D" w:rsidP="000E272D">
            <w:pPr>
              <w:rPr>
                <w:lang w:val="en-US"/>
              </w:rPr>
            </w:pPr>
          </w:p>
          <w:p w:rsidR="000E272D" w:rsidRDefault="000E272D" w:rsidP="000E272D">
            <w:pPr>
              <w:rPr>
                <w:lang w:val="en-US"/>
              </w:rPr>
            </w:pPr>
          </w:p>
          <w:p w:rsidR="000E272D" w:rsidRDefault="000E272D" w:rsidP="000E272D">
            <w:pPr>
              <w:rPr>
                <w:lang w:val="en-US"/>
              </w:rPr>
            </w:pPr>
          </w:p>
          <w:p w:rsidR="000E272D" w:rsidRDefault="000E272D" w:rsidP="000E272D">
            <w:pPr>
              <w:rPr>
                <w:lang w:val="en-US"/>
              </w:rPr>
            </w:pPr>
          </w:p>
          <w:p w:rsidR="000E272D" w:rsidRDefault="000E272D" w:rsidP="000E272D">
            <w:pPr>
              <w:rPr>
                <w:lang w:val="en-US"/>
              </w:rPr>
            </w:pPr>
          </w:p>
          <w:p w:rsidR="000E272D" w:rsidRPr="00437A24" w:rsidRDefault="000E272D" w:rsidP="000E272D">
            <w:pPr>
              <w:rPr>
                <w:lang w:val="en-US"/>
              </w:rPr>
            </w:pPr>
            <w:r>
              <w:rPr>
                <w:lang w:val="en-US"/>
              </w:rPr>
              <w:t xml:space="preserve">If choosing an </w:t>
            </w:r>
            <w:r>
              <w:rPr>
                <w:b/>
                <w:lang w:val="en-US"/>
              </w:rPr>
              <w:t xml:space="preserve">Action </w:t>
            </w:r>
            <w:r>
              <w:rPr>
                <w:lang w:val="en-US"/>
              </w:rPr>
              <w:t xml:space="preserve">you have never used before, choosing the </w:t>
            </w:r>
            <w:proofErr w:type="spellStart"/>
            <w:r>
              <w:rPr>
                <w:lang w:val="en-US"/>
              </w:rPr>
              <w:t>Kwikisearch</w:t>
            </w:r>
            <w:proofErr w:type="spellEnd"/>
            <w:r>
              <w:rPr>
                <w:lang w:val="en-US"/>
              </w:rPr>
              <w:t xml:space="preserve"> will show all Actions as shown here</w:t>
            </w:r>
          </w:p>
        </w:tc>
        <w:tc>
          <w:tcPr>
            <w:tcW w:w="11646" w:type="dxa"/>
          </w:tcPr>
          <w:p w:rsidR="00787185" w:rsidRDefault="00787185" w:rsidP="000E272D">
            <w:pPr>
              <w:rPr>
                <w:lang w:val="en-US"/>
              </w:rPr>
            </w:pPr>
          </w:p>
          <w:p w:rsidR="00437A24" w:rsidRDefault="00437A24" w:rsidP="000E272D">
            <w:pPr>
              <w:rPr>
                <w:lang w:val="en-US"/>
              </w:rPr>
            </w:pPr>
          </w:p>
          <w:p w:rsidR="000E272D" w:rsidRDefault="000E272D" w:rsidP="000E272D">
            <w:pPr>
              <w:rPr>
                <w:lang w:val="en-US"/>
              </w:rPr>
            </w:pPr>
            <w:r>
              <w:rPr>
                <w:noProof/>
                <w:lang w:eastAsia="en-AU"/>
              </w:rPr>
              <w:drawing>
                <wp:inline distT="0" distB="0" distL="0" distR="0" wp14:anchorId="485E646F" wp14:editId="683FC153">
                  <wp:extent cx="3719014" cy="396648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718710" cy="3966164"/>
                          </a:xfrm>
                          <a:prstGeom prst="rect">
                            <a:avLst/>
                          </a:prstGeom>
                        </pic:spPr>
                      </pic:pic>
                    </a:graphicData>
                  </a:graphic>
                </wp:inline>
              </w:drawing>
            </w:r>
          </w:p>
          <w:p w:rsidR="000E272D" w:rsidRDefault="000E272D" w:rsidP="000E272D">
            <w:pPr>
              <w:rPr>
                <w:lang w:val="en-US"/>
              </w:rPr>
            </w:pPr>
            <w:r>
              <w:rPr>
                <w:noProof/>
                <w:lang w:eastAsia="en-AU"/>
              </w:rPr>
              <w:lastRenderedPageBreak/>
              <w:drawing>
                <wp:inline distT="0" distB="0" distL="0" distR="0" wp14:anchorId="70E88689" wp14:editId="237E1980">
                  <wp:extent cx="3487003" cy="23850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r="73479" b="67751"/>
                          <a:stretch/>
                        </pic:blipFill>
                        <pic:spPr bwMode="auto">
                          <a:xfrm>
                            <a:off x="0" y="0"/>
                            <a:ext cx="3487003" cy="2385050"/>
                          </a:xfrm>
                          <a:prstGeom prst="rect">
                            <a:avLst/>
                          </a:prstGeom>
                          <a:ln>
                            <a:noFill/>
                          </a:ln>
                          <a:extLst>
                            <a:ext uri="{53640926-AAD7-44D8-BBD7-CCE9431645EC}">
                              <a14:shadowObscured xmlns:a14="http://schemas.microsoft.com/office/drawing/2010/main"/>
                            </a:ext>
                          </a:extLst>
                        </pic:spPr>
                      </pic:pic>
                    </a:graphicData>
                  </a:graphic>
                </wp:inline>
              </w:drawing>
            </w:r>
          </w:p>
          <w:p w:rsidR="000E272D" w:rsidRDefault="000E272D" w:rsidP="000E272D">
            <w:pPr>
              <w:rPr>
                <w:lang w:val="en-US"/>
              </w:rPr>
            </w:pPr>
          </w:p>
        </w:tc>
      </w:tr>
      <w:tr w:rsidR="00787185" w:rsidTr="00193CF6">
        <w:tc>
          <w:tcPr>
            <w:tcW w:w="2528" w:type="dxa"/>
          </w:tcPr>
          <w:p w:rsidR="000E272D" w:rsidRDefault="000E272D" w:rsidP="000E272D">
            <w:pPr>
              <w:jc w:val="center"/>
              <w:rPr>
                <w:b/>
                <w:lang w:val="en-US"/>
              </w:rPr>
            </w:pPr>
            <w:r w:rsidRPr="00DD3CC7">
              <w:rPr>
                <w:b/>
                <w:lang w:val="en-US"/>
              </w:rPr>
              <w:lastRenderedPageBreak/>
              <w:t>Step 6</w:t>
            </w:r>
          </w:p>
          <w:p w:rsidR="0049163A" w:rsidRPr="00DD3CC7" w:rsidRDefault="0049163A" w:rsidP="000E272D">
            <w:pPr>
              <w:jc w:val="center"/>
              <w:rPr>
                <w:b/>
                <w:lang w:val="en-US"/>
              </w:rPr>
            </w:pPr>
          </w:p>
          <w:p w:rsidR="000E272D" w:rsidRDefault="000E272D" w:rsidP="000E272D">
            <w:pPr>
              <w:rPr>
                <w:lang w:val="en-US"/>
              </w:rPr>
            </w:pPr>
            <w:r>
              <w:rPr>
                <w:lang w:val="en-US"/>
              </w:rPr>
              <w:t xml:space="preserve">Once an </w:t>
            </w:r>
            <w:r>
              <w:rPr>
                <w:b/>
                <w:lang w:val="en-US"/>
              </w:rPr>
              <w:t xml:space="preserve">Action </w:t>
            </w:r>
            <w:r>
              <w:rPr>
                <w:lang w:val="en-US"/>
              </w:rPr>
              <w:t xml:space="preserve">has been chosen, assign the task to a </w:t>
            </w:r>
            <w:r>
              <w:rPr>
                <w:b/>
                <w:lang w:val="en-US"/>
              </w:rPr>
              <w:t xml:space="preserve">Responsible Location. </w:t>
            </w:r>
            <w:r>
              <w:rPr>
                <w:lang w:val="en-US"/>
              </w:rPr>
              <w:t xml:space="preserve">Again, if you have not done this before, use the yellow </w:t>
            </w:r>
            <w:proofErr w:type="spellStart"/>
            <w:r>
              <w:rPr>
                <w:lang w:val="en-US"/>
              </w:rPr>
              <w:t>kwikisearch</w:t>
            </w:r>
            <w:proofErr w:type="spellEnd"/>
            <w:r>
              <w:rPr>
                <w:lang w:val="en-US"/>
              </w:rPr>
              <w:t xml:space="preserve"> to open the </w:t>
            </w:r>
            <w:r>
              <w:rPr>
                <w:b/>
                <w:lang w:val="en-US"/>
              </w:rPr>
              <w:t xml:space="preserve">locations </w:t>
            </w:r>
            <w:r>
              <w:rPr>
                <w:lang w:val="en-US"/>
              </w:rPr>
              <w:t xml:space="preserve">tab and type the </w:t>
            </w:r>
            <w:r>
              <w:rPr>
                <w:b/>
                <w:lang w:val="en-US"/>
              </w:rPr>
              <w:t xml:space="preserve">name </w:t>
            </w:r>
            <w:r>
              <w:rPr>
                <w:lang w:val="en-US"/>
              </w:rPr>
              <w:t>of the person</w:t>
            </w:r>
            <w:r w:rsidR="00DD3CC7">
              <w:rPr>
                <w:lang w:val="en-US"/>
              </w:rPr>
              <w:t>/team</w:t>
            </w:r>
            <w:r>
              <w:rPr>
                <w:lang w:val="en-US"/>
              </w:rPr>
              <w:t xml:space="preserve"> you are assigning it to.</w:t>
            </w:r>
          </w:p>
          <w:p w:rsidR="00DD3CC7" w:rsidRPr="00DD3CC7" w:rsidRDefault="00DD3CC7" w:rsidP="000E272D">
            <w:pPr>
              <w:rPr>
                <w:lang w:val="en-US"/>
              </w:rPr>
            </w:pPr>
            <w:r>
              <w:rPr>
                <w:b/>
                <w:lang w:val="en-US"/>
              </w:rPr>
              <w:t xml:space="preserve">Note: </w:t>
            </w:r>
            <w:r>
              <w:rPr>
                <w:lang w:val="en-US"/>
              </w:rPr>
              <w:t xml:space="preserve">If you want people to be looking in their Records action due tray to monitor when work comes in, the location must be a </w:t>
            </w:r>
            <w:r w:rsidRPr="00DD3CC7">
              <w:rPr>
                <w:b/>
                <w:lang w:val="en-US"/>
              </w:rPr>
              <w:t>person.</w:t>
            </w:r>
          </w:p>
        </w:tc>
        <w:tc>
          <w:tcPr>
            <w:tcW w:w="11646" w:type="dxa"/>
          </w:tcPr>
          <w:p w:rsidR="00D23779" w:rsidRDefault="00DD3CC7" w:rsidP="000E272D">
            <w:pPr>
              <w:rPr>
                <w:lang w:val="en-US"/>
              </w:rPr>
            </w:pPr>
            <w:r>
              <w:rPr>
                <w:noProof/>
                <w:lang w:eastAsia="en-AU"/>
              </w:rPr>
              <w:drawing>
                <wp:inline distT="0" distB="0" distL="0" distR="0" wp14:anchorId="37A51459" wp14:editId="530A73CC">
                  <wp:extent cx="2818263" cy="3005800"/>
                  <wp:effectExtent l="0" t="0" r="127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820302" cy="3007975"/>
                          </a:xfrm>
                          <a:prstGeom prst="rect">
                            <a:avLst/>
                          </a:prstGeom>
                        </pic:spPr>
                      </pic:pic>
                    </a:graphicData>
                  </a:graphic>
                </wp:inline>
              </w:drawing>
            </w:r>
          </w:p>
        </w:tc>
      </w:tr>
      <w:tr w:rsidR="00787185" w:rsidTr="00193CF6">
        <w:tc>
          <w:tcPr>
            <w:tcW w:w="2528" w:type="dxa"/>
          </w:tcPr>
          <w:p w:rsidR="00787185" w:rsidRPr="00DD3CC7" w:rsidRDefault="000E272D" w:rsidP="000E272D">
            <w:pPr>
              <w:jc w:val="center"/>
              <w:rPr>
                <w:b/>
                <w:lang w:val="en-US"/>
              </w:rPr>
            </w:pPr>
            <w:r w:rsidRPr="00DD3CC7">
              <w:rPr>
                <w:b/>
                <w:lang w:val="en-US"/>
              </w:rPr>
              <w:lastRenderedPageBreak/>
              <w:t>Step 7</w:t>
            </w:r>
          </w:p>
          <w:p w:rsidR="000E272D" w:rsidRDefault="000E272D" w:rsidP="000E272D">
            <w:pPr>
              <w:jc w:val="center"/>
              <w:rPr>
                <w:lang w:val="en-US"/>
              </w:rPr>
            </w:pPr>
          </w:p>
          <w:p w:rsidR="000E272D" w:rsidRDefault="000E272D" w:rsidP="000E272D">
            <w:pPr>
              <w:rPr>
                <w:lang w:val="en-US"/>
              </w:rPr>
            </w:pPr>
            <w:r>
              <w:rPr>
                <w:b/>
                <w:lang w:val="en-US"/>
              </w:rPr>
              <w:t xml:space="preserve">Location </w:t>
            </w:r>
            <w:r>
              <w:rPr>
                <w:lang w:val="en-US"/>
              </w:rPr>
              <w:t>se</w:t>
            </w:r>
            <w:r w:rsidR="00924B54">
              <w:rPr>
                <w:lang w:val="en-US"/>
              </w:rPr>
              <w:t>arch. Once you type the position, group</w:t>
            </w:r>
            <w:r>
              <w:rPr>
                <w:lang w:val="en-US"/>
              </w:rPr>
              <w:t xml:space="preserve"> or persons name they will appear in the window. </w:t>
            </w:r>
          </w:p>
          <w:p w:rsidR="000E272D" w:rsidRDefault="000E272D" w:rsidP="000E272D">
            <w:pPr>
              <w:rPr>
                <w:lang w:val="en-US"/>
              </w:rPr>
            </w:pPr>
          </w:p>
          <w:p w:rsidR="000E272D" w:rsidRDefault="000E272D" w:rsidP="000E272D">
            <w:pPr>
              <w:rPr>
                <w:lang w:val="en-US"/>
              </w:rPr>
            </w:pPr>
            <w:r>
              <w:rPr>
                <w:lang w:val="en-US"/>
              </w:rPr>
              <w:t>F</w:t>
            </w:r>
            <w:r w:rsidR="00924B54">
              <w:rPr>
                <w:lang w:val="en-US"/>
              </w:rPr>
              <w:t>or this example I typed ‘Boevink’ and chose ‘Boevink, Chezelle</w:t>
            </w:r>
            <w:r>
              <w:rPr>
                <w:lang w:val="en-US"/>
              </w:rPr>
              <w:t>’</w:t>
            </w:r>
            <w:r w:rsidR="003B5F93">
              <w:rPr>
                <w:lang w:val="en-US"/>
              </w:rPr>
              <w:t xml:space="preserve"> and </w:t>
            </w:r>
            <w:r w:rsidR="003B5F93">
              <w:rPr>
                <w:b/>
                <w:lang w:val="en-US"/>
              </w:rPr>
              <w:t>ok</w:t>
            </w:r>
            <w:r>
              <w:rPr>
                <w:lang w:val="en-US"/>
              </w:rPr>
              <w:t xml:space="preserve">. </w:t>
            </w:r>
          </w:p>
          <w:p w:rsidR="003B5F93" w:rsidRDefault="003B5F93" w:rsidP="000E272D">
            <w:pPr>
              <w:rPr>
                <w:lang w:val="en-US"/>
              </w:rPr>
            </w:pPr>
          </w:p>
          <w:p w:rsidR="003B5F93" w:rsidRDefault="003B5F93" w:rsidP="000E272D">
            <w:pPr>
              <w:rPr>
                <w:lang w:val="en-US"/>
              </w:rPr>
            </w:pPr>
          </w:p>
          <w:p w:rsidR="003B5F93" w:rsidRDefault="003B5F93" w:rsidP="000E272D">
            <w:pPr>
              <w:rPr>
                <w:lang w:val="en-US"/>
              </w:rPr>
            </w:pPr>
          </w:p>
          <w:p w:rsidR="003B5F93" w:rsidRDefault="003B5F93" w:rsidP="000E272D">
            <w:pPr>
              <w:rPr>
                <w:lang w:val="en-US"/>
              </w:rPr>
            </w:pPr>
          </w:p>
          <w:p w:rsidR="003B5F93" w:rsidRDefault="003B5F93" w:rsidP="000E272D">
            <w:pPr>
              <w:rPr>
                <w:lang w:val="en-US"/>
              </w:rPr>
            </w:pPr>
          </w:p>
          <w:p w:rsidR="003B5F93" w:rsidRDefault="003B5F93" w:rsidP="000E272D">
            <w:pPr>
              <w:rPr>
                <w:lang w:val="en-US"/>
              </w:rPr>
            </w:pPr>
          </w:p>
          <w:p w:rsidR="003B5F93" w:rsidRDefault="003B5F93" w:rsidP="000E272D">
            <w:pPr>
              <w:rPr>
                <w:lang w:val="en-US"/>
              </w:rPr>
            </w:pPr>
          </w:p>
          <w:p w:rsidR="003B5F93" w:rsidRDefault="003B5F93" w:rsidP="000E272D">
            <w:pPr>
              <w:rPr>
                <w:lang w:val="en-US"/>
              </w:rPr>
            </w:pPr>
          </w:p>
          <w:p w:rsidR="003B5F93" w:rsidRDefault="003B5F93" w:rsidP="000E272D">
            <w:pPr>
              <w:rPr>
                <w:lang w:val="en-US"/>
              </w:rPr>
            </w:pPr>
          </w:p>
          <w:p w:rsidR="003B5F93" w:rsidRDefault="003B5F93" w:rsidP="000E272D">
            <w:pPr>
              <w:rPr>
                <w:lang w:val="en-US"/>
              </w:rPr>
            </w:pPr>
          </w:p>
          <w:p w:rsidR="003B5F93" w:rsidRDefault="003B5F93" w:rsidP="000E272D">
            <w:pPr>
              <w:rPr>
                <w:lang w:val="en-US"/>
              </w:rPr>
            </w:pPr>
          </w:p>
          <w:p w:rsidR="003B5F93" w:rsidRDefault="003B5F93" w:rsidP="000E272D">
            <w:pPr>
              <w:rPr>
                <w:lang w:val="en-US"/>
              </w:rPr>
            </w:pPr>
          </w:p>
          <w:p w:rsidR="003B5F93" w:rsidRDefault="003B5F93" w:rsidP="000E272D">
            <w:pPr>
              <w:rPr>
                <w:lang w:val="en-US"/>
              </w:rPr>
            </w:pPr>
          </w:p>
          <w:p w:rsidR="003B5F93" w:rsidRDefault="003B5F93" w:rsidP="000E272D">
            <w:pPr>
              <w:rPr>
                <w:lang w:val="en-US"/>
              </w:rPr>
            </w:pPr>
          </w:p>
          <w:p w:rsidR="003B5F93" w:rsidRDefault="003B5F93" w:rsidP="000E272D">
            <w:pPr>
              <w:rPr>
                <w:lang w:val="en-US"/>
              </w:rPr>
            </w:pPr>
          </w:p>
          <w:p w:rsidR="003B5F93" w:rsidRDefault="003B5F93" w:rsidP="000E272D">
            <w:pPr>
              <w:rPr>
                <w:lang w:val="en-US"/>
              </w:rPr>
            </w:pPr>
          </w:p>
          <w:p w:rsidR="003B5F93" w:rsidRDefault="003B5F93" w:rsidP="000E272D">
            <w:pPr>
              <w:rPr>
                <w:lang w:val="en-US"/>
              </w:rPr>
            </w:pPr>
          </w:p>
          <w:p w:rsidR="003B5F93" w:rsidRDefault="003B5F93" w:rsidP="000E272D">
            <w:pPr>
              <w:rPr>
                <w:lang w:val="en-US"/>
              </w:rPr>
            </w:pPr>
          </w:p>
          <w:p w:rsidR="003B5F93" w:rsidRDefault="003B5F93" w:rsidP="000E272D">
            <w:pPr>
              <w:rPr>
                <w:lang w:val="en-US"/>
              </w:rPr>
            </w:pPr>
          </w:p>
          <w:p w:rsidR="003B5F93" w:rsidRDefault="003B5F93" w:rsidP="000E272D">
            <w:pPr>
              <w:rPr>
                <w:lang w:val="en-US"/>
              </w:rPr>
            </w:pPr>
          </w:p>
          <w:p w:rsidR="0049163A" w:rsidRDefault="0049163A" w:rsidP="001314EA">
            <w:pPr>
              <w:jc w:val="center"/>
              <w:rPr>
                <w:b/>
                <w:lang w:val="en-US"/>
              </w:rPr>
            </w:pPr>
          </w:p>
          <w:p w:rsidR="003B5F93" w:rsidRPr="00DD3CC7" w:rsidRDefault="001314EA" w:rsidP="001314EA">
            <w:pPr>
              <w:jc w:val="center"/>
              <w:rPr>
                <w:b/>
                <w:lang w:val="en-US"/>
              </w:rPr>
            </w:pPr>
            <w:r w:rsidRPr="00DD3CC7">
              <w:rPr>
                <w:b/>
                <w:lang w:val="en-US"/>
              </w:rPr>
              <w:lastRenderedPageBreak/>
              <w:t>Step 8</w:t>
            </w:r>
          </w:p>
          <w:p w:rsidR="001314EA" w:rsidRDefault="001314EA" w:rsidP="001314EA">
            <w:pPr>
              <w:jc w:val="center"/>
              <w:rPr>
                <w:lang w:val="en-US"/>
              </w:rPr>
            </w:pPr>
          </w:p>
          <w:p w:rsidR="00DD3CC7" w:rsidRDefault="007F05CF" w:rsidP="000E272D">
            <w:pPr>
              <w:rPr>
                <w:lang w:val="en-US"/>
              </w:rPr>
            </w:pPr>
            <w:r>
              <w:rPr>
                <w:lang w:val="en-US"/>
              </w:rPr>
              <w:t xml:space="preserve">Ensure to choose </w:t>
            </w:r>
            <w:r w:rsidRPr="007F05CF">
              <w:rPr>
                <w:b/>
                <w:i/>
                <w:lang w:val="en-US"/>
              </w:rPr>
              <w:t xml:space="preserve">‘Assign to this Action and Any Subordinate Record Action’ </w:t>
            </w:r>
            <w:r>
              <w:rPr>
                <w:lang w:val="en-US"/>
              </w:rPr>
              <w:t>So that the ‘Responsible Location’ chosen is the one receiving the Action attached to the record.</w:t>
            </w:r>
          </w:p>
          <w:p w:rsidR="007F05CF" w:rsidRDefault="007F05CF" w:rsidP="000E272D">
            <w:pPr>
              <w:rPr>
                <w:lang w:val="en-US"/>
              </w:rPr>
            </w:pPr>
          </w:p>
          <w:p w:rsidR="007F05CF" w:rsidRDefault="007F05CF" w:rsidP="000E272D">
            <w:pPr>
              <w:rPr>
                <w:lang w:val="en-US"/>
              </w:rPr>
            </w:pPr>
          </w:p>
          <w:p w:rsidR="003B5F93" w:rsidRDefault="003B5F93" w:rsidP="000E272D">
            <w:pPr>
              <w:rPr>
                <w:b/>
                <w:lang w:val="en-US"/>
              </w:rPr>
            </w:pPr>
            <w:r>
              <w:rPr>
                <w:lang w:val="en-US"/>
              </w:rPr>
              <w:t xml:space="preserve">Press </w:t>
            </w:r>
            <w:r>
              <w:rPr>
                <w:b/>
                <w:lang w:val="en-US"/>
              </w:rPr>
              <w:t>OK</w:t>
            </w:r>
          </w:p>
          <w:p w:rsidR="0049163A" w:rsidRDefault="0049163A" w:rsidP="000E272D">
            <w:pPr>
              <w:rPr>
                <w:b/>
                <w:lang w:val="en-US"/>
              </w:rPr>
            </w:pPr>
          </w:p>
          <w:p w:rsidR="0049163A" w:rsidRPr="0049163A" w:rsidRDefault="0049163A" w:rsidP="000E272D">
            <w:pPr>
              <w:rPr>
                <w:lang w:val="en-US"/>
              </w:rPr>
            </w:pPr>
            <w:r>
              <w:rPr>
                <w:b/>
                <w:lang w:val="en-US"/>
              </w:rPr>
              <w:t xml:space="preserve">Note: </w:t>
            </w:r>
            <w:r>
              <w:rPr>
                <w:lang w:val="en-US"/>
              </w:rPr>
              <w:t>If there are other Actions to be attached to the same document or record, the process is followed again for each action type you add.</w:t>
            </w:r>
            <w:bookmarkStart w:id="0" w:name="_GoBack"/>
            <w:bookmarkEnd w:id="0"/>
          </w:p>
        </w:tc>
        <w:tc>
          <w:tcPr>
            <w:tcW w:w="11646" w:type="dxa"/>
          </w:tcPr>
          <w:p w:rsidR="00787185" w:rsidRDefault="00787185" w:rsidP="000E272D">
            <w:pPr>
              <w:rPr>
                <w:lang w:val="en-US"/>
              </w:rPr>
            </w:pPr>
          </w:p>
          <w:p w:rsidR="000E272D" w:rsidRDefault="000E272D" w:rsidP="000E272D">
            <w:pPr>
              <w:rPr>
                <w:lang w:val="en-US"/>
              </w:rPr>
            </w:pPr>
            <w:r>
              <w:rPr>
                <w:noProof/>
                <w:lang w:eastAsia="en-AU"/>
              </w:rPr>
              <w:drawing>
                <wp:inline distT="0" distB="0" distL="0" distR="0" wp14:anchorId="1B3D2825" wp14:editId="1439D9CD">
                  <wp:extent cx="2743200" cy="1862211"/>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744477" cy="1863078"/>
                          </a:xfrm>
                          <a:prstGeom prst="rect">
                            <a:avLst/>
                          </a:prstGeom>
                        </pic:spPr>
                      </pic:pic>
                    </a:graphicData>
                  </a:graphic>
                </wp:inline>
              </w:drawing>
            </w:r>
          </w:p>
          <w:p w:rsidR="000E272D" w:rsidRDefault="000E272D" w:rsidP="000E272D">
            <w:pPr>
              <w:rPr>
                <w:lang w:val="en-US"/>
              </w:rPr>
            </w:pPr>
          </w:p>
          <w:p w:rsidR="000E272D" w:rsidRDefault="000E272D" w:rsidP="000E272D">
            <w:pPr>
              <w:rPr>
                <w:lang w:val="en-US"/>
              </w:rPr>
            </w:pPr>
          </w:p>
          <w:p w:rsidR="003B5F93" w:rsidRDefault="00924B54" w:rsidP="000E272D">
            <w:pPr>
              <w:rPr>
                <w:lang w:val="en-US"/>
              </w:rPr>
            </w:pPr>
            <w:r>
              <w:rPr>
                <w:noProof/>
                <w:lang w:eastAsia="en-AU"/>
              </w:rPr>
              <w:drawing>
                <wp:inline distT="0" distB="0" distL="0" distR="0" wp14:anchorId="0A655675" wp14:editId="6CB276D5">
                  <wp:extent cx="2893325" cy="3085857"/>
                  <wp:effectExtent l="0" t="0" r="254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891156" cy="3083544"/>
                          </a:xfrm>
                          <a:prstGeom prst="rect">
                            <a:avLst/>
                          </a:prstGeom>
                        </pic:spPr>
                      </pic:pic>
                    </a:graphicData>
                  </a:graphic>
                </wp:inline>
              </w:drawing>
            </w:r>
          </w:p>
          <w:p w:rsidR="003415B2" w:rsidRDefault="003415B2" w:rsidP="000E272D">
            <w:pPr>
              <w:rPr>
                <w:lang w:val="en-US"/>
              </w:rPr>
            </w:pPr>
          </w:p>
          <w:p w:rsidR="00DD3CC7" w:rsidRDefault="00DD3CC7" w:rsidP="000E272D">
            <w:pPr>
              <w:rPr>
                <w:lang w:val="en-US"/>
              </w:rPr>
            </w:pPr>
            <w:r>
              <w:rPr>
                <w:noProof/>
                <w:lang w:eastAsia="en-AU"/>
              </w:rPr>
              <w:lastRenderedPageBreak/>
              <w:drawing>
                <wp:inline distT="0" distB="0" distL="0" distR="0" wp14:anchorId="1585A94A" wp14:editId="43BC428A">
                  <wp:extent cx="2893325" cy="3085857"/>
                  <wp:effectExtent l="0" t="0" r="254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891156" cy="3083544"/>
                          </a:xfrm>
                          <a:prstGeom prst="rect">
                            <a:avLst/>
                          </a:prstGeom>
                        </pic:spPr>
                      </pic:pic>
                    </a:graphicData>
                  </a:graphic>
                </wp:inline>
              </w:drawing>
            </w:r>
          </w:p>
        </w:tc>
      </w:tr>
      <w:tr w:rsidR="00787185" w:rsidTr="00193CF6">
        <w:tc>
          <w:tcPr>
            <w:tcW w:w="2528" w:type="dxa"/>
          </w:tcPr>
          <w:p w:rsidR="00787185" w:rsidRDefault="00787185" w:rsidP="000E272D">
            <w:pPr>
              <w:jc w:val="center"/>
              <w:rPr>
                <w:lang w:val="en-US"/>
              </w:rPr>
            </w:pPr>
          </w:p>
          <w:p w:rsidR="003415B2" w:rsidRDefault="007F05CF" w:rsidP="000E272D">
            <w:pPr>
              <w:jc w:val="center"/>
              <w:rPr>
                <w:lang w:val="en-US"/>
              </w:rPr>
            </w:pPr>
            <w:r>
              <w:rPr>
                <w:lang w:val="en-US"/>
              </w:rPr>
              <w:t>The person responsible for completing</w:t>
            </w:r>
            <w:r w:rsidR="003415B2">
              <w:rPr>
                <w:lang w:val="en-US"/>
              </w:rPr>
              <w:t xml:space="preserve"> the action will receive an email notification, along with the date the action is due to </w:t>
            </w:r>
            <w:proofErr w:type="gramStart"/>
            <w:r w:rsidR="003415B2">
              <w:rPr>
                <w:lang w:val="en-US"/>
              </w:rPr>
              <w:t>be</w:t>
            </w:r>
            <w:proofErr w:type="gramEnd"/>
            <w:r w:rsidR="003415B2">
              <w:rPr>
                <w:lang w:val="en-US"/>
              </w:rPr>
              <w:t xml:space="preserve"> completed by.</w:t>
            </w:r>
          </w:p>
          <w:p w:rsidR="00C805C9" w:rsidRDefault="00C805C9" w:rsidP="000E272D">
            <w:pPr>
              <w:jc w:val="center"/>
              <w:rPr>
                <w:lang w:val="en-US"/>
              </w:rPr>
            </w:pPr>
          </w:p>
          <w:p w:rsidR="00C805C9" w:rsidRPr="00C805C9" w:rsidRDefault="00C805C9" w:rsidP="00C805C9">
            <w:pPr>
              <w:rPr>
                <w:lang w:val="en-US"/>
              </w:rPr>
            </w:pPr>
            <w:r>
              <w:rPr>
                <w:b/>
                <w:lang w:val="en-US"/>
              </w:rPr>
              <w:t xml:space="preserve">NOTE: </w:t>
            </w:r>
            <w:r>
              <w:rPr>
                <w:lang w:val="en-US"/>
              </w:rPr>
              <w:t>The person can click on the hyperlink and it will take them to the record in TRIM</w:t>
            </w:r>
          </w:p>
        </w:tc>
        <w:tc>
          <w:tcPr>
            <w:tcW w:w="11646" w:type="dxa"/>
          </w:tcPr>
          <w:p w:rsidR="00787185" w:rsidRDefault="00787185" w:rsidP="000E272D">
            <w:pPr>
              <w:rPr>
                <w:lang w:val="en-US"/>
              </w:rPr>
            </w:pPr>
          </w:p>
          <w:p w:rsidR="003415B2" w:rsidRDefault="003415B2" w:rsidP="003415B2">
            <w:pPr>
              <w:pStyle w:val="PlainText"/>
            </w:pPr>
            <w:r>
              <w:t>Action: Attach to Container</w:t>
            </w:r>
          </w:p>
          <w:p w:rsidR="003415B2" w:rsidRDefault="003415B2" w:rsidP="003415B2">
            <w:pPr>
              <w:pStyle w:val="PlainText"/>
            </w:pPr>
            <w:r>
              <w:t>Responsible Locat</w:t>
            </w:r>
            <w:r w:rsidR="00B93144">
              <w:t>ion: Records Officer 1 - Corporate Information</w:t>
            </w:r>
            <w:r>
              <w:t xml:space="preserve"> Due Date: 21/7/2014 at 11:40 AM This Action is now ready to commence. Could you please ensure that it is completed by 21/7/2014 at 11:40 </w:t>
            </w:r>
            <w:proofErr w:type="gramStart"/>
            <w:r>
              <w:t>AM.</w:t>
            </w:r>
            <w:proofErr w:type="gramEnd"/>
          </w:p>
          <w:p w:rsidR="003415B2" w:rsidRDefault="003415B2" w:rsidP="003415B2">
            <w:pPr>
              <w:pStyle w:val="PlainText"/>
            </w:pPr>
          </w:p>
          <w:p w:rsidR="003415B2" w:rsidRDefault="003415B2" w:rsidP="003415B2">
            <w:pPr>
              <w:pStyle w:val="PlainText"/>
            </w:pPr>
            <w:r>
              <w:t xml:space="preserve">Web URL: </w:t>
            </w:r>
            <w:hyperlink r:id="rId20" w:history="1">
              <w:r>
                <w:rPr>
                  <w:rStyle w:val="Hyperlink"/>
                </w:rPr>
                <w:t>https://trimprod.secure.jcu.edu.au/HPTRIMWebClient/?uri=257827&amp;t=record&amp;lang=ln_english&amp;mbd=false</w:t>
              </w:r>
            </w:hyperlink>
          </w:p>
          <w:p w:rsidR="003415B2" w:rsidRDefault="003415B2" w:rsidP="003415B2">
            <w:pPr>
              <w:pStyle w:val="PlainText"/>
            </w:pPr>
          </w:p>
          <w:p w:rsidR="003415B2" w:rsidRDefault="003415B2" w:rsidP="003415B2">
            <w:pPr>
              <w:pStyle w:val="PlainText"/>
            </w:pPr>
          </w:p>
          <w:p w:rsidR="003415B2" w:rsidRDefault="003415B2" w:rsidP="003415B2">
            <w:pPr>
              <w:pStyle w:val="PlainText"/>
            </w:pPr>
            <w:r>
              <w:t>--</w:t>
            </w:r>
          </w:p>
          <w:p w:rsidR="003415B2" w:rsidRPr="00B16F83" w:rsidRDefault="003415B2" w:rsidP="00B16F83">
            <w:pPr>
              <w:pStyle w:val="PlainText"/>
            </w:pPr>
            <w:r>
              <w:t>This E-mail Message has been automatically generated by HP TRIM (JCU TRIM Prod).</w:t>
            </w:r>
          </w:p>
        </w:tc>
      </w:tr>
    </w:tbl>
    <w:p w:rsidR="007F05CF" w:rsidRDefault="007F05CF" w:rsidP="00193CF6">
      <w:pPr>
        <w:jc w:val="center"/>
        <w:rPr>
          <w:sz w:val="28"/>
          <w:szCs w:val="28"/>
          <w:lang w:val="en-US"/>
        </w:rPr>
      </w:pPr>
    </w:p>
    <w:p w:rsidR="00193CF6" w:rsidRDefault="00406ACB" w:rsidP="00193CF6">
      <w:pPr>
        <w:jc w:val="center"/>
        <w:rPr>
          <w:sz w:val="28"/>
          <w:szCs w:val="28"/>
          <w:lang w:val="en-US"/>
        </w:rPr>
      </w:pPr>
      <w:r>
        <w:rPr>
          <w:sz w:val="28"/>
          <w:szCs w:val="28"/>
          <w:lang w:val="en-US"/>
        </w:rPr>
        <w:t>Locating</w:t>
      </w:r>
      <w:r w:rsidR="00C805C9">
        <w:rPr>
          <w:sz w:val="28"/>
          <w:szCs w:val="28"/>
          <w:lang w:val="en-US"/>
        </w:rPr>
        <w:t xml:space="preserve"> and completing Actions</w:t>
      </w:r>
    </w:p>
    <w:p w:rsidR="00193CF6" w:rsidRDefault="00193CF6" w:rsidP="00193CF6">
      <w:pPr>
        <w:jc w:val="center"/>
        <w:rPr>
          <w:sz w:val="28"/>
          <w:szCs w:val="28"/>
          <w:lang w:val="en-US"/>
        </w:rPr>
      </w:pPr>
    </w:p>
    <w:tbl>
      <w:tblPr>
        <w:tblStyle w:val="TableGrid"/>
        <w:tblW w:w="0" w:type="auto"/>
        <w:tblLook w:val="04A0" w:firstRow="1" w:lastRow="0" w:firstColumn="1" w:lastColumn="0" w:noHBand="0" w:noVBand="1"/>
      </w:tblPr>
      <w:tblGrid>
        <w:gridCol w:w="2518"/>
        <w:gridCol w:w="11656"/>
      </w:tblGrid>
      <w:tr w:rsidR="00193CF6" w:rsidTr="00193CF6">
        <w:tc>
          <w:tcPr>
            <w:tcW w:w="2518" w:type="dxa"/>
          </w:tcPr>
          <w:p w:rsidR="00193CF6" w:rsidRDefault="00193CF6" w:rsidP="00193CF6">
            <w:pPr>
              <w:rPr>
                <w:lang w:val="en-US"/>
              </w:rPr>
            </w:pPr>
            <w:r w:rsidRPr="00193CF6">
              <w:rPr>
                <w:lang w:val="en-US"/>
              </w:rPr>
              <w:t>Step 1</w:t>
            </w:r>
          </w:p>
          <w:p w:rsidR="00193CF6" w:rsidRDefault="00193CF6" w:rsidP="00A41877">
            <w:pPr>
              <w:rPr>
                <w:lang w:val="en-US"/>
              </w:rPr>
            </w:pPr>
            <w:r>
              <w:rPr>
                <w:lang w:val="en-US"/>
              </w:rPr>
              <w:t xml:space="preserve">Open </w:t>
            </w:r>
            <w:r w:rsidR="00A41877">
              <w:rPr>
                <w:lang w:val="en-US"/>
              </w:rPr>
              <w:t xml:space="preserve">TRIM and click on </w:t>
            </w:r>
            <w:r w:rsidR="002260AA">
              <w:rPr>
                <w:lang w:val="en-US"/>
              </w:rPr>
              <w:t xml:space="preserve">the icon for </w:t>
            </w:r>
            <w:r w:rsidR="002260AA">
              <w:rPr>
                <w:b/>
                <w:lang w:val="en-US"/>
              </w:rPr>
              <w:t>records due</w:t>
            </w:r>
          </w:p>
          <w:p w:rsidR="002260AA" w:rsidRDefault="002260AA" w:rsidP="00A41877">
            <w:pPr>
              <w:rPr>
                <w:lang w:val="en-US"/>
              </w:rPr>
            </w:pPr>
            <w:r>
              <w:rPr>
                <w:noProof/>
                <w:lang w:eastAsia="en-AU"/>
              </w:rPr>
              <w:drawing>
                <wp:inline distT="0" distB="0" distL="0" distR="0" wp14:anchorId="34EA528A" wp14:editId="1C6D4A42">
                  <wp:extent cx="361666" cy="409889"/>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77043" t="2857" r="21235" b="90204"/>
                          <a:stretch/>
                        </pic:blipFill>
                        <pic:spPr bwMode="auto">
                          <a:xfrm>
                            <a:off x="0" y="0"/>
                            <a:ext cx="361688" cy="409914"/>
                          </a:xfrm>
                          <a:prstGeom prst="rect">
                            <a:avLst/>
                          </a:prstGeom>
                          <a:ln>
                            <a:noFill/>
                          </a:ln>
                          <a:extLst>
                            <a:ext uri="{53640926-AAD7-44D8-BBD7-CCE9431645EC}">
                              <a14:shadowObscured xmlns:a14="http://schemas.microsoft.com/office/drawing/2010/main"/>
                            </a:ext>
                          </a:extLst>
                        </pic:spPr>
                      </pic:pic>
                    </a:graphicData>
                  </a:graphic>
                </wp:inline>
              </w:drawing>
            </w:r>
          </w:p>
          <w:p w:rsidR="00096BF5" w:rsidRDefault="00096BF5" w:rsidP="00A41877">
            <w:pPr>
              <w:rPr>
                <w:lang w:val="en-US"/>
              </w:rPr>
            </w:pPr>
          </w:p>
          <w:p w:rsidR="00096BF5" w:rsidRDefault="00096BF5" w:rsidP="00A41877">
            <w:pPr>
              <w:rPr>
                <w:lang w:val="en-US"/>
              </w:rPr>
            </w:pPr>
            <w:r>
              <w:rPr>
                <w:lang w:val="en-US"/>
              </w:rPr>
              <w:t xml:space="preserve">OR locate it in the </w:t>
            </w:r>
            <w:proofErr w:type="spellStart"/>
            <w:r w:rsidRPr="00096BF5">
              <w:rPr>
                <w:b/>
                <w:lang w:val="en-US"/>
              </w:rPr>
              <w:t>Favourites</w:t>
            </w:r>
            <w:proofErr w:type="spellEnd"/>
            <w:r>
              <w:rPr>
                <w:lang w:val="en-US"/>
              </w:rPr>
              <w:t xml:space="preserve"> bar as shown</w:t>
            </w:r>
          </w:p>
          <w:p w:rsidR="00096BF5" w:rsidRDefault="00096BF5" w:rsidP="00A41877">
            <w:pPr>
              <w:rPr>
                <w:lang w:val="en-US"/>
              </w:rPr>
            </w:pPr>
          </w:p>
          <w:p w:rsidR="00096BF5" w:rsidRDefault="00096BF5" w:rsidP="00A41877">
            <w:pPr>
              <w:rPr>
                <w:lang w:val="en-US"/>
              </w:rPr>
            </w:pPr>
          </w:p>
          <w:p w:rsidR="00096BF5" w:rsidRDefault="00096BF5" w:rsidP="00A41877">
            <w:pPr>
              <w:rPr>
                <w:lang w:val="en-US"/>
              </w:rPr>
            </w:pPr>
          </w:p>
          <w:p w:rsidR="00096BF5" w:rsidRDefault="00096BF5" w:rsidP="00A41877">
            <w:pPr>
              <w:rPr>
                <w:lang w:val="en-US"/>
              </w:rPr>
            </w:pPr>
          </w:p>
          <w:p w:rsidR="00096BF5" w:rsidRDefault="00096BF5" w:rsidP="00A41877">
            <w:pPr>
              <w:rPr>
                <w:lang w:val="en-US"/>
              </w:rPr>
            </w:pPr>
          </w:p>
          <w:p w:rsidR="00096BF5" w:rsidRDefault="00096BF5" w:rsidP="00A41877">
            <w:pPr>
              <w:rPr>
                <w:lang w:val="en-US"/>
              </w:rPr>
            </w:pPr>
          </w:p>
          <w:p w:rsidR="00096BF5" w:rsidRPr="002260AA" w:rsidRDefault="00096BF5" w:rsidP="00A41877">
            <w:pPr>
              <w:rPr>
                <w:lang w:val="en-US"/>
              </w:rPr>
            </w:pPr>
            <w:r>
              <w:rPr>
                <w:noProof/>
                <w:lang w:eastAsia="en-AU"/>
              </w:rPr>
              <mc:AlternateContent>
                <mc:Choice Requires="wps">
                  <w:drawing>
                    <wp:anchor distT="0" distB="0" distL="114300" distR="114300" simplePos="0" relativeHeight="251663360" behindDoc="0" locked="0" layoutInCell="1" allowOverlap="1" wp14:anchorId="27C67C74" wp14:editId="04A123A5">
                      <wp:simplePos x="0" y="0"/>
                      <wp:positionH relativeFrom="column">
                        <wp:posOffset>47767</wp:posOffset>
                      </wp:positionH>
                      <wp:positionV relativeFrom="paragraph">
                        <wp:posOffset>12056</wp:posOffset>
                      </wp:positionV>
                      <wp:extent cx="1760561" cy="184244"/>
                      <wp:effectExtent l="0" t="19050" r="30480" b="44450"/>
                      <wp:wrapNone/>
                      <wp:docPr id="37" name="Right Arrow 37"/>
                      <wp:cNvGraphicFramePr/>
                      <a:graphic xmlns:a="http://schemas.openxmlformats.org/drawingml/2006/main">
                        <a:graphicData uri="http://schemas.microsoft.com/office/word/2010/wordprocessingShape">
                          <wps:wsp>
                            <wps:cNvSpPr/>
                            <wps:spPr>
                              <a:xfrm>
                                <a:off x="0" y="0"/>
                                <a:ext cx="1760561" cy="184244"/>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7" o:spid="_x0000_s1026" type="#_x0000_t13" style="position:absolute;margin-left:3.75pt;margin-top:.95pt;width:138.65pt;height:14.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" adj="20470" fillcolor="#9bbb59 [3206]" strokecolor="#4e6128 [1606]" strokeweight="2pt"/>
                  </w:pict>
                </mc:Fallback>
              </mc:AlternateContent>
            </w:r>
          </w:p>
        </w:tc>
        <w:tc>
          <w:tcPr>
            <w:tcW w:w="11656" w:type="dxa"/>
          </w:tcPr>
          <w:p w:rsidR="00193CF6" w:rsidRDefault="00193CF6" w:rsidP="00193CF6">
            <w:pPr>
              <w:rPr>
                <w:sz w:val="28"/>
                <w:szCs w:val="28"/>
                <w:lang w:val="en-US"/>
              </w:rPr>
            </w:pPr>
          </w:p>
          <w:p w:rsidR="00193CF6" w:rsidRDefault="00096BF5" w:rsidP="00193CF6">
            <w:pPr>
              <w:rPr>
                <w:sz w:val="28"/>
                <w:szCs w:val="28"/>
                <w:lang w:val="en-US"/>
              </w:rPr>
            </w:pPr>
            <w:r>
              <w:rPr>
                <w:noProof/>
                <w:lang w:eastAsia="en-AU"/>
              </w:rPr>
              <w:drawing>
                <wp:inline distT="0" distB="0" distL="0" distR="0" wp14:anchorId="34E11894" wp14:editId="3A78C2FA">
                  <wp:extent cx="989463" cy="4370132"/>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r="91734" b="35094"/>
                          <a:stretch/>
                        </pic:blipFill>
                        <pic:spPr bwMode="auto">
                          <a:xfrm>
                            <a:off x="0" y="0"/>
                            <a:ext cx="989463" cy="4370132"/>
                          </a:xfrm>
                          <a:prstGeom prst="rect">
                            <a:avLst/>
                          </a:prstGeom>
                          <a:ln>
                            <a:noFill/>
                          </a:ln>
                          <a:extLst>
                            <a:ext uri="{53640926-AAD7-44D8-BBD7-CCE9431645EC}">
                              <a14:shadowObscured xmlns:a14="http://schemas.microsoft.com/office/drawing/2010/main"/>
                            </a:ext>
                          </a:extLst>
                        </pic:spPr>
                      </pic:pic>
                    </a:graphicData>
                  </a:graphic>
                </wp:inline>
              </w:drawing>
            </w:r>
          </w:p>
          <w:p w:rsidR="00193CF6" w:rsidRDefault="00193CF6" w:rsidP="00193CF6">
            <w:pPr>
              <w:rPr>
                <w:sz w:val="28"/>
                <w:szCs w:val="28"/>
                <w:lang w:val="en-US"/>
              </w:rPr>
            </w:pPr>
          </w:p>
        </w:tc>
      </w:tr>
      <w:tr w:rsidR="00193CF6" w:rsidTr="00193CF6">
        <w:tc>
          <w:tcPr>
            <w:tcW w:w="2518" w:type="dxa"/>
          </w:tcPr>
          <w:p w:rsidR="00193CF6" w:rsidRDefault="00406ACB" w:rsidP="00193CF6">
            <w:pPr>
              <w:rPr>
                <w:b/>
                <w:lang w:val="en-US"/>
              </w:rPr>
            </w:pPr>
            <w:r>
              <w:rPr>
                <w:b/>
                <w:lang w:val="en-US"/>
              </w:rPr>
              <w:lastRenderedPageBreak/>
              <w:t>Step 2</w:t>
            </w:r>
          </w:p>
          <w:p w:rsidR="00406ACB" w:rsidRDefault="00406ACB" w:rsidP="00193CF6">
            <w:pPr>
              <w:rPr>
                <w:b/>
                <w:lang w:val="en-US"/>
              </w:rPr>
            </w:pPr>
          </w:p>
          <w:p w:rsidR="00406ACB" w:rsidRDefault="00406ACB" w:rsidP="00193CF6">
            <w:pPr>
              <w:rPr>
                <w:lang w:val="en-US"/>
              </w:rPr>
            </w:pPr>
            <w:r>
              <w:rPr>
                <w:lang w:val="en-US"/>
              </w:rPr>
              <w:t>The records with actions at</w:t>
            </w:r>
            <w:r w:rsidR="00A238B2">
              <w:rPr>
                <w:lang w:val="en-US"/>
              </w:rPr>
              <w:t>tached for completion will be listed.</w:t>
            </w:r>
          </w:p>
          <w:p w:rsidR="00A238B2" w:rsidRDefault="00A238B2" w:rsidP="00193CF6">
            <w:pPr>
              <w:rPr>
                <w:lang w:val="en-US"/>
              </w:rPr>
            </w:pPr>
          </w:p>
          <w:p w:rsidR="00A238B2" w:rsidRDefault="00A238B2" w:rsidP="00193CF6">
            <w:pPr>
              <w:rPr>
                <w:lang w:val="en-US"/>
              </w:rPr>
            </w:pPr>
            <w:r>
              <w:rPr>
                <w:lang w:val="en-US"/>
              </w:rPr>
              <w:t>Assuming you have completed the task, you can now complete the action assigned to you.</w:t>
            </w:r>
          </w:p>
          <w:p w:rsidR="00A238B2" w:rsidRDefault="00A238B2" w:rsidP="00193CF6">
            <w:pPr>
              <w:rPr>
                <w:lang w:val="en-US"/>
              </w:rPr>
            </w:pPr>
          </w:p>
          <w:p w:rsidR="00A238B2" w:rsidRPr="00A238B2" w:rsidRDefault="00A238B2" w:rsidP="00193CF6">
            <w:pPr>
              <w:rPr>
                <w:b/>
                <w:lang w:val="en-US"/>
              </w:rPr>
            </w:pPr>
          </w:p>
        </w:tc>
        <w:tc>
          <w:tcPr>
            <w:tcW w:w="11656" w:type="dxa"/>
          </w:tcPr>
          <w:p w:rsidR="00193CF6" w:rsidRDefault="00193CF6" w:rsidP="00193CF6">
            <w:pPr>
              <w:rPr>
                <w:sz w:val="28"/>
                <w:szCs w:val="28"/>
                <w:lang w:val="en-US"/>
              </w:rPr>
            </w:pPr>
          </w:p>
          <w:p w:rsidR="00193CF6" w:rsidRDefault="00A238B2" w:rsidP="00193CF6">
            <w:pPr>
              <w:rPr>
                <w:sz w:val="28"/>
                <w:szCs w:val="28"/>
                <w:lang w:val="en-US"/>
              </w:rPr>
            </w:pPr>
            <w:r>
              <w:rPr>
                <w:noProof/>
                <w:lang w:eastAsia="en-AU"/>
              </w:rPr>
              <w:drawing>
                <wp:inline distT="0" distB="0" distL="0" distR="0" wp14:anchorId="45DCC929" wp14:editId="421E09A7">
                  <wp:extent cx="3473355" cy="2067636"/>
                  <wp:effectExtent l="0" t="0" r="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r="67982" b="66115"/>
                          <a:stretch/>
                        </pic:blipFill>
                        <pic:spPr bwMode="auto">
                          <a:xfrm>
                            <a:off x="0" y="0"/>
                            <a:ext cx="3475976" cy="2069196"/>
                          </a:xfrm>
                          <a:prstGeom prst="rect">
                            <a:avLst/>
                          </a:prstGeom>
                          <a:ln>
                            <a:noFill/>
                          </a:ln>
                          <a:extLst>
                            <a:ext uri="{53640926-AAD7-44D8-BBD7-CCE9431645EC}">
                              <a14:shadowObscured xmlns:a14="http://schemas.microsoft.com/office/drawing/2010/main"/>
                            </a:ext>
                          </a:extLst>
                        </pic:spPr>
                      </pic:pic>
                    </a:graphicData>
                  </a:graphic>
                </wp:inline>
              </w:drawing>
            </w:r>
          </w:p>
          <w:p w:rsidR="00A238B2" w:rsidRDefault="00A238B2" w:rsidP="00193CF6">
            <w:pPr>
              <w:rPr>
                <w:sz w:val="28"/>
                <w:szCs w:val="28"/>
                <w:lang w:val="en-US"/>
              </w:rPr>
            </w:pPr>
          </w:p>
        </w:tc>
      </w:tr>
      <w:tr w:rsidR="00193CF6" w:rsidTr="00193CF6">
        <w:tc>
          <w:tcPr>
            <w:tcW w:w="2518" w:type="dxa"/>
          </w:tcPr>
          <w:p w:rsidR="00A238B2" w:rsidRDefault="00A238B2" w:rsidP="00406ACB">
            <w:pPr>
              <w:rPr>
                <w:lang w:val="en-US"/>
              </w:rPr>
            </w:pPr>
            <w:r>
              <w:rPr>
                <w:lang w:val="en-US"/>
              </w:rPr>
              <w:t>Step 3</w:t>
            </w:r>
          </w:p>
          <w:p w:rsidR="00A238B2" w:rsidRDefault="00A238B2" w:rsidP="00406ACB">
            <w:pPr>
              <w:rPr>
                <w:lang w:val="en-US"/>
              </w:rPr>
            </w:pPr>
          </w:p>
          <w:p w:rsidR="00A238B2" w:rsidRDefault="00A238B2" w:rsidP="00406ACB">
            <w:pPr>
              <w:rPr>
                <w:lang w:val="en-US"/>
              </w:rPr>
            </w:pPr>
            <w:r>
              <w:rPr>
                <w:lang w:val="en-US"/>
              </w:rPr>
              <w:t xml:space="preserve">Highlight the relevant document or record and </w:t>
            </w:r>
            <w:r>
              <w:rPr>
                <w:b/>
                <w:lang w:val="en-US"/>
              </w:rPr>
              <w:t>right click</w:t>
            </w:r>
            <w:r>
              <w:rPr>
                <w:b/>
                <w:lang w:val="en-US"/>
              </w:rPr>
              <w:t xml:space="preserve"> </w:t>
            </w:r>
            <w:r>
              <w:rPr>
                <w:lang w:val="en-US"/>
              </w:rPr>
              <w:t xml:space="preserve">to </w:t>
            </w:r>
            <w:r>
              <w:rPr>
                <w:b/>
                <w:lang w:val="en-US"/>
              </w:rPr>
              <w:t xml:space="preserve">Complete current action </w:t>
            </w:r>
            <w:r>
              <w:rPr>
                <w:lang w:val="en-US"/>
              </w:rPr>
              <w:t>OR click on the icon within the icon bar</w:t>
            </w:r>
          </w:p>
          <w:p w:rsidR="00A238B2" w:rsidRDefault="00A238B2" w:rsidP="00406ACB">
            <w:pPr>
              <w:rPr>
                <w:lang w:val="en-US"/>
              </w:rPr>
            </w:pPr>
            <w:r>
              <w:rPr>
                <w:noProof/>
                <w:lang w:eastAsia="en-AU"/>
              </w:rPr>
              <w:drawing>
                <wp:inline distT="0" distB="0" distL="0" distR="0" wp14:anchorId="15652AC1" wp14:editId="6525F4D8">
                  <wp:extent cx="409433" cy="35094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69849" t="4698" r="28843" b="91316"/>
                          <a:stretch/>
                        </pic:blipFill>
                        <pic:spPr bwMode="auto">
                          <a:xfrm>
                            <a:off x="0" y="0"/>
                            <a:ext cx="409459" cy="350964"/>
                          </a:xfrm>
                          <a:prstGeom prst="rect">
                            <a:avLst/>
                          </a:prstGeom>
                          <a:ln>
                            <a:noFill/>
                          </a:ln>
                          <a:extLst>
                            <a:ext uri="{53640926-AAD7-44D8-BBD7-CCE9431645EC}">
                              <a14:shadowObscured xmlns:a14="http://schemas.microsoft.com/office/drawing/2010/main"/>
                            </a:ext>
                          </a:extLst>
                        </pic:spPr>
                      </pic:pic>
                    </a:graphicData>
                  </a:graphic>
                </wp:inline>
              </w:drawing>
            </w:r>
          </w:p>
          <w:p w:rsidR="00A238B2" w:rsidRDefault="00A238B2" w:rsidP="00406ACB">
            <w:pPr>
              <w:rPr>
                <w:lang w:val="en-US"/>
              </w:rPr>
            </w:pPr>
          </w:p>
          <w:p w:rsidR="00A238B2" w:rsidRPr="00A238B2" w:rsidRDefault="00A238B2" w:rsidP="00406ACB">
            <w:pPr>
              <w:rPr>
                <w:lang w:val="en-US"/>
              </w:rPr>
            </w:pPr>
          </w:p>
          <w:p w:rsidR="00A238B2" w:rsidRDefault="00A238B2" w:rsidP="00406ACB">
            <w:pPr>
              <w:rPr>
                <w:lang w:val="en-US"/>
              </w:rPr>
            </w:pPr>
          </w:p>
          <w:p w:rsidR="00A238B2" w:rsidRDefault="00A238B2" w:rsidP="00406ACB">
            <w:pPr>
              <w:rPr>
                <w:lang w:val="en-US"/>
              </w:rPr>
            </w:pPr>
          </w:p>
          <w:p w:rsidR="00A238B2" w:rsidRDefault="00A238B2" w:rsidP="00406ACB">
            <w:pPr>
              <w:rPr>
                <w:lang w:val="en-US"/>
              </w:rPr>
            </w:pPr>
          </w:p>
          <w:p w:rsidR="00A238B2" w:rsidRPr="00193CF6" w:rsidRDefault="00A238B2" w:rsidP="00406ACB">
            <w:pPr>
              <w:rPr>
                <w:lang w:val="en-US"/>
              </w:rPr>
            </w:pPr>
          </w:p>
        </w:tc>
        <w:tc>
          <w:tcPr>
            <w:tcW w:w="11656" w:type="dxa"/>
          </w:tcPr>
          <w:p w:rsidR="00193CF6" w:rsidRDefault="00193CF6" w:rsidP="00193CF6">
            <w:pPr>
              <w:rPr>
                <w:sz w:val="28"/>
                <w:szCs w:val="28"/>
                <w:lang w:val="en-US"/>
              </w:rPr>
            </w:pPr>
          </w:p>
          <w:p w:rsidR="00A238B2" w:rsidRDefault="00A238B2" w:rsidP="00193CF6">
            <w:pPr>
              <w:rPr>
                <w:sz w:val="28"/>
                <w:szCs w:val="28"/>
                <w:lang w:val="en-US"/>
              </w:rPr>
            </w:pPr>
            <w:r>
              <w:rPr>
                <w:noProof/>
                <w:lang w:eastAsia="en-AU"/>
              </w:rPr>
              <w:drawing>
                <wp:inline distT="0" distB="0" distL="0" distR="0" wp14:anchorId="7C2EEE4A" wp14:editId="2F787556">
                  <wp:extent cx="4544705" cy="2331048"/>
                  <wp:effectExtent l="0" t="0" r="825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53964" t="2041" r="14920" b="41224"/>
                          <a:stretch/>
                        </pic:blipFill>
                        <pic:spPr bwMode="auto">
                          <a:xfrm>
                            <a:off x="0" y="0"/>
                            <a:ext cx="4544992" cy="2331195"/>
                          </a:xfrm>
                          <a:prstGeom prst="rect">
                            <a:avLst/>
                          </a:prstGeom>
                          <a:ln>
                            <a:noFill/>
                          </a:ln>
                          <a:extLst>
                            <a:ext uri="{53640926-AAD7-44D8-BBD7-CCE9431645EC}">
                              <a14:shadowObscured xmlns:a14="http://schemas.microsoft.com/office/drawing/2010/main"/>
                            </a:ext>
                          </a:extLst>
                        </pic:spPr>
                      </pic:pic>
                    </a:graphicData>
                  </a:graphic>
                </wp:inline>
              </w:drawing>
            </w:r>
          </w:p>
          <w:p w:rsidR="00193CF6" w:rsidRDefault="00093352" w:rsidP="00193CF6">
            <w:pPr>
              <w:rPr>
                <w:noProof/>
                <w:lang w:eastAsia="en-AU"/>
              </w:rPr>
            </w:pPr>
            <w:r>
              <w:rPr>
                <w:noProof/>
                <w:lang w:eastAsia="en-AU"/>
              </w:rPr>
              <w:t xml:space="preserve"> </w:t>
            </w:r>
          </w:p>
          <w:p w:rsidR="005B6B87" w:rsidRDefault="005B6B87" w:rsidP="00193CF6">
            <w:pPr>
              <w:rPr>
                <w:noProof/>
                <w:lang w:eastAsia="en-AU"/>
              </w:rPr>
            </w:pPr>
          </w:p>
          <w:p w:rsidR="005B6B87" w:rsidRDefault="005B6B87" w:rsidP="00193CF6">
            <w:pPr>
              <w:rPr>
                <w:sz w:val="28"/>
                <w:szCs w:val="28"/>
                <w:lang w:val="en-US"/>
              </w:rPr>
            </w:pPr>
          </w:p>
        </w:tc>
      </w:tr>
      <w:tr w:rsidR="00193CF6" w:rsidTr="00193CF6">
        <w:tc>
          <w:tcPr>
            <w:tcW w:w="2518" w:type="dxa"/>
          </w:tcPr>
          <w:p w:rsidR="00C608CC" w:rsidRDefault="005B6B87" w:rsidP="00193CF6">
            <w:pPr>
              <w:rPr>
                <w:b/>
                <w:lang w:val="en-US"/>
              </w:rPr>
            </w:pPr>
            <w:r>
              <w:rPr>
                <w:b/>
                <w:lang w:val="en-US"/>
              </w:rPr>
              <w:lastRenderedPageBreak/>
              <w:t>Step 4</w:t>
            </w:r>
          </w:p>
          <w:p w:rsidR="005B6B87" w:rsidRPr="005B6B87" w:rsidRDefault="005B6B87" w:rsidP="00193CF6">
            <w:pPr>
              <w:rPr>
                <w:b/>
                <w:lang w:val="en-US"/>
              </w:rPr>
            </w:pPr>
            <w:r>
              <w:rPr>
                <w:lang w:val="en-US"/>
              </w:rPr>
              <w:t xml:space="preserve">A dialogue box similar to the one shown will appear. If you are sure you have completed the associated action, select </w:t>
            </w:r>
            <w:r>
              <w:rPr>
                <w:b/>
                <w:lang w:val="en-US"/>
              </w:rPr>
              <w:t>OK</w:t>
            </w:r>
          </w:p>
        </w:tc>
        <w:tc>
          <w:tcPr>
            <w:tcW w:w="11656" w:type="dxa"/>
          </w:tcPr>
          <w:p w:rsidR="00C608CC" w:rsidRDefault="00C608CC" w:rsidP="00193CF6">
            <w:pPr>
              <w:rPr>
                <w:sz w:val="28"/>
                <w:szCs w:val="28"/>
                <w:lang w:val="en-US"/>
              </w:rPr>
            </w:pPr>
          </w:p>
          <w:p w:rsidR="005B6B87" w:rsidRDefault="009A02DD" w:rsidP="00193CF6">
            <w:pPr>
              <w:rPr>
                <w:sz w:val="28"/>
                <w:szCs w:val="28"/>
                <w:lang w:val="en-US"/>
              </w:rPr>
            </w:pPr>
            <w:r>
              <w:rPr>
                <w:noProof/>
                <w:lang w:eastAsia="en-AU"/>
              </w:rPr>
              <w:drawing>
                <wp:inline distT="0" distB="0" distL="0" distR="0" wp14:anchorId="3B3A1FA9" wp14:editId="3FDD71CF">
                  <wp:extent cx="4572000" cy="18954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572000" cy="1895475"/>
                          </a:xfrm>
                          <a:prstGeom prst="rect">
                            <a:avLst/>
                          </a:prstGeom>
                        </pic:spPr>
                      </pic:pic>
                    </a:graphicData>
                  </a:graphic>
                </wp:inline>
              </w:drawing>
            </w:r>
          </w:p>
          <w:p w:rsidR="009A02DD" w:rsidRDefault="009A02DD" w:rsidP="00193CF6">
            <w:pPr>
              <w:rPr>
                <w:sz w:val="28"/>
                <w:szCs w:val="28"/>
                <w:lang w:val="en-US"/>
              </w:rPr>
            </w:pPr>
          </w:p>
        </w:tc>
      </w:tr>
      <w:tr w:rsidR="00193CF6" w:rsidTr="00193CF6">
        <w:tc>
          <w:tcPr>
            <w:tcW w:w="2518" w:type="dxa"/>
          </w:tcPr>
          <w:p w:rsidR="00C608CC" w:rsidRDefault="009A02DD" w:rsidP="00193CF6">
            <w:pPr>
              <w:rPr>
                <w:b/>
                <w:lang w:val="en-US"/>
              </w:rPr>
            </w:pPr>
            <w:r>
              <w:rPr>
                <w:b/>
                <w:lang w:val="en-US"/>
              </w:rPr>
              <w:t>Step 5</w:t>
            </w:r>
          </w:p>
          <w:p w:rsidR="009A02DD" w:rsidRDefault="009A02DD" w:rsidP="00193CF6">
            <w:pPr>
              <w:rPr>
                <w:b/>
                <w:lang w:val="en-US"/>
              </w:rPr>
            </w:pPr>
          </w:p>
          <w:p w:rsidR="009A02DD" w:rsidRPr="009A02DD" w:rsidRDefault="009A02DD" w:rsidP="00193CF6">
            <w:pPr>
              <w:rPr>
                <w:b/>
                <w:lang w:val="en-US"/>
              </w:rPr>
            </w:pPr>
            <w:r>
              <w:rPr>
                <w:lang w:val="en-US"/>
              </w:rPr>
              <w:t xml:space="preserve">Press </w:t>
            </w:r>
            <w:r>
              <w:rPr>
                <w:b/>
                <w:lang w:val="en-US"/>
              </w:rPr>
              <w:t>F5</w:t>
            </w:r>
            <w:r>
              <w:rPr>
                <w:lang w:val="en-US"/>
              </w:rPr>
              <w:t xml:space="preserve"> key to refresh the tray. You will notice the records with completed actions will disappear from your </w:t>
            </w:r>
            <w:r>
              <w:rPr>
                <w:b/>
                <w:lang w:val="en-US"/>
              </w:rPr>
              <w:t>Records Due Tray</w:t>
            </w:r>
          </w:p>
        </w:tc>
        <w:tc>
          <w:tcPr>
            <w:tcW w:w="11656" w:type="dxa"/>
          </w:tcPr>
          <w:p w:rsidR="00C608CC" w:rsidRDefault="00C608CC" w:rsidP="00193CF6">
            <w:pPr>
              <w:rPr>
                <w:sz w:val="28"/>
                <w:szCs w:val="28"/>
                <w:lang w:val="en-US"/>
              </w:rPr>
            </w:pPr>
          </w:p>
        </w:tc>
      </w:tr>
    </w:tbl>
    <w:p w:rsidR="00193CF6" w:rsidRPr="00193CF6" w:rsidRDefault="00193CF6" w:rsidP="00193CF6">
      <w:pPr>
        <w:rPr>
          <w:sz w:val="28"/>
          <w:szCs w:val="28"/>
          <w:lang w:val="en-US"/>
        </w:rPr>
      </w:pPr>
    </w:p>
    <w:p w:rsidR="00787185" w:rsidRDefault="000E272D" w:rsidP="00787185">
      <w:pPr>
        <w:rPr>
          <w:lang w:val="en-US"/>
        </w:rPr>
      </w:pPr>
      <w:r>
        <w:rPr>
          <w:lang w:val="en-US"/>
        </w:rPr>
        <w:br w:type="textWrapping" w:clear="all"/>
      </w:r>
    </w:p>
    <w:p w:rsidR="00C8043F" w:rsidRDefault="00C8043F"/>
    <w:sectPr w:rsidR="00C8043F" w:rsidSect="00787185">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E660C"/>
    <w:multiLevelType w:val="hybridMultilevel"/>
    <w:tmpl w:val="692EA8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5C7A"/>
    <w:rsid w:val="00093352"/>
    <w:rsid w:val="00096BF5"/>
    <w:rsid w:val="000E272D"/>
    <w:rsid w:val="001314EA"/>
    <w:rsid w:val="00193CF6"/>
    <w:rsid w:val="001A7C5D"/>
    <w:rsid w:val="002260AA"/>
    <w:rsid w:val="002D617B"/>
    <w:rsid w:val="003415B2"/>
    <w:rsid w:val="003B5F93"/>
    <w:rsid w:val="00406ACB"/>
    <w:rsid w:val="00437A24"/>
    <w:rsid w:val="0047074E"/>
    <w:rsid w:val="00480720"/>
    <w:rsid w:val="0049163A"/>
    <w:rsid w:val="005B6B87"/>
    <w:rsid w:val="005F527A"/>
    <w:rsid w:val="006361E8"/>
    <w:rsid w:val="00683E72"/>
    <w:rsid w:val="006E087E"/>
    <w:rsid w:val="007307C6"/>
    <w:rsid w:val="00787185"/>
    <w:rsid w:val="007F05CF"/>
    <w:rsid w:val="00924B54"/>
    <w:rsid w:val="009272F1"/>
    <w:rsid w:val="009A02DD"/>
    <w:rsid w:val="00A238B2"/>
    <w:rsid w:val="00A32D9C"/>
    <w:rsid w:val="00A41877"/>
    <w:rsid w:val="00AE3CE1"/>
    <w:rsid w:val="00B05C7A"/>
    <w:rsid w:val="00B16F83"/>
    <w:rsid w:val="00B93144"/>
    <w:rsid w:val="00C608CC"/>
    <w:rsid w:val="00C8043F"/>
    <w:rsid w:val="00C805C9"/>
    <w:rsid w:val="00D1763D"/>
    <w:rsid w:val="00D23779"/>
    <w:rsid w:val="00DD3CC7"/>
    <w:rsid w:val="00E25CE5"/>
    <w:rsid w:val="00E52AD7"/>
    <w:rsid w:val="00FB2A6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5C7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871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87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7185"/>
    <w:rPr>
      <w:rFonts w:ascii="Tahoma" w:hAnsi="Tahoma" w:cs="Tahoma"/>
      <w:sz w:val="16"/>
      <w:szCs w:val="16"/>
    </w:rPr>
  </w:style>
  <w:style w:type="character" w:styleId="Hyperlink">
    <w:name w:val="Hyperlink"/>
    <w:basedOn w:val="DefaultParagraphFont"/>
    <w:uiPriority w:val="99"/>
    <w:semiHidden/>
    <w:unhideWhenUsed/>
    <w:rsid w:val="003415B2"/>
    <w:rPr>
      <w:color w:val="0000FF" w:themeColor="hyperlink"/>
      <w:u w:val="single"/>
    </w:rPr>
  </w:style>
  <w:style w:type="paragraph" w:styleId="PlainText">
    <w:name w:val="Plain Text"/>
    <w:basedOn w:val="Normal"/>
    <w:link w:val="PlainTextChar"/>
    <w:uiPriority w:val="99"/>
    <w:unhideWhenUsed/>
    <w:rsid w:val="003415B2"/>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3415B2"/>
    <w:rPr>
      <w:rFonts w:ascii="Calibri" w:hAnsi="Calibri"/>
      <w:szCs w:val="21"/>
    </w:rPr>
  </w:style>
  <w:style w:type="paragraph" w:styleId="ListParagraph">
    <w:name w:val="List Paragraph"/>
    <w:basedOn w:val="Normal"/>
    <w:uiPriority w:val="34"/>
    <w:qFormat/>
    <w:rsid w:val="00E52AD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5C7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871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87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7185"/>
    <w:rPr>
      <w:rFonts w:ascii="Tahoma" w:hAnsi="Tahoma" w:cs="Tahoma"/>
      <w:sz w:val="16"/>
      <w:szCs w:val="16"/>
    </w:rPr>
  </w:style>
  <w:style w:type="character" w:styleId="Hyperlink">
    <w:name w:val="Hyperlink"/>
    <w:basedOn w:val="DefaultParagraphFont"/>
    <w:uiPriority w:val="99"/>
    <w:semiHidden/>
    <w:unhideWhenUsed/>
    <w:rsid w:val="003415B2"/>
    <w:rPr>
      <w:color w:val="0000FF" w:themeColor="hyperlink"/>
      <w:u w:val="single"/>
    </w:rPr>
  </w:style>
  <w:style w:type="paragraph" w:styleId="PlainText">
    <w:name w:val="Plain Text"/>
    <w:basedOn w:val="Normal"/>
    <w:link w:val="PlainTextChar"/>
    <w:uiPriority w:val="99"/>
    <w:unhideWhenUsed/>
    <w:rsid w:val="003415B2"/>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3415B2"/>
    <w:rPr>
      <w:rFonts w:ascii="Calibri" w:hAnsi="Calibri"/>
      <w:szCs w:val="21"/>
    </w:rPr>
  </w:style>
  <w:style w:type="paragraph" w:styleId="ListParagraph">
    <w:name w:val="List Paragraph"/>
    <w:basedOn w:val="Normal"/>
    <w:uiPriority w:val="34"/>
    <w:qFormat/>
    <w:rsid w:val="00E52A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2694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trimprod.secure.jcu.edu.au/HPTRIMWebClient/?uri=257827&amp;t=record&amp;lang=ln_english&amp;mbd=false"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397</TotalTime>
  <Pages>12</Pages>
  <Words>718</Words>
  <Characters>4098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James Cook University</Company>
  <LinksUpToDate>false</LinksUpToDate>
  <CharactersWithSpaces>4807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Chezelle Boevink</dc:creator>
  <cp:lastModifiedBy>Chezelle Boevink</cp:lastModifiedBy>
  <cp:revision>32</cp:revision>
  <dcterms:created xsi:type="dcterms:W3CDTF">2014-07-18T05:36:00Z</dcterms:created>
  <dcterms:modified xsi:type="dcterms:W3CDTF">2014-07-22T05:59:00Z</dcterms:modified>
</cp:coreProperties>
</file>