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1B92ADB1"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640C92">
        <w:rPr>
          <w:b/>
          <w:bCs/>
          <w:sz w:val="48"/>
          <w:szCs w:val="48"/>
        </w:rPr>
        <w:t>5</w:t>
      </w:r>
    </w:p>
    <w:p w14:paraId="0051BD47" w14:textId="576B5D26" w:rsidR="001B68DB" w:rsidRPr="001B68DB" w:rsidRDefault="00640C92" w:rsidP="00E173D5">
      <w:pPr>
        <w:jc w:val="center"/>
        <w:rPr>
          <w:sz w:val="52"/>
          <w:szCs w:val="52"/>
        </w:rPr>
      </w:pPr>
      <w:r>
        <w:rPr>
          <w:sz w:val="48"/>
          <w:szCs w:val="48"/>
        </w:rPr>
        <w:t>Occupational Therapy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66B1F45D" w14:textId="36F472E9" w:rsidR="00640C92"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3205" w:history="1">
            <w:r w:rsidR="00640C92" w:rsidRPr="00EC4CB5">
              <w:rPr>
                <w:rStyle w:val="Hyperlink"/>
                <w:noProof/>
              </w:rPr>
              <w:t>Enquires</w:t>
            </w:r>
            <w:r w:rsidR="00640C92">
              <w:rPr>
                <w:noProof/>
                <w:webHidden/>
              </w:rPr>
              <w:tab/>
            </w:r>
            <w:r w:rsidR="00640C92">
              <w:rPr>
                <w:noProof/>
                <w:webHidden/>
              </w:rPr>
              <w:fldChar w:fldCharType="begin"/>
            </w:r>
            <w:r w:rsidR="00640C92">
              <w:rPr>
                <w:noProof/>
                <w:webHidden/>
              </w:rPr>
              <w:instrText xml:space="preserve"> PAGEREF _Toc181873205 \h </w:instrText>
            </w:r>
            <w:r w:rsidR="00640C92">
              <w:rPr>
                <w:noProof/>
                <w:webHidden/>
              </w:rPr>
            </w:r>
            <w:r w:rsidR="00640C92">
              <w:rPr>
                <w:noProof/>
                <w:webHidden/>
              </w:rPr>
              <w:fldChar w:fldCharType="separate"/>
            </w:r>
            <w:r w:rsidR="00640C92">
              <w:rPr>
                <w:noProof/>
                <w:webHidden/>
              </w:rPr>
              <w:t>3</w:t>
            </w:r>
            <w:r w:rsidR="00640C92">
              <w:rPr>
                <w:noProof/>
                <w:webHidden/>
              </w:rPr>
              <w:fldChar w:fldCharType="end"/>
            </w:r>
          </w:hyperlink>
        </w:p>
        <w:p w14:paraId="53F88321" w14:textId="1C51E190"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06" w:history="1">
            <w:r w:rsidRPr="00EC4CB5">
              <w:rPr>
                <w:rStyle w:val="Hyperlink"/>
                <w:noProof/>
              </w:rPr>
              <w:t>Instructions</w:t>
            </w:r>
            <w:r>
              <w:rPr>
                <w:noProof/>
                <w:webHidden/>
              </w:rPr>
              <w:tab/>
            </w:r>
            <w:r>
              <w:rPr>
                <w:noProof/>
                <w:webHidden/>
              </w:rPr>
              <w:fldChar w:fldCharType="begin"/>
            </w:r>
            <w:r>
              <w:rPr>
                <w:noProof/>
                <w:webHidden/>
              </w:rPr>
              <w:instrText xml:space="preserve"> PAGEREF _Toc181873206 \h </w:instrText>
            </w:r>
            <w:r>
              <w:rPr>
                <w:noProof/>
                <w:webHidden/>
              </w:rPr>
            </w:r>
            <w:r>
              <w:rPr>
                <w:noProof/>
                <w:webHidden/>
              </w:rPr>
              <w:fldChar w:fldCharType="separate"/>
            </w:r>
            <w:r>
              <w:rPr>
                <w:noProof/>
                <w:webHidden/>
              </w:rPr>
              <w:t>3</w:t>
            </w:r>
            <w:r>
              <w:rPr>
                <w:noProof/>
                <w:webHidden/>
              </w:rPr>
              <w:fldChar w:fldCharType="end"/>
            </w:r>
          </w:hyperlink>
        </w:p>
        <w:p w14:paraId="7FCB5FAD" w14:textId="66E38B11"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07" w:history="1">
            <w:r w:rsidRPr="00EC4CB5">
              <w:rPr>
                <w:rStyle w:val="Hyperlink"/>
                <w:noProof/>
              </w:rPr>
              <w:t>Enrolment Planner</w:t>
            </w:r>
            <w:r>
              <w:rPr>
                <w:noProof/>
                <w:webHidden/>
              </w:rPr>
              <w:tab/>
            </w:r>
            <w:r>
              <w:rPr>
                <w:noProof/>
                <w:webHidden/>
              </w:rPr>
              <w:fldChar w:fldCharType="begin"/>
            </w:r>
            <w:r>
              <w:rPr>
                <w:noProof/>
                <w:webHidden/>
              </w:rPr>
              <w:instrText xml:space="preserve"> PAGEREF _Toc181873207 \h </w:instrText>
            </w:r>
            <w:r>
              <w:rPr>
                <w:noProof/>
                <w:webHidden/>
              </w:rPr>
            </w:r>
            <w:r>
              <w:rPr>
                <w:noProof/>
                <w:webHidden/>
              </w:rPr>
              <w:fldChar w:fldCharType="separate"/>
            </w:r>
            <w:r>
              <w:rPr>
                <w:noProof/>
                <w:webHidden/>
              </w:rPr>
              <w:t>5</w:t>
            </w:r>
            <w:r>
              <w:rPr>
                <w:noProof/>
                <w:webHidden/>
              </w:rPr>
              <w:fldChar w:fldCharType="end"/>
            </w:r>
          </w:hyperlink>
        </w:p>
        <w:p w14:paraId="3822761F" w14:textId="26B57BF5"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08" w:history="1">
            <w:r w:rsidRPr="00EC4CB5">
              <w:rPr>
                <w:rStyle w:val="Hyperlink"/>
                <w:noProof/>
              </w:rPr>
              <w:t>MO1001 Project Management Skills</w:t>
            </w:r>
            <w:r>
              <w:rPr>
                <w:noProof/>
                <w:webHidden/>
              </w:rPr>
              <w:tab/>
            </w:r>
            <w:r>
              <w:rPr>
                <w:noProof/>
                <w:webHidden/>
              </w:rPr>
              <w:fldChar w:fldCharType="begin"/>
            </w:r>
            <w:r>
              <w:rPr>
                <w:noProof/>
                <w:webHidden/>
              </w:rPr>
              <w:instrText xml:space="preserve"> PAGEREF _Toc181873208 \h </w:instrText>
            </w:r>
            <w:r>
              <w:rPr>
                <w:noProof/>
                <w:webHidden/>
              </w:rPr>
            </w:r>
            <w:r>
              <w:rPr>
                <w:noProof/>
                <w:webHidden/>
              </w:rPr>
              <w:fldChar w:fldCharType="separate"/>
            </w:r>
            <w:r>
              <w:rPr>
                <w:noProof/>
                <w:webHidden/>
              </w:rPr>
              <w:t>7</w:t>
            </w:r>
            <w:r>
              <w:rPr>
                <w:noProof/>
                <w:webHidden/>
              </w:rPr>
              <w:fldChar w:fldCharType="end"/>
            </w:r>
          </w:hyperlink>
        </w:p>
        <w:p w14:paraId="1D1A49EC" w14:textId="4AF4F704"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09" w:history="1">
            <w:r w:rsidRPr="00EC4CB5">
              <w:rPr>
                <w:rStyle w:val="Hyperlink"/>
                <w:noProof/>
              </w:rPr>
              <w:t>MO1002 Rural and Remote Community Context</w:t>
            </w:r>
            <w:r>
              <w:rPr>
                <w:noProof/>
                <w:webHidden/>
              </w:rPr>
              <w:tab/>
            </w:r>
            <w:r>
              <w:rPr>
                <w:noProof/>
                <w:webHidden/>
              </w:rPr>
              <w:fldChar w:fldCharType="begin"/>
            </w:r>
            <w:r>
              <w:rPr>
                <w:noProof/>
                <w:webHidden/>
              </w:rPr>
              <w:instrText xml:space="preserve"> PAGEREF _Toc181873209 \h </w:instrText>
            </w:r>
            <w:r>
              <w:rPr>
                <w:noProof/>
                <w:webHidden/>
              </w:rPr>
            </w:r>
            <w:r>
              <w:rPr>
                <w:noProof/>
                <w:webHidden/>
              </w:rPr>
              <w:fldChar w:fldCharType="separate"/>
            </w:r>
            <w:r>
              <w:rPr>
                <w:noProof/>
                <w:webHidden/>
              </w:rPr>
              <w:t>9</w:t>
            </w:r>
            <w:r>
              <w:rPr>
                <w:noProof/>
                <w:webHidden/>
              </w:rPr>
              <w:fldChar w:fldCharType="end"/>
            </w:r>
          </w:hyperlink>
        </w:p>
        <w:p w14:paraId="1492A13A" w14:textId="5491C96A"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0" w:history="1">
            <w:r w:rsidRPr="00EC4CB5">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_Toc181873210 \h </w:instrText>
            </w:r>
            <w:r>
              <w:rPr>
                <w:noProof/>
                <w:webHidden/>
              </w:rPr>
            </w:r>
            <w:r>
              <w:rPr>
                <w:noProof/>
                <w:webHidden/>
              </w:rPr>
              <w:fldChar w:fldCharType="separate"/>
            </w:r>
            <w:r>
              <w:rPr>
                <w:noProof/>
                <w:webHidden/>
              </w:rPr>
              <w:t>11</w:t>
            </w:r>
            <w:r>
              <w:rPr>
                <w:noProof/>
                <w:webHidden/>
              </w:rPr>
              <w:fldChar w:fldCharType="end"/>
            </w:r>
          </w:hyperlink>
        </w:p>
        <w:p w14:paraId="583FF447" w14:textId="1AF1BD0B"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1" w:history="1">
            <w:r w:rsidRPr="00EC4CB5">
              <w:rPr>
                <w:rStyle w:val="Hyperlink"/>
                <w:noProof/>
              </w:rPr>
              <w:t>MO1004 Rural and Remote Organisational Context</w:t>
            </w:r>
            <w:r>
              <w:rPr>
                <w:noProof/>
                <w:webHidden/>
              </w:rPr>
              <w:tab/>
            </w:r>
            <w:r>
              <w:rPr>
                <w:noProof/>
                <w:webHidden/>
              </w:rPr>
              <w:fldChar w:fldCharType="begin"/>
            </w:r>
            <w:r>
              <w:rPr>
                <w:noProof/>
                <w:webHidden/>
              </w:rPr>
              <w:instrText xml:space="preserve"> PAGEREF _Toc181873211 \h </w:instrText>
            </w:r>
            <w:r>
              <w:rPr>
                <w:noProof/>
                <w:webHidden/>
              </w:rPr>
            </w:r>
            <w:r>
              <w:rPr>
                <w:noProof/>
                <w:webHidden/>
              </w:rPr>
              <w:fldChar w:fldCharType="separate"/>
            </w:r>
            <w:r>
              <w:rPr>
                <w:noProof/>
                <w:webHidden/>
              </w:rPr>
              <w:t>13</w:t>
            </w:r>
            <w:r>
              <w:rPr>
                <w:noProof/>
                <w:webHidden/>
              </w:rPr>
              <w:fldChar w:fldCharType="end"/>
            </w:r>
          </w:hyperlink>
        </w:p>
        <w:p w14:paraId="288B2934" w14:textId="1AF0AA1F"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2" w:history="1">
            <w:r w:rsidRPr="00EC4CB5">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_Toc181873212 \h </w:instrText>
            </w:r>
            <w:r>
              <w:rPr>
                <w:noProof/>
                <w:webHidden/>
              </w:rPr>
            </w:r>
            <w:r>
              <w:rPr>
                <w:noProof/>
                <w:webHidden/>
              </w:rPr>
              <w:fldChar w:fldCharType="separate"/>
            </w:r>
            <w:r>
              <w:rPr>
                <w:noProof/>
                <w:webHidden/>
              </w:rPr>
              <w:t>15</w:t>
            </w:r>
            <w:r>
              <w:rPr>
                <w:noProof/>
                <w:webHidden/>
              </w:rPr>
              <w:fldChar w:fldCharType="end"/>
            </w:r>
          </w:hyperlink>
        </w:p>
        <w:p w14:paraId="7DB86875" w14:textId="66B06364"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3" w:history="1">
            <w:r w:rsidRPr="00EC4CB5">
              <w:rPr>
                <w:rStyle w:val="Hyperlink"/>
                <w:noProof/>
              </w:rPr>
              <w:t>MO1006 Quality Improvement</w:t>
            </w:r>
            <w:r>
              <w:rPr>
                <w:noProof/>
                <w:webHidden/>
              </w:rPr>
              <w:tab/>
            </w:r>
            <w:r>
              <w:rPr>
                <w:noProof/>
                <w:webHidden/>
              </w:rPr>
              <w:fldChar w:fldCharType="begin"/>
            </w:r>
            <w:r>
              <w:rPr>
                <w:noProof/>
                <w:webHidden/>
              </w:rPr>
              <w:instrText xml:space="preserve"> PAGEREF _Toc181873213 \h </w:instrText>
            </w:r>
            <w:r>
              <w:rPr>
                <w:noProof/>
                <w:webHidden/>
              </w:rPr>
            </w:r>
            <w:r>
              <w:rPr>
                <w:noProof/>
                <w:webHidden/>
              </w:rPr>
              <w:fldChar w:fldCharType="separate"/>
            </w:r>
            <w:r>
              <w:rPr>
                <w:noProof/>
                <w:webHidden/>
              </w:rPr>
              <w:t>17</w:t>
            </w:r>
            <w:r>
              <w:rPr>
                <w:noProof/>
                <w:webHidden/>
              </w:rPr>
              <w:fldChar w:fldCharType="end"/>
            </w:r>
          </w:hyperlink>
        </w:p>
        <w:p w14:paraId="268C5607" w14:textId="37DE993B"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4" w:history="1">
            <w:r w:rsidRPr="00EC4CB5">
              <w:rPr>
                <w:rStyle w:val="Hyperlink"/>
                <w:noProof/>
              </w:rPr>
              <w:t>MO1008 Child Development</w:t>
            </w:r>
            <w:r>
              <w:rPr>
                <w:noProof/>
                <w:webHidden/>
              </w:rPr>
              <w:tab/>
            </w:r>
            <w:r>
              <w:rPr>
                <w:noProof/>
                <w:webHidden/>
              </w:rPr>
              <w:fldChar w:fldCharType="begin"/>
            </w:r>
            <w:r>
              <w:rPr>
                <w:noProof/>
                <w:webHidden/>
              </w:rPr>
              <w:instrText xml:space="preserve"> PAGEREF _Toc181873214 \h </w:instrText>
            </w:r>
            <w:r>
              <w:rPr>
                <w:noProof/>
                <w:webHidden/>
              </w:rPr>
            </w:r>
            <w:r>
              <w:rPr>
                <w:noProof/>
                <w:webHidden/>
              </w:rPr>
              <w:fldChar w:fldCharType="separate"/>
            </w:r>
            <w:r>
              <w:rPr>
                <w:noProof/>
                <w:webHidden/>
              </w:rPr>
              <w:t>19</w:t>
            </w:r>
            <w:r>
              <w:rPr>
                <w:noProof/>
                <w:webHidden/>
              </w:rPr>
              <w:fldChar w:fldCharType="end"/>
            </w:r>
          </w:hyperlink>
        </w:p>
        <w:p w14:paraId="70CD1864" w14:textId="70E23BAB"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5" w:history="1">
            <w:r w:rsidRPr="00EC4CB5">
              <w:rPr>
                <w:rStyle w:val="Hyperlink"/>
                <w:noProof/>
              </w:rPr>
              <w:t>MO1028 Child Health Conditions</w:t>
            </w:r>
            <w:r>
              <w:rPr>
                <w:noProof/>
                <w:webHidden/>
              </w:rPr>
              <w:tab/>
            </w:r>
            <w:r>
              <w:rPr>
                <w:noProof/>
                <w:webHidden/>
              </w:rPr>
              <w:fldChar w:fldCharType="begin"/>
            </w:r>
            <w:r>
              <w:rPr>
                <w:noProof/>
                <w:webHidden/>
              </w:rPr>
              <w:instrText xml:space="preserve"> PAGEREF _Toc181873215 \h </w:instrText>
            </w:r>
            <w:r>
              <w:rPr>
                <w:noProof/>
                <w:webHidden/>
              </w:rPr>
            </w:r>
            <w:r>
              <w:rPr>
                <w:noProof/>
                <w:webHidden/>
              </w:rPr>
              <w:fldChar w:fldCharType="separate"/>
            </w:r>
            <w:r>
              <w:rPr>
                <w:noProof/>
                <w:webHidden/>
              </w:rPr>
              <w:t>21</w:t>
            </w:r>
            <w:r>
              <w:rPr>
                <w:noProof/>
                <w:webHidden/>
              </w:rPr>
              <w:fldChar w:fldCharType="end"/>
            </w:r>
          </w:hyperlink>
        </w:p>
        <w:p w14:paraId="072DA9F8" w14:textId="493231F2"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6" w:history="1">
            <w:r w:rsidRPr="00EC4CB5">
              <w:rPr>
                <w:rStyle w:val="Hyperlink"/>
                <w:noProof/>
              </w:rPr>
              <w:t>MO1009 Older Persons Health</w:t>
            </w:r>
            <w:r>
              <w:rPr>
                <w:noProof/>
                <w:webHidden/>
              </w:rPr>
              <w:tab/>
            </w:r>
            <w:r>
              <w:rPr>
                <w:noProof/>
                <w:webHidden/>
              </w:rPr>
              <w:fldChar w:fldCharType="begin"/>
            </w:r>
            <w:r>
              <w:rPr>
                <w:noProof/>
                <w:webHidden/>
              </w:rPr>
              <w:instrText xml:space="preserve"> PAGEREF _Toc181873216 \h </w:instrText>
            </w:r>
            <w:r>
              <w:rPr>
                <w:noProof/>
                <w:webHidden/>
              </w:rPr>
            </w:r>
            <w:r>
              <w:rPr>
                <w:noProof/>
                <w:webHidden/>
              </w:rPr>
              <w:fldChar w:fldCharType="separate"/>
            </w:r>
            <w:r>
              <w:rPr>
                <w:noProof/>
                <w:webHidden/>
              </w:rPr>
              <w:t>23</w:t>
            </w:r>
            <w:r>
              <w:rPr>
                <w:noProof/>
                <w:webHidden/>
              </w:rPr>
              <w:fldChar w:fldCharType="end"/>
            </w:r>
          </w:hyperlink>
        </w:p>
        <w:p w14:paraId="7DDE4976" w14:textId="73470542"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7" w:history="1">
            <w:r w:rsidRPr="00EC4CB5">
              <w:rPr>
                <w:rStyle w:val="Hyperlink"/>
                <w:noProof/>
              </w:rPr>
              <w:t>MO1010 Diabetes and its Sequelae</w:t>
            </w:r>
            <w:r>
              <w:rPr>
                <w:noProof/>
                <w:webHidden/>
              </w:rPr>
              <w:tab/>
            </w:r>
            <w:r>
              <w:rPr>
                <w:noProof/>
                <w:webHidden/>
              </w:rPr>
              <w:fldChar w:fldCharType="begin"/>
            </w:r>
            <w:r>
              <w:rPr>
                <w:noProof/>
                <w:webHidden/>
              </w:rPr>
              <w:instrText xml:space="preserve"> PAGEREF _Toc181873217 \h </w:instrText>
            </w:r>
            <w:r>
              <w:rPr>
                <w:noProof/>
                <w:webHidden/>
              </w:rPr>
            </w:r>
            <w:r>
              <w:rPr>
                <w:noProof/>
                <w:webHidden/>
              </w:rPr>
              <w:fldChar w:fldCharType="separate"/>
            </w:r>
            <w:r>
              <w:rPr>
                <w:noProof/>
                <w:webHidden/>
              </w:rPr>
              <w:t>25</w:t>
            </w:r>
            <w:r>
              <w:rPr>
                <w:noProof/>
                <w:webHidden/>
              </w:rPr>
              <w:fldChar w:fldCharType="end"/>
            </w:r>
          </w:hyperlink>
        </w:p>
        <w:p w14:paraId="53B520D0" w14:textId="2AE827E4"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8" w:history="1">
            <w:r w:rsidRPr="00EC4CB5">
              <w:rPr>
                <w:rStyle w:val="Hyperlink"/>
                <w:noProof/>
              </w:rPr>
              <w:t>MO1011 Respiratory &amp; Cardiovascular Conditions</w:t>
            </w:r>
            <w:r>
              <w:rPr>
                <w:noProof/>
                <w:webHidden/>
              </w:rPr>
              <w:tab/>
            </w:r>
            <w:r>
              <w:rPr>
                <w:noProof/>
                <w:webHidden/>
              </w:rPr>
              <w:fldChar w:fldCharType="begin"/>
            </w:r>
            <w:r>
              <w:rPr>
                <w:noProof/>
                <w:webHidden/>
              </w:rPr>
              <w:instrText xml:space="preserve"> PAGEREF _Toc181873218 \h </w:instrText>
            </w:r>
            <w:r>
              <w:rPr>
                <w:noProof/>
                <w:webHidden/>
              </w:rPr>
            </w:r>
            <w:r>
              <w:rPr>
                <w:noProof/>
                <w:webHidden/>
              </w:rPr>
              <w:fldChar w:fldCharType="separate"/>
            </w:r>
            <w:r>
              <w:rPr>
                <w:noProof/>
                <w:webHidden/>
              </w:rPr>
              <w:t>27</w:t>
            </w:r>
            <w:r>
              <w:rPr>
                <w:noProof/>
                <w:webHidden/>
              </w:rPr>
              <w:fldChar w:fldCharType="end"/>
            </w:r>
          </w:hyperlink>
        </w:p>
        <w:p w14:paraId="66B8A998" w14:textId="70F42D20"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19" w:history="1">
            <w:r w:rsidRPr="00EC4CB5">
              <w:rPr>
                <w:rStyle w:val="Hyperlink"/>
                <w:noProof/>
              </w:rPr>
              <w:t>MO1012 Neurological Conditions</w:t>
            </w:r>
            <w:r>
              <w:rPr>
                <w:noProof/>
                <w:webHidden/>
              </w:rPr>
              <w:tab/>
            </w:r>
            <w:r>
              <w:rPr>
                <w:noProof/>
                <w:webHidden/>
              </w:rPr>
              <w:fldChar w:fldCharType="begin"/>
            </w:r>
            <w:r>
              <w:rPr>
                <w:noProof/>
                <w:webHidden/>
              </w:rPr>
              <w:instrText xml:space="preserve"> PAGEREF _Toc181873219 \h </w:instrText>
            </w:r>
            <w:r>
              <w:rPr>
                <w:noProof/>
                <w:webHidden/>
              </w:rPr>
            </w:r>
            <w:r>
              <w:rPr>
                <w:noProof/>
                <w:webHidden/>
              </w:rPr>
              <w:fldChar w:fldCharType="separate"/>
            </w:r>
            <w:r>
              <w:rPr>
                <w:noProof/>
                <w:webHidden/>
              </w:rPr>
              <w:t>29</w:t>
            </w:r>
            <w:r>
              <w:rPr>
                <w:noProof/>
                <w:webHidden/>
              </w:rPr>
              <w:fldChar w:fldCharType="end"/>
            </w:r>
          </w:hyperlink>
        </w:p>
        <w:p w14:paraId="554F2AD9" w14:textId="72872BD5"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0" w:history="1">
            <w:r w:rsidRPr="00EC4CB5">
              <w:rPr>
                <w:rStyle w:val="Hyperlink"/>
                <w:noProof/>
              </w:rPr>
              <w:t>MO1013 Musculoskeletal &amp; Orthopaedic Subacute Conditions</w:t>
            </w:r>
            <w:r>
              <w:rPr>
                <w:noProof/>
                <w:webHidden/>
              </w:rPr>
              <w:tab/>
            </w:r>
            <w:r>
              <w:rPr>
                <w:noProof/>
                <w:webHidden/>
              </w:rPr>
              <w:fldChar w:fldCharType="begin"/>
            </w:r>
            <w:r>
              <w:rPr>
                <w:noProof/>
                <w:webHidden/>
              </w:rPr>
              <w:instrText xml:space="preserve"> PAGEREF _Toc181873220 \h </w:instrText>
            </w:r>
            <w:r>
              <w:rPr>
                <w:noProof/>
                <w:webHidden/>
              </w:rPr>
            </w:r>
            <w:r>
              <w:rPr>
                <w:noProof/>
                <w:webHidden/>
              </w:rPr>
              <w:fldChar w:fldCharType="separate"/>
            </w:r>
            <w:r>
              <w:rPr>
                <w:noProof/>
                <w:webHidden/>
              </w:rPr>
              <w:t>31</w:t>
            </w:r>
            <w:r>
              <w:rPr>
                <w:noProof/>
                <w:webHidden/>
              </w:rPr>
              <w:fldChar w:fldCharType="end"/>
            </w:r>
          </w:hyperlink>
        </w:p>
        <w:p w14:paraId="592B9F9F" w14:textId="21869E8A"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1" w:history="1">
            <w:r w:rsidRPr="00EC4CB5">
              <w:rPr>
                <w:rStyle w:val="Hyperlink"/>
                <w:noProof/>
              </w:rPr>
              <w:t>MO1014 Community-based Cancer Care</w:t>
            </w:r>
            <w:r>
              <w:rPr>
                <w:noProof/>
                <w:webHidden/>
              </w:rPr>
              <w:tab/>
            </w:r>
            <w:r>
              <w:rPr>
                <w:noProof/>
                <w:webHidden/>
              </w:rPr>
              <w:fldChar w:fldCharType="begin"/>
            </w:r>
            <w:r>
              <w:rPr>
                <w:noProof/>
                <w:webHidden/>
              </w:rPr>
              <w:instrText xml:space="preserve"> PAGEREF _Toc181873221 \h </w:instrText>
            </w:r>
            <w:r>
              <w:rPr>
                <w:noProof/>
                <w:webHidden/>
              </w:rPr>
            </w:r>
            <w:r>
              <w:rPr>
                <w:noProof/>
                <w:webHidden/>
              </w:rPr>
              <w:fldChar w:fldCharType="separate"/>
            </w:r>
            <w:r>
              <w:rPr>
                <w:noProof/>
                <w:webHidden/>
              </w:rPr>
              <w:t>33</w:t>
            </w:r>
            <w:r>
              <w:rPr>
                <w:noProof/>
                <w:webHidden/>
              </w:rPr>
              <w:fldChar w:fldCharType="end"/>
            </w:r>
          </w:hyperlink>
        </w:p>
        <w:p w14:paraId="799779F7" w14:textId="7544AA2C"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2" w:history="1">
            <w:r w:rsidRPr="00EC4CB5">
              <w:rPr>
                <w:rStyle w:val="Hyperlink"/>
                <w:noProof/>
              </w:rPr>
              <w:t>MO1015 Psycho-social Wellbeing</w:t>
            </w:r>
            <w:r>
              <w:rPr>
                <w:noProof/>
                <w:webHidden/>
              </w:rPr>
              <w:tab/>
            </w:r>
            <w:r>
              <w:rPr>
                <w:noProof/>
                <w:webHidden/>
              </w:rPr>
              <w:fldChar w:fldCharType="begin"/>
            </w:r>
            <w:r>
              <w:rPr>
                <w:noProof/>
                <w:webHidden/>
              </w:rPr>
              <w:instrText xml:space="preserve"> PAGEREF _Toc181873222 \h </w:instrText>
            </w:r>
            <w:r>
              <w:rPr>
                <w:noProof/>
                <w:webHidden/>
              </w:rPr>
            </w:r>
            <w:r>
              <w:rPr>
                <w:noProof/>
                <w:webHidden/>
              </w:rPr>
              <w:fldChar w:fldCharType="separate"/>
            </w:r>
            <w:r>
              <w:rPr>
                <w:noProof/>
                <w:webHidden/>
              </w:rPr>
              <w:t>35</w:t>
            </w:r>
            <w:r>
              <w:rPr>
                <w:noProof/>
                <w:webHidden/>
              </w:rPr>
              <w:fldChar w:fldCharType="end"/>
            </w:r>
          </w:hyperlink>
        </w:p>
        <w:p w14:paraId="432EE574" w14:textId="0A9DFE95"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3" w:history="1">
            <w:r w:rsidRPr="00EC4CB5">
              <w:rPr>
                <w:rStyle w:val="Hyperlink"/>
                <w:noProof/>
              </w:rPr>
              <w:t>MO1026 Alcohol &amp; Drug Services</w:t>
            </w:r>
            <w:r>
              <w:rPr>
                <w:noProof/>
                <w:webHidden/>
              </w:rPr>
              <w:tab/>
            </w:r>
            <w:r>
              <w:rPr>
                <w:noProof/>
                <w:webHidden/>
              </w:rPr>
              <w:fldChar w:fldCharType="begin"/>
            </w:r>
            <w:r>
              <w:rPr>
                <w:noProof/>
                <w:webHidden/>
              </w:rPr>
              <w:instrText xml:space="preserve"> PAGEREF _Toc181873223 \h </w:instrText>
            </w:r>
            <w:r>
              <w:rPr>
                <w:noProof/>
                <w:webHidden/>
              </w:rPr>
            </w:r>
            <w:r>
              <w:rPr>
                <w:noProof/>
                <w:webHidden/>
              </w:rPr>
              <w:fldChar w:fldCharType="separate"/>
            </w:r>
            <w:r>
              <w:rPr>
                <w:noProof/>
                <w:webHidden/>
              </w:rPr>
              <w:t>37</w:t>
            </w:r>
            <w:r>
              <w:rPr>
                <w:noProof/>
                <w:webHidden/>
              </w:rPr>
              <w:fldChar w:fldCharType="end"/>
            </w:r>
          </w:hyperlink>
        </w:p>
        <w:p w14:paraId="79255C31" w14:textId="046D9B66"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4" w:history="1">
            <w:r w:rsidRPr="00EC4CB5">
              <w:rPr>
                <w:rStyle w:val="Hyperlink"/>
                <w:noProof/>
              </w:rPr>
              <w:t>MO1031 Mental Health Across the Lifespan</w:t>
            </w:r>
            <w:r>
              <w:rPr>
                <w:noProof/>
                <w:webHidden/>
              </w:rPr>
              <w:tab/>
            </w:r>
            <w:r>
              <w:rPr>
                <w:noProof/>
                <w:webHidden/>
              </w:rPr>
              <w:fldChar w:fldCharType="begin"/>
            </w:r>
            <w:r>
              <w:rPr>
                <w:noProof/>
                <w:webHidden/>
              </w:rPr>
              <w:instrText xml:space="preserve"> PAGEREF _Toc181873224 \h </w:instrText>
            </w:r>
            <w:r>
              <w:rPr>
                <w:noProof/>
                <w:webHidden/>
              </w:rPr>
            </w:r>
            <w:r>
              <w:rPr>
                <w:noProof/>
                <w:webHidden/>
              </w:rPr>
              <w:fldChar w:fldCharType="separate"/>
            </w:r>
            <w:r>
              <w:rPr>
                <w:noProof/>
                <w:webHidden/>
              </w:rPr>
              <w:t>39</w:t>
            </w:r>
            <w:r>
              <w:rPr>
                <w:noProof/>
                <w:webHidden/>
              </w:rPr>
              <w:fldChar w:fldCharType="end"/>
            </w:r>
          </w:hyperlink>
        </w:p>
        <w:p w14:paraId="294EC7D3" w14:textId="0F3709BF"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5" w:history="1">
            <w:r w:rsidRPr="00EC4CB5">
              <w:rPr>
                <w:rStyle w:val="Hyperlink"/>
                <w:noProof/>
              </w:rPr>
              <w:t>MO1019 Oedema &amp; Lymphoedema</w:t>
            </w:r>
            <w:r>
              <w:rPr>
                <w:noProof/>
                <w:webHidden/>
              </w:rPr>
              <w:tab/>
            </w:r>
            <w:r>
              <w:rPr>
                <w:noProof/>
                <w:webHidden/>
              </w:rPr>
              <w:fldChar w:fldCharType="begin"/>
            </w:r>
            <w:r>
              <w:rPr>
                <w:noProof/>
                <w:webHidden/>
              </w:rPr>
              <w:instrText xml:space="preserve"> PAGEREF _Toc181873225 \h </w:instrText>
            </w:r>
            <w:r>
              <w:rPr>
                <w:noProof/>
                <w:webHidden/>
              </w:rPr>
            </w:r>
            <w:r>
              <w:rPr>
                <w:noProof/>
                <w:webHidden/>
              </w:rPr>
              <w:fldChar w:fldCharType="separate"/>
            </w:r>
            <w:r>
              <w:rPr>
                <w:noProof/>
                <w:webHidden/>
              </w:rPr>
              <w:t>41</w:t>
            </w:r>
            <w:r>
              <w:rPr>
                <w:noProof/>
                <w:webHidden/>
              </w:rPr>
              <w:fldChar w:fldCharType="end"/>
            </w:r>
          </w:hyperlink>
        </w:p>
        <w:p w14:paraId="4E54C597" w14:textId="0F8FF840"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6" w:history="1">
            <w:r w:rsidRPr="00EC4CB5">
              <w:rPr>
                <w:rStyle w:val="Hyperlink"/>
                <w:noProof/>
              </w:rPr>
              <w:t>MO1020 Orthoses for the Upper Limb</w:t>
            </w:r>
            <w:r>
              <w:rPr>
                <w:noProof/>
                <w:webHidden/>
              </w:rPr>
              <w:tab/>
            </w:r>
            <w:r>
              <w:rPr>
                <w:noProof/>
                <w:webHidden/>
              </w:rPr>
              <w:fldChar w:fldCharType="begin"/>
            </w:r>
            <w:r>
              <w:rPr>
                <w:noProof/>
                <w:webHidden/>
              </w:rPr>
              <w:instrText xml:space="preserve"> PAGEREF _Toc181873226 \h </w:instrText>
            </w:r>
            <w:r>
              <w:rPr>
                <w:noProof/>
                <w:webHidden/>
              </w:rPr>
            </w:r>
            <w:r>
              <w:rPr>
                <w:noProof/>
                <w:webHidden/>
              </w:rPr>
              <w:fldChar w:fldCharType="separate"/>
            </w:r>
            <w:r>
              <w:rPr>
                <w:noProof/>
                <w:webHidden/>
              </w:rPr>
              <w:t>43</w:t>
            </w:r>
            <w:r>
              <w:rPr>
                <w:noProof/>
                <w:webHidden/>
              </w:rPr>
              <w:fldChar w:fldCharType="end"/>
            </w:r>
          </w:hyperlink>
        </w:p>
        <w:p w14:paraId="252D06D3" w14:textId="2971F32C"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7" w:history="1">
            <w:r w:rsidRPr="00EC4CB5">
              <w:rPr>
                <w:rStyle w:val="Hyperlink"/>
                <w:noProof/>
              </w:rPr>
              <w:t>MO1030 Trauma &amp; Crisis</w:t>
            </w:r>
            <w:r>
              <w:rPr>
                <w:noProof/>
                <w:webHidden/>
              </w:rPr>
              <w:tab/>
            </w:r>
            <w:r>
              <w:rPr>
                <w:noProof/>
                <w:webHidden/>
              </w:rPr>
              <w:fldChar w:fldCharType="begin"/>
            </w:r>
            <w:r>
              <w:rPr>
                <w:noProof/>
                <w:webHidden/>
              </w:rPr>
              <w:instrText xml:space="preserve"> PAGEREF _Toc181873227 \h </w:instrText>
            </w:r>
            <w:r>
              <w:rPr>
                <w:noProof/>
                <w:webHidden/>
              </w:rPr>
            </w:r>
            <w:r>
              <w:rPr>
                <w:noProof/>
                <w:webHidden/>
              </w:rPr>
              <w:fldChar w:fldCharType="separate"/>
            </w:r>
            <w:r>
              <w:rPr>
                <w:noProof/>
                <w:webHidden/>
              </w:rPr>
              <w:t>45</w:t>
            </w:r>
            <w:r>
              <w:rPr>
                <w:noProof/>
                <w:webHidden/>
              </w:rPr>
              <w:fldChar w:fldCharType="end"/>
            </w:r>
          </w:hyperlink>
        </w:p>
        <w:p w14:paraId="4B6BA5BE" w14:textId="646095BA"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8" w:history="1">
            <w:r w:rsidRPr="00EC4CB5">
              <w:rPr>
                <w:rStyle w:val="Hyperlink"/>
                <w:noProof/>
              </w:rPr>
              <w:t>MO1032 Health Coaching</w:t>
            </w:r>
            <w:r>
              <w:rPr>
                <w:noProof/>
                <w:webHidden/>
              </w:rPr>
              <w:tab/>
            </w:r>
            <w:r>
              <w:rPr>
                <w:noProof/>
                <w:webHidden/>
              </w:rPr>
              <w:fldChar w:fldCharType="begin"/>
            </w:r>
            <w:r>
              <w:rPr>
                <w:noProof/>
                <w:webHidden/>
              </w:rPr>
              <w:instrText xml:space="preserve"> PAGEREF _Toc181873228 \h </w:instrText>
            </w:r>
            <w:r>
              <w:rPr>
                <w:noProof/>
                <w:webHidden/>
              </w:rPr>
            </w:r>
            <w:r>
              <w:rPr>
                <w:noProof/>
                <w:webHidden/>
              </w:rPr>
              <w:fldChar w:fldCharType="separate"/>
            </w:r>
            <w:r>
              <w:rPr>
                <w:noProof/>
                <w:webHidden/>
              </w:rPr>
              <w:t>47</w:t>
            </w:r>
            <w:r>
              <w:rPr>
                <w:noProof/>
                <w:webHidden/>
              </w:rPr>
              <w:fldChar w:fldCharType="end"/>
            </w:r>
          </w:hyperlink>
        </w:p>
        <w:p w14:paraId="7BC242BC" w14:textId="37940E4A"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29" w:history="1">
            <w:r w:rsidRPr="00EC4CB5">
              <w:rPr>
                <w:rStyle w:val="Hyperlink"/>
                <w:noProof/>
              </w:rPr>
              <w:t>MO1022 Skill-sharing  1</w:t>
            </w:r>
            <w:r>
              <w:rPr>
                <w:noProof/>
                <w:webHidden/>
              </w:rPr>
              <w:tab/>
            </w:r>
            <w:r>
              <w:rPr>
                <w:noProof/>
                <w:webHidden/>
              </w:rPr>
              <w:fldChar w:fldCharType="begin"/>
            </w:r>
            <w:r>
              <w:rPr>
                <w:noProof/>
                <w:webHidden/>
              </w:rPr>
              <w:instrText xml:space="preserve"> PAGEREF _Toc181873229 \h </w:instrText>
            </w:r>
            <w:r>
              <w:rPr>
                <w:noProof/>
                <w:webHidden/>
              </w:rPr>
            </w:r>
            <w:r>
              <w:rPr>
                <w:noProof/>
                <w:webHidden/>
              </w:rPr>
              <w:fldChar w:fldCharType="separate"/>
            </w:r>
            <w:r>
              <w:rPr>
                <w:noProof/>
                <w:webHidden/>
              </w:rPr>
              <w:t>49</w:t>
            </w:r>
            <w:r>
              <w:rPr>
                <w:noProof/>
                <w:webHidden/>
              </w:rPr>
              <w:fldChar w:fldCharType="end"/>
            </w:r>
          </w:hyperlink>
        </w:p>
        <w:p w14:paraId="668728E5" w14:textId="640603EB"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30" w:history="1">
            <w:r w:rsidRPr="00EC4CB5">
              <w:rPr>
                <w:rStyle w:val="Hyperlink"/>
                <w:noProof/>
              </w:rPr>
              <w:t>MO1025 Education &amp; Training</w:t>
            </w:r>
            <w:r>
              <w:rPr>
                <w:noProof/>
                <w:webHidden/>
              </w:rPr>
              <w:tab/>
            </w:r>
            <w:r>
              <w:rPr>
                <w:noProof/>
                <w:webHidden/>
              </w:rPr>
              <w:fldChar w:fldCharType="begin"/>
            </w:r>
            <w:r>
              <w:rPr>
                <w:noProof/>
                <w:webHidden/>
              </w:rPr>
              <w:instrText xml:space="preserve"> PAGEREF _Toc181873230 \h </w:instrText>
            </w:r>
            <w:r>
              <w:rPr>
                <w:noProof/>
                <w:webHidden/>
              </w:rPr>
            </w:r>
            <w:r>
              <w:rPr>
                <w:noProof/>
                <w:webHidden/>
              </w:rPr>
              <w:fldChar w:fldCharType="separate"/>
            </w:r>
            <w:r>
              <w:rPr>
                <w:noProof/>
                <w:webHidden/>
              </w:rPr>
              <w:t>51</w:t>
            </w:r>
            <w:r>
              <w:rPr>
                <w:noProof/>
                <w:webHidden/>
              </w:rPr>
              <w:fldChar w:fldCharType="end"/>
            </w:r>
          </w:hyperlink>
        </w:p>
        <w:p w14:paraId="6A38CA1B" w14:textId="06247639"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31" w:history="1">
            <w:r w:rsidRPr="00EC4CB5">
              <w:rPr>
                <w:rStyle w:val="Hyperlink"/>
                <w:noProof/>
              </w:rPr>
              <w:t>Appendix A - Completed Enrolment Planner example</w:t>
            </w:r>
            <w:r>
              <w:rPr>
                <w:noProof/>
                <w:webHidden/>
              </w:rPr>
              <w:tab/>
            </w:r>
            <w:r>
              <w:rPr>
                <w:noProof/>
                <w:webHidden/>
              </w:rPr>
              <w:fldChar w:fldCharType="begin"/>
            </w:r>
            <w:r>
              <w:rPr>
                <w:noProof/>
                <w:webHidden/>
              </w:rPr>
              <w:instrText xml:space="preserve"> PAGEREF _Toc181873231 \h </w:instrText>
            </w:r>
            <w:r>
              <w:rPr>
                <w:noProof/>
                <w:webHidden/>
              </w:rPr>
            </w:r>
            <w:r>
              <w:rPr>
                <w:noProof/>
                <w:webHidden/>
              </w:rPr>
              <w:fldChar w:fldCharType="separate"/>
            </w:r>
            <w:r>
              <w:rPr>
                <w:noProof/>
                <w:webHidden/>
              </w:rPr>
              <w:t>53</w:t>
            </w:r>
            <w:r>
              <w:rPr>
                <w:noProof/>
                <w:webHidden/>
              </w:rPr>
              <w:fldChar w:fldCharType="end"/>
            </w:r>
          </w:hyperlink>
        </w:p>
        <w:p w14:paraId="1FAE63BF" w14:textId="45AC106D" w:rsidR="00640C92" w:rsidRDefault="00640C92">
          <w:pPr>
            <w:pStyle w:val="TOC1"/>
            <w:tabs>
              <w:tab w:val="right" w:leader="dot" w:pos="9016"/>
            </w:tabs>
            <w:rPr>
              <w:rFonts w:eastAsiaTheme="minorEastAsia"/>
              <w:noProof/>
              <w:kern w:val="2"/>
              <w:sz w:val="24"/>
              <w:szCs w:val="24"/>
              <w:lang w:eastAsia="en-AU"/>
              <w14:ligatures w14:val="standardContextual"/>
            </w:rPr>
          </w:pPr>
          <w:hyperlink w:anchor="_Toc181873232" w:history="1">
            <w:r w:rsidRPr="00EC4CB5">
              <w:rPr>
                <w:rStyle w:val="Hyperlink"/>
                <w:noProof/>
              </w:rPr>
              <w:t>Appendix B – Module Criteria</w:t>
            </w:r>
            <w:r>
              <w:rPr>
                <w:noProof/>
                <w:webHidden/>
              </w:rPr>
              <w:tab/>
            </w:r>
            <w:r>
              <w:rPr>
                <w:noProof/>
                <w:webHidden/>
              </w:rPr>
              <w:fldChar w:fldCharType="begin"/>
            </w:r>
            <w:r>
              <w:rPr>
                <w:noProof/>
                <w:webHidden/>
              </w:rPr>
              <w:instrText xml:space="preserve"> PAGEREF _Toc181873232 \h </w:instrText>
            </w:r>
            <w:r>
              <w:rPr>
                <w:noProof/>
                <w:webHidden/>
              </w:rPr>
            </w:r>
            <w:r>
              <w:rPr>
                <w:noProof/>
                <w:webHidden/>
              </w:rPr>
              <w:fldChar w:fldCharType="separate"/>
            </w:r>
            <w:r>
              <w:rPr>
                <w:noProof/>
                <w:webHidden/>
              </w:rPr>
              <w:t>54</w:t>
            </w:r>
            <w:r>
              <w:rPr>
                <w:noProof/>
                <w:webHidden/>
              </w:rPr>
              <w:fldChar w:fldCharType="end"/>
            </w:r>
          </w:hyperlink>
        </w:p>
        <w:p w14:paraId="03232D07" w14:textId="00356C7C"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2" w:name="_Toc181873205"/>
      <w:r>
        <w:lastRenderedPageBreak/>
        <w:t>Enquires</w:t>
      </w:r>
      <w:bookmarkEnd w:id="2"/>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3" w:name="_Toc181873206"/>
      <w:r w:rsidRPr="00AB057B">
        <w:t>Instructions</w:t>
      </w:r>
      <w:bookmarkEnd w:id="3"/>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157A7DCC" w14:textId="77777777" w:rsidR="00640C92" w:rsidRDefault="00F151B3" w:rsidP="00640C92">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68E788DD" w:rsidR="00F033D6" w:rsidRPr="00640C92" w:rsidRDefault="00F877BD" w:rsidP="00640C92">
      <w:pPr>
        <w:pStyle w:val="ListParagraph"/>
        <w:numPr>
          <w:ilvl w:val="0"/>
          <w:numId w:val="29"/>
        </w:numPr>
        <w:ind w:left="426"/>
      </w:pPr>
      <w:r>
        <w:t xml:space="preserve">Now </w:t>
      </w:r>
      <w:r w:rsidR="00F151B3">
        <w:t xml:space="preserve">choose the study periods in which you’ll complete </w:t>
      </w:r>
      <w:r w:rsidR="00F151B3" w:rsidRPr="00640C92">
        <w:t>your</w:t>
      </w:r>
      <w:r w:rsidR="00C74F59" w:rsidRPr="00640C92">
        <w:t xml:space="preserve"> </w:t>
      </w:r>
      <w:r w:rsidRPr="00640C92">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4"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5" w:name="_Enrolment_Planner"/>
            <w:bookmarkStart w:id="6" w:name="_Toc181873207"/>
            <w:bookmarkEnd w:id="5"/>
            <w:r w:rsidRPr="0089783D">
              <w:t>Enrolment Planner</w:t>
            </w:r>
            <w:bookmarkEnd w:id="6"/>
          </w:p>
          <w:p w14:paraId="7D7ED6FD" w14:textId="77777777" w:rsidR="00B70868" w:rsidRPr="00230ED9" w:rsidRDefault="00B70868" w:rsidP="004810F8">
            <w:pPr>
              <w:spacing w:before="60" w:after="60"/>
              <w:jc w:val="center"/>
            </w:pPr>
            <w:r w:rsidRPr="00230ED9">
              <w:t>[Profession]</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0892F051" w14:textId="77777777" w:rsidTr="006A00D2">
        <w:tc>
          <w:tcPr>
            <w:tcW w:w="412" w:type="pct"/>
            <w:vMerge w:val="restart"/>
            <w:tcBorders>
              <w:left w:val="single" w:sz="4" w:space="0" w:color="auto"/>
            </w:tcBorders>
            <w:shd w:val="clear" w:color="auto" w:fill="F2F2F2" w:themeFill="background1" w:themeFillShade="F2"/>
          </w:tcPr>
          <w:p w14:paraId="52A830B1" w14:textId="33BBB421" w:rsidR="00A6625B" w:rsidRDefault="00A6625B" w:rsidP="00A6625B">
            <w:pPr>
              <w:spacing w:before="60"/>
              <w:jc w:val="center"/>
              <w:rPr>
                <w:rFonts w:cstheme="minorHAnsi"/>
                <w:sz w:val="22"/>
                <w:szCs w:val="22"/>
              </w:rPr>
            </w:pPr>
            <w:r>
              <w:rPr>
                <w:rFonts w:cstheme="minorHAnsi"/>
                <w:sz w:val="22"/>
                <w:szCs w:val="22"/>
              </w:rPr>
              <w:t>1.</w:t>
            </w:r>
          </w:p>
          <w:p w14:paraId="26F2647A" w14:textId="72877BE0" w:rsidR="00A6625B" w:rsidRPr="00666D2A" w:rsidRDefault="00A6625B" w:rsidP="00A6625B">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A6625B" w:rsidRPr="00666D2A" w:rsidRDefault="00A6625B"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A6625B" w:rsidRDefault="00A6625B"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38B50A10" w14:textId="007DBD2A" w:rsidR="00A6625B" w:rsidRPr="00666D2A" w:rsidRDefault="00A6625B"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A6625B" w:rsidRPr="00666D2A" w:rsidRDefault="00A6625B" w:rsidP="00A6625B">
            <w:pPr>
              <w:spacing w:before="60" w:after="60"/>
              <w:jc w:val="center"/>
              <w:rPr>
                <w:rFonts w:cstheme="minorHAnsi"/>
                <w:sz w:val="22"/>
                <w:szCs w:val="22"/>
              </w:rPr>
            </w:pPr>
          </w:p>
        </w:tc>
        <w:tc>
          <w:tcPr>
            <w:tcW w:w="206" w:type="pct"/>
          </w:tcPr>
          <w:p w14:paraId="47FE0235" w14:textId="77777777" w:rsidR="00A6625B" w:rsidRPr="00666D2A" w:rsidRDefault="00A6625B"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A6625B" w:rsidRPr="00666D2A" w:rsidRDefault="00A6625B" w:rsidP="00A6625B">
            <w:pPr>
              <w:spacing w:before="60" w:after="60"/>
              <w:jc w:val="center"/>
              <w:rPr>
                <w:rFonts w:cstheme="minorHAnsi"/>
                <w:sz w:val="22"/>
                <w:szCs w:val="22"/>
              </w:rPr>
            </w:pPr>
          </w:p>
        </w:tc>
        <w:tc>
          <w:tcPr>
            <w:tcW w:w="203" w:type="pct"/>
          </w:tcPr>
          <w:p w14:paraId="6804508C" w14:textId="77777777" w:rsidR="00A6625B" w:rsidRPr="00666D2A" w:rsidRDefault="00A6625B" w:rsidP="00A6625B">
            <w:pPr>
              <w:spacing w:before="60" w:after="60"/>
              <w:jc w:val="center"/>
              <w:rPr>
                <w:rFonts w:cstheme="minorHAnsi"/>
                <w:sz w:val="22"/>
                <w:szCs w:val="22"/>
              </w:rPr>
            </w:pPr>
          </w:p>
        </w:tc>
      </w:tr>
      <w:tr w:rsidR="00A6625B"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640C92" w:rsidRPr="00666D2A" w14:paraId="579EDF4A" w14:textId="77777777" w:rsidTr="006A00D2">
        <w:tc>
          <w:tcPr>
            <w:tcW w:w="412" w:type="pct"/>
            <w:vMerge w:val="restart"/>
            <w:tcBorders>
              <w:left w:val="single" w:sz="4" w:space="0" w:color="auto"/>
            </w:tcBorders>
            <w:shd w:val="clear" w:color="auto" w:fill="DEEAF6" w:themeFill="accent1" w:themeFillTint="33"/>
          </w:tcPr>
          <w:p w14:paraId="3B834728" w14:textId="77777777" w:rsidR="00640C92" w:rsidRDefault="00640C92" w:rsidP="00640C92">
            <w:pPr>
              <w:spacing w:before="60"/>
              <w:jc w:val="center"/>
              <w:rPr>
                <w:rFonts w:cstheme="minorHAnsi"/>
                <w:sz w:val="22"/>
                <w:szCs w:val="22"/>
              </w:rPr>
            </w:pPr>
            <w:r>
              <w:rPr>
                <w:rFonts w:cstheme="minorHAnsi"/>
                <w:sz w:val="22"/>
                <w:szCs w:val="22"/>
              </w:rPr>
              <w:lastRenderedPageBreak/>
              <w:t>2.</w:t>
            </w:r>
          </w:p>
          <w:p w14:paraId="29269171" w14:textId="364DA279" w:rsidR="00640C92" w:rsidRPr="00666D2A" w:rsidRDefault="00640C92" w:rsidP="00640C92">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640C92" w:rsidRPr="00666D2A" w:rsidRDefault="00640C92"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640C92" w:rsidRDefault="00640C92"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640C92" w:rsidRPr="00666D2A" w:rsidRDefault="00640C92" w:rsidP="00A6625B">
            <w:pPr>
              <w:spacing w:before="60" w:after="60"/>
              <w:jc w:val="center"/>
              <w:rPr>
                <w:rFonts w:cstheme="minorHAnsi"/>
              </w:rPr>
            </w:pPr>
          </w:p>
        </w:tc>
        <w:tc>
          <w:tcPr>
            <w:tcW w:w="81" w:type="pct"/>
            <w:vMerge/>
            <w:shd w:val="clear" w:color="auto" w:fill="auto"/>
          </w:tcPr>
          <w:p w14:paraId="673709BD" w14:textId="1D9AB940" w:rsidR="00640C92" w:rsidRPr="00666D2A" w:rsidRDefault="00640C92" w:rsidP="00A6625B">
            <w:pPr>
              <w:spacing w:before="60" w:after="60"/>
              <w:jc w:val="center"/>
              <w:rPr>
                <w:rFonts w:cstheme="minorHAnsi"/>
                <w:sz w:val="22"/>
                <w:szCs w:val="22"/>
              </w:rPr>
            </w:pPr>
          </w:p>
        </w:tc>
        <w:tc>
          <w:tcPr>
            <w:tcW w:w="206" w:type="pct"/>
          </w:tcPr>
          <w:p w14:paraId="5551BDFB" w14:textId="20D6B052" w:rsidR="00640C92" w:rsidRPr="00666D2A" w:rsidRDefault="00640C92" w:rsidP="00A6625B">
            <w:pPr>
              <w:spacing w:before="60" w:after="60"/>
              <w:jc w:val="center"/>
              <w:rPr>
                <w:rFonts w:cstheme="minorHAnsi"/>
                <w:sz w:val="22"/>
                <w:szCs w:val="22"/>
              </w:rPr>
            </w:pPr>
          </w:p>
        </w:tc>
        <w:tc>
          <w:tcPr>
            <w:tcW w:w="206" w:type="pct"/>
          </w:tcPr>
          <w:p w14:paraId="3BF22C50" w14:textId="77777777" w:rsidR="00640C92" w:rsidRPr="00666D2A" w:rsidRDefault="00640C92"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640C92" w:rsidRPr="00666D2A" w:rsidRDefault="00640C92" w:rsidP="00A6625B">
            <w:pPr>
              <w:spacing w:before="60" w:after="60"/>
              <w:jc w:val="center"/>
              <w:rPr>
                <w:rFonts w:cstheme="minorHAnsi"/>
                <w:sz w:val="22"/>
                <w:szCs w:val="22"/>
              </w:rPr>
            </w:pPr>
          </w:p>
        </w:tc>
        <w:tc>
          <w:tcPr>
            <w:tcW w:w="206" w:type="pct"/>
          </w:tcPr>
          <w:p w14:paraId="74C1ECF8" w14:textId="77777777" w:rsidR="00640C92" w:rsidRPr="00666D2A" w:rsidRDefault="00640C92"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640C92" w:rsidRPr="00666D2A" w14:paraId="3CFED835" w14:textId="77777777" w:rsidTr="006A00D2">
        <w:tc>
          <w:tcPr>
            <w:tcW w:w="412" w:type="pct"/>
            <w:vMerge/>
            <w:tcBorders>
              <w:left w:val="single" w:sz="4" w:space="0" w:color="auto"/>
            </w:tcBorders>
            <w:shd w:val="clear" w:color="auto" w:fill="DEEAF6" w:themeFill="accent1" w:themeFillTint="33"/>
          </w:tcPr>
          <w:p w14:paraId="04E90209"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79FFD92D" w14:textId="7C4589F6" w:rsidR="00640C92" w:rsidRPr="00666D2A" w:rsidRDefault="00640C92" w:rsidP="00A6625B">
            <w:pPr>
              <w:spacing w:before="60" w:after="60"/>
              <w:rPr>
                <w:rFonts w:cstheme="minorHAnsi"/>
                <w:sz w:val="22"/>
                <w:szCs w:val="22"/>
              </w:rPr>
            </w:pPr>
            <w:r w:rsidRPr="00666D2A">
              <w:rPr>
                <w:rFonts w:cstheme="minorHAnsi"/>
                <w:sz w:val="22"/>
                <w:szCs w:val="22"/>
              </w:rPr>
              <w:t>MO1011 Respiratory &amp; Cardiovascular Conditions</w:t>
            </w:r>
          </w:p>
        </w:tc>
        <w:sdt>
          <w:sdtPr>
            <w:rPr>
              <w:rFonts w:cstheme="minorHAnsi"/>
            </w:rPr>
            <w:id w:val="-1770762666"/>
            <w14:checkbox>
              <w14:checked w14:val="0"/>
              <w14:checkedState w14:val="2612" w14:font="MS Gothic"/>
              <w14:uncheckedState w14:val="2610" w14:font="MS Gothic"/>
            </w14:checkbox>
          </w:sdtPr>
          <w:sdtEndPr/>
          <w:sdtContent>
            <w:permStart w:id="1830030982" w:edGrp="everyone" w:displacedByCustomXml="prev"/>
            <w:tc>
              <w:tcPr>
                <w:tcW w:w="185" w:type="pct"/>
                <w:shd w:val="clear" w:color="auto" w:fill="DEEAF6" w:themeFill="accent1" w:themeFillTint="33"/>
              </w:tcPr>
              <w:p w14:paraId="2340D986" w14:textId="6A992CC6" w:rsidR="00640C92" w:rsidRDefault="00640C92" w:rsidP="00A6625B">
                <w:pPr>
                  <w:spacing w:before="60" w:after="60"/>
                  <w:jc w:val="center"/>
                  <w:rPr>
                    <w:rFonts w:cstheme="minorHAnsi"/>
                  </w:rPr>
                </w:pPr>
                <w:r>
                  <w:rPr>
                    <w:rFonts w:ascii="MS Gothic" w:eastAsia="MS Gothic" w:hAnsi="MS Gothic" w:cstheme="minorHAnsi" w:hint="eastAsia"/>
                  </w:rPr>
                  <w:t>☐</w:t>
                </w:r>
              </w:p>
            </w:tc>
            <w:permEnd w:id="1830030982" w:displacedByCustomXml="next"/>
          </w:sdtContent>
        </w:sdt>
        <w:permStart w:id="681994911" w:edGrp="everyone" w:displacedByCustomXml="next"/>
        <w:sdt>
          <w:sdtPr>
            <w:rPr>
              <w:rFonts w:cstheme="minorHAnsi"/>
            </w:rPr>
            <w:id w:val="-212769750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73B7F3E" w14:textId="124DD036"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81994911" w:displacedByCustomXml="prev"/>
        <w:sdt>
          <w:sdtPr>
            <w:rPr>
              <w:rFonts w:cstheme="minorHAnsi"/>
            </w:rPr>
            <w:id w:val="-1975522465"/>
            <w14:checkbox>
              <w14:checked w14:val="0"/>
              <w14:checkedState w14:val="2612" w14:font="MS Gothic"/>
              <w14:uncheckedState w14:val="2610" w14:font="MS Gothic"/>
            </w14:checkbox>
          </w:sdtPr>
          <w:sdtEndPr/>
          <w:sdtContent>
            <w:permStart w:id="1778912282" w:edGrp="everyone" w:displacedByCustomXml="prev"/>
            <w:tc>
              <w:tcPr>
                <w:tcW w:w="185" w:type="pct"/>
                <w:shd w:val="clear" w:color="auto" w:fill="DEEAF6" w:themeFill="accent1" w:themeFillTint="33"/>
              </w:tcPr>
              <w:p w14:paraId="708D5CF0" w14:textId="78C9F3BB"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78912282" w:displacedByCustomXml="next"/>
          </w:sdtContent>
        </w:sdt>
        <w:permStart w:id="1079921033" w:edGrp="everyone" w:displacedByCustomXml="next"/>
        <w:sdt>
          <w:sdtPr>
            <w:rPr>
              <w:rFonts w:cstheme="minorHAnsi"/>
            </w:rPr>
            <w:id w:val="2392215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7A336735" w14:textId="28BC75A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79921033" w:displacedByCustomXml="prev"/>
        <w:sdt>
          <w:sdtPr>
            <w:rPr>
              <w:rFonts w:cstheme="minorHAnsi"/>
            </w:rPr>
            <w:id w:val="1409338093"/>
            <w14:checkbox>
              <w14:checked w14:val="0"/>
              <w14:checkedState w14:val="2612" w14:font="MS Gothic"/>
              <w14:uncheckedState w14:val="2610" w14:font="MS Gothic"/>
            </w14:checkbox>
          </w:sdtPr>
          <w:sdtEndPr/>
          <w:sdtContent>
            <w:permStart w:id="822815290" w:edGrp="everyone" w:displacedByCustomXml="prev"/>
            <w:tc>
              <w:tcPr>
                <w:tcW w:w="186" w:type="pct"/>
                <w:shd w:val="clear" w:color="auto" w:fill="DEEAF6" w:themeFill="accent1" w:themeFillTint="33"/>
              </w:tcPr>
              <w:p w14:paraId="45274EBB" w14:textId="33B98507"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822815290" w:displacedByCustomXml="next"/>
          </w:sdtContent>
        </w:sdt>
        <w:tc>
          <w:tcPr>
            <w:tcW w:w="185" w:type="pct"/>
            <w:shd w:val="clear" w:color="auto" w:fill="DEEAF6" w:themeFill="accent1" w:themeFillTint="33"/>
          </w:tcPr>
          <w:p w14:paraId="210B5E8E" w14:textId="74A64742"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028C2A7" w14:textId="77777777" w:rsidR="00640C92" w:rsidRPr="00666D2A" w:rsidRDefault="00640C92" w:rsidP="00A6625B">
            <w:pPr>
              <w:spacing w:before="60" w:after="60"/>
              <w:jc w:val="center"/>
              <w:rPr>
                <w:rFonts w:cstheme="minorHAnsi"/>
              </w:rPr>
            </w:pPr>
          </w:p>
        </w:tc>
        <w:tc>
          <w:tcPr>
            <w:tcW w:w="81" w:type="pct"/>
            <w:vMerge/>
            <w:shd w:val="clear" w:color="auto" w:fill="auto"/>
          </w:tcPr>
          <w:p w14:paraId="7AD3B203" w14:textId="4275E6EC" w:rsidR="00640C92" w:rsidRPr="00666D2A" w:rsidRDefault="00640C92" w:rsidP="00A6625B">
            <w:pPr>
              <w:spacing w:before="60" w:after="60"/>
              <w:jc w:val="center"/>
              <w:rPr>
                <w:rFonts w:cstheme="minorHAnsi"/>
                <w:sz w:val="22"/>
                <w:szCs w:val="22"/>
              </w:rPr>
            </w:pPr>
          </w:p>
        </w:tc>
        <w:sdt>
          <w:sdtPr>
            <w:rPr>
              <w:rFonts w:cstheme="minorHAnsi"/>
            </w:rPr>
            <w:id w:val="182631264"/>
            <w14:checkbox>
              <w14:checked w14:val="0"/>
              <w14:checkedState w14:val="2612" w14:font="MS Gothic"/>
              <w14:uncheckedState w14:val="2610" w14:font="MS Gothic"/>
            </w14:checkbox>
          </w:sdtPr>
          <w:sdtEndPr/>
          <w:sdtContent>
            <w:permStart w:id="260468276" w:edGrp="everyone" w:displacedByCustomXml="prev"/>
            <w:tc>
              <w:tcPr>
                <w:tcW w:w="206" w:type="pct"/>
                <w:shd w:val="clear" w:color="auto" w:fill="ED7D31" w:themeFill="accent2"/>
              </w:tcPr>
              <w:p w14:paraId="4C3742A1" w14:textId="69E2C9E9"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0468276" w:displacedByCustomXml="next"/>
          </w:sdtContent>
        </w:sdt>
        <w:tc>
          <w:tcPr>
            <w:tcW w:w="206" w:type="pct"/>
          </w:tcPr>
          <w:p w14:paraId="7F03FA8B" w14:textId="77777777" w:rsidR="00640C92" w:rsidRPr="00666D2A" w:rsidRDefault="00640C92" w:rsidP="00A6625B">
            <w:pPr>
              <w:spacing w:before="60" w:after="60"/>
              <w:jc w:val="center"/>
              <w:rPr>
                <w:rFonts w:cstheme="minorHAnsi"/>
                <w:sz w:val="22"/>
                <w:szCs w:val="22"/>
              </w:rPr>
            </w:pPr>
          </w:p>
        </w:tc>
        <w:tc>
          <w:tcPr>
            <w:tcW w:w="206" w:type="pct"/>
          </w:tcPr>
          <w:p w14:paraId="56AFA174" w14:textId="77777777" w:rsidR="00640C92" w:rsidRPr="00666D2A" w:rsidRDefault="00640C92" w:rsidP="00A6625B">
            <w:pPr>
              <w:spacing w:before="60" w:after="60"/>
              <w:jc w:val="center"/>
              <w:rPr>
                <w:rFonts w:cstheme="minorHAnsi"/>
                <w:sz w:val="22"/>
                <w:szCs w:val="22"/>
              </w:rPr>
            </w:pPr>
          </w:p>
        </w:tc>
        <w:sdt>
          <w:sdtPr>
            <w:rPr>
              <w:rFonts w:cstheme="minorHAnsi"/>
            </w:rPr>
            <w:id w:val="523362740"/>
            <w14:checkbox>
              <w14:checked w14:val="0"/>
              <w14:checkedState w14:val="2612" w14:font="MS Gothic"/>
              <w14:uncheckedState w14:val="2610" w14:font="MS Gothic"/>
            </w14:checkbox>
          </w:sdtPr>
          <w:sdtEndPr/>
          <w:sdtContent>
            <w:permStart w:id="1569855821" w:edGrp="everyone" w:displacedByCustomXml="prev"/>
            <w:tc>
              <w:tcPr>
                <w:tcW w:w="206" w:type="pct"/>
                <w:shd w:val="clear" w:color="auto" w:fill="ED7D31" w:themeFill="accent2"/>
              </w:tcPr>
              <w:p w14:paraId="2AD1BBD4" w14:textId="0B2BEB26"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69855821" w:displacedByCustomXml="next"/>
          </w:sdtContent>
        </w:sdt>
        <w:tc>
          <w:tcPr>
            <w:tcW w:w="206" w:type="pct"/>
          </w:tcPr>
          <w:p w14:paraId="4B1F81F1" w14:textId="77777777" w:rsidR="00640C92" w:rsidRPr="00666D2A" w:rsidRDefault="00640C92" w:rsidP="00A6625B">
            <w:pPr>
              <w:spacing w:before="60" w:after="60"/>
              <w:jc w:val="center"/>
              <w:rPr>
                <w:rFonts w:cstheme="minorHAnsi"/>
                <w:sz w:val="22"/>
                <w:szCs w:val="22"/>
              </w:rPr>
            </w:pPr>
          </w:p>
        </w:tc>
        <w:tc>
          <w:tcPr>
            <w:tcW w:w="203" w:type="pct"/>
          </w:tcPr>
          <w:p w14:paraId="12C8D0CC" w14:textId="77777777" w:rsidR="00640C92" w:rsidRPr="00666D2A" w:rsidRDefault="00640C92" w:rsidP="00A6625B">
            <w:pPr>
              <w:spacing w:before="60" w:after="60"/>
              <w:jc w:val="center"/>
              <w:rPr>
                <w:rFonts w:cstheme="minorHAnsi"/>
                <w:sz w:val="22"/>
                <w:szCs w:val="22"/>
              </w:rPr>
            </w:pPr>
          </w:p>
        </w:tc>
      </w:tr>
      <w:tr w:rsidR="00640C92"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640C92" w:rsidRPr="00666D2A" w:rsidRDefault="00640C92"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640C92" w:rsidRDefault="00640C92"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640C92" w:rsidRPr="00666D2A" w:rsidRDefault="00640C92" w:rsidP="00A6625B">
            <w:pPr>
              <w:spacing w:before="60" w:after="60"/>
              <w:jc w:val="center"/>
              <w:rPr>
                <w:rFonts w:cstheme="minorHAnsi"/>
              </w:rPr>
            </w:pPr>
          </w:p>
        </w:tc>
        <w:tc>
          <w:tcPr>
            <w:tcW w:w="81" w:type="pct"/>
            <w:vMerge/>
            <w:shd w:val="clear" w:color="auto" w:fill="auto"/>
          </w:tcPr>
          <w:p w14:paraId="73663DC1" w14:textId="76C04F1D" w:rsidR="00640C92" w:rsidRPr="00666D2A" w:rsidRDefault="00640C92" w:rsidP="00A6625B">
            <w:pPr>
              <w:spacing w:before="60" w:after="60"/>
              <w:jc w:val="center"/>
              <w:rPr>
                <w:rFonts w:cstheme="minorHAnsi"/>
                <w:sz w:val="22"/>
                <w:szCs w:val="22"/>
              </w:rPr>
            </w:pPr>
          </w:p>
        </w:tc>
        <w:tc>
          <w:tcPr>
            <w:tcW w:w="206" w:type="pct"/>
          </w:tcPr>
          <w:p w14:paraId="12E5A106" w14:textId="2661076A" w:rsidR="00640C92" w:rsidRPr="00666D2A" w:rsidRDefault="00640C92"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640C92" w:rsidRPr="00666D2A" w:rsidRDefault="00640C92" w:rsidP="00A6625B">
            <w:pPr>
              <w:spacing w:before="60" w:after="60"/>
              <w:jc w:val="center"/>
              <w:rPr>
                <w:rFonts w:cstheme="minorHAnsi"/>
                <w:sz w:val="22"/>
                <w:szCs w:val="22"/>
              </w:rPr>
            </w:pPr>
          </w:p>
        </w:tc>
        <w:tc>
          <w:tcPr>
            <w:tcW w:w="206" w:type="pct"/>
          </w:tcPr>
          <w:p w14:paraId="2EB4AEBA" w14:textId="77777777" w:rsidR="00640C92" w:rsidRPr="00666D2A" w:rsidRDefault="00640C92"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640C92" w:rsidRPr="00666D2A" w:rsidRDefault="00640C92" w:rsidP="00A6625B">
            <w:pPr>
              <w:spacing w:before="60" w:after="60"/>
              <w:jc w:val="center"/>
              <w:rPr>
                <w:rFonts w:cstheme="minorHAnsi"/>
                <w:sz w:val="22"/>
                <w:szCs w:val="22"/>
              </w:rPr>
            </w:pPr>
          </w:p>
        </w:tc>
      </w:tr>
      <w:tr w:rsidR="00640C92" w:rsidRPr="00666D2A" w14:paraId="5E93FD46" w14:textId="77777777" w:rsidTr="006A00D2">
        <w:tc>
          <w:tcPr>
            <w:tcW w:w="412" w:type="pct"/>
            <w:vMerge/>
            <w:tcBorders>
              <w:left w:val="single" w:sz="4" w:space="0" w:color="auto"/>
            </w:tcBorders>
            <w:shd w:val="clear" w:color="auto" w:fill="DEEAF6" w:themeFill="accent1" w:themeFillTint="33"/>
          </w:tcPr>
          <w:p w14:paraId="2A783CB5"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61BDB7A8" w14:textId="61FA605A" w:rsidR="00640C92" w:rsidRPr="00666D2A" w:rsidRDefault="00640C92" w:rsidP="00A6625B">
            <w:pPr>
              <w:spacing w:before="60" w:after="60"/>
              <w:rPr>
                <w:rFonts w:cstheme="minorHAnsi"/>
                <w:sz w:val="22"/>
                <w:szCs w:val="22"/>
              </w:rPr>
            </w:pPr>
            <w:r w:rsidRPr="00666D2A">
              <w:rPr>
                <w:rFonts w:cstheme="minorHAnsi"/>
                <w:sz w:val="22"/>
                <w:szCs w:val="22"/>
              </w:rPr>
              <w:t>MO1013 Musculoskeletal &amp; Orthopaedic Subacute Conditions</w:t>
            </w:r>
          </w:p>
        </w:tc>
        <w:sdt>
          <w:sdtPr>
            <w:rPr>
              <w:rFonts w:cstheme="minorHAnsi"/>
            </w:rPr>
            <w:id w:val="-910927640"/>
            <w14:checkbox>
              <w14:checked w14:val="0"/>
              <w14:checkedState w14:val="2612" w14:font="MS Gothic"/>
              <w14:uncheckedState w14:val="2610" w14:font="MS Gothic"/>
            </w14:checkbox>
          </w:sdtPr>
          <w:sdtEndPr/>
          <w:sdtContent>
            <w:permStart w:id="1028477862" w:edGrp="everyone" w:displacedByCustomXml="prev"/>
            <w:tc>
              <w:tcPr>
                <w:tcW w:w="185" w:type="pct"/>
                <w:shd w:val="clear" w:color="auto" w:fill="DEEAF6" w:themeFill="accent1" w:themeFillTint="33"/>
              </w:tcPr>
              <w:p w14:paraId="58C8365E" w14:textId="74AA756A" w:rsidR="00640C92" w:rsidRDefault="00640C92" w:rsidP="00A6625B">
                <w:pPr>
                  <w:spacing w:before="60" w:after="60"/>
                  <w:jc w:val="center"/>
                  <w:rPr>
                    <w:rFonts w:cstheme="minorHAnsi"/>
                  </w:rPr>
                </w:pPr>
                <w:r>
                  <w:rPr>
                    <w:rFonts w:ascii="MS Gothic" w:eastAsia="MS Gothic" w:hAnsi="MS Gothic" w:cstheme="minorHAnsi" w:hint="eastAsia"/>
                  </w:rPr>
                  <w:t>☐</w:t>
                </w:r>
              </w:p>
            </w:tc>
            <w:permEnd w:id="1028477862" w:displacedByCustomXml="next"/>
          </w:sdtContent>
        </w:sdt>
        <w:permStart w:id="1725856725" w:edGrp="everyone" w:displacedByCustomXml="next"/>
        <w:sdt>
          <w:sdtPr>
            <w:rPr>
              <w:rFonts w:cstheme="minorHAnsi"/>
            </w:rPr>
            <w:id w:val="310454821"/>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463B81F2" w14:textId="32B4AFC0"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25856725" w:displacedByCustomXml="prev"/>
        <w:sdt>
          <w:sdtPr>
            <w:rPr>
              <w:rFonts w:cstheme="minorHAnsi"/>
            </w:rPr>
            <w:id w:val="808063690"/>
            <w14:checkbox>
              <w14:checked w14:val="0"/>
              <w14:checkedState w14:val="2612" w14:font="MS Gothic"/>
              <w14:uncheckedState w14:val="2610" w14:font="MS Gothic"/>
            </w14:checkbox>
          </w:sdtPr>
          <w:sdtEndPr/>
          <w:sdtContent>
            <w:permStart w:id="1408724430" w:edGrp="everyone" w:displacedByCustomXml="prev"/>
            <w:tc>
              <w:tcPr>
                <w:tcW w:w="185" w:type="pct"/>
                <w:shd w:val="clear" w:color="auto" w:fill="DEEAF6" w:themeFill="accent1" w:themeFillTint="33"/>
              </w:tcPr>
              <w:p w14:paraId="73F4F98D" w14:textId="7C98F091"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08724430" w:displacedByCustomXml="next"/>
          </w:sdtContent>
        </w:sdt>
        <w:permStart w:id="1212246044" w:edGrp="everyone" w:displacedByCustomXml="next"/>
        <w:sdt>
          <w:sdtPr>
            <w:rPr>
              <w:rFonts w:cstheme="minorHAnsi"/>
            </w:rPr>
            <w:id w:val="688656393"/>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81691DB" w14:textId="1BC71D80"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212246044" w:displacedByCustomXml="prev"/>
        <w:sdt>
          <w:sdtPr>
            <w:rPr>
              <w:rFonts w:cstheme="minorHAnsi"/>
            </w:rPr>
            <w:id w:val="2043396594"/>
            <w14:checkbox>
              <w14:checked w14:val="0"/>
              <w14:checkedState w14:val="2612" w14:font="MS Gothic"/>
              <w14:uncheckedState w14:val="2610" w14:font="MS Gothic"/>
            </w14:checkbox>
          </w:sdtPr>
          <w:sdtEndPr/>
          <w:sdtContent>
            <w:permStart w:id="2141726782" w:edGrp="everyone" w:displacedByCustomXml="prev"/>
            <w:tc>
              <w:tcPr>
                <w:tcW w:w="186" w:type="pct"/>
                <w:shd w:val="clear" w:color="auto" w:fill="DEEAF6" w:themeFill="accent1" w:themeFillTint="33"/>
              </w:tcPr>
              <w:p w14:paraId="21D21967" w14:textId="1F64408D"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2141726782" w:displacedByCustomXml="next"/>
          </w:sdtContent>
        </w:sdt>
        <w:tc>
          <w:tcPr>
            <w:tcW w:w="185" w:type="pct"/>
            <w:shd w:val="clear" w:color="auto" w:fill="DEEAF6" w:themeFill="accent1" w:themeFillTint="33"/>
          </w:tcPr>
          <w:p w14:paraId="34E64D4F" w14:textId="2A2F89B8"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A80B110" w14:textId="77777777" w:rsidR="00640C92" w:rsidRPr="00666D2A" w:rsidRDefault="00640C92" w:rsidP="00A6625B">
            <w:pPr>
              <w:spacing w:before="60" w:after="60"/>
              <w:jc w:val="center"/>
              <w:rPr>
                <w:rFonts w:cstheme="minorHAnsi"/>
              </w:rPr>
            </w:pPr>
          </w:p>
        </w:tc>
        <w:tc>
          <w:tcPr>
            <w:tcW w:w="81" w:type="pct"/>
            <w:vMerge/>
            <w:shd w:val="clear" w:color="auto" w:fill="auto"/>
          </w:tcPr>
          <w:p w14:paraId="490154E6" w14:textId="2CDCB7B7" w:rsidR="00640C92" w:rsidRPr="00666D2A" w:rsidRDefault="00640C92" w:rsidP="00A6625B">
            <w:pPr>
              <w:spacing w:before="60" w:after="60"/>
              <w:jc w:val="center"/>
              <w:rPr>
                <w:rFonts w:cstheme="minorHAnsi"/>
                <w:sz w:val="22"/>
                <w:szCs w:val="22"/>
              </w:rPr>
            </w:pPr>
          </w:p>
        </w:tc>
        <w:tc>
          <w:tcPr>
            <w:tcW w:w="206" w:type="pct"/>
          </w:tcPr>
          <w:p w14:paraId="0230A5DF" w14:textId="345C038F" w:rsidR="00640C92" w:rsidRPr="00666D2A" w:rsidRDefault="00640C92" w:rsidP="00A6625B">
            <w:pPr>
              <w:spacing w:before="60" w:after="60"/>
              <w:jc w:val="center"/>
              <w:rPr>
                <w:rFonts w:cstheme="minorHAnsi"/>
                <w:sz w:val="22"/>
                <w:szCs w:val="22"/>
              </w:rPr>
            </w:pPr>
          </w:p>
        </w:tc>
        <w:tc>
          <w:tcPr>
            <w:tcW w:w="206" w:type="pct"/>
          </w:tcPr>
          <w:p w14:paraId="1F580B25" w14:textId="77777777" w:rsidR="00640C92" w:rsidRPr="00666D2A" w:rsidRDefault="00640C92" w:rsidP="00A6625B">
            <w:pPr>
              <w:spacing w:before="60" w:after="60"/>
              <w:jc w:val="center"/>
              <w:rPr>
                <w:rFonts w:cstheme="minorHAnsi"/>
                <w:sz w:val="22"/>
                <w:szCs w:val="22"/>
              </w:rPr>
            </w:pPr>
          </w:p>
        </w:tc>
        <w:sdt>
          <w:sdtPr>
            <w:rPr>
              <w:rFonts w:cstheme="minorHAnsi"/>
            </w:rPr>
            <w:id w:val="521749228"/>
            <w14:checkbox>
              <w14:checked w14:val="0"/>
              <w14:checkedState w14:val="2612" w14:font="MS Gothic"/>
              <w14:uncheckedState w14:val="2610" w14:font="MS Gothic"/>
            </w14:checkbox>
          </w:sdtPr>
          <w:sdtEndPr/>
          <w:sdtContent>
            <w:permStart w:id="235228011" w:edGrp="everyone" w:displacedByCustomXml="prev"/>
            <w:tc>
              <w:tcPr>
                <w:tcW w:w="206" w:type="pct"/>
                <w:shd w:val="clear" w:color="auto" w:fill="ED7D31" w:themeFill="accent2"/>
              </w:tcPr>
              <w:p w14:paraId="0FB04797" w14:textId="570F0194"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228011" w:displacedByCustomXml="next"/>
          </w:sdtContent>
        </w:sdt>
        <w:tc>
          <w:tcPr>
            <w:tcW w:w="206" w:type="pct"/>
          </w:tcPr>
          <w:p w14:paraId="78B7185C" w14:textId="77777777" w:rsidR="00640C92" w:rsidRPr="00666D2A" w:rsidRDefault="00640C92" w:rsidP="00A6625B">
            <w:pPr>
              <w:spacing w:before="60" w:after="60"/>
              <w:jc w:val="center"/>
              <w:rPr>
                <w:rFonts w:cstheme="minorHAnsi"/>
                <w:sz w:val="22"/>
                <w:szCs w:val="22"/>
              </w:rPr>
            </w:pPr>
          </w:p>
        </w:tc>
        <w:tc>
          <w:tcPr>
            <w:tcW w:w="206" w:type="pct"/>
          </w:tcPr>
          <w:p w14:paraId="232E7D95" w14:textId="77777777" w:rsidR="00640C92" w:rsidRPr="00666D2A" w:rsidRDefault="00640C92" w:rsidP="00A6625B">
            <w:pPr>
              <w:spacing w:before="60" w:after="60"/>
              <w:jc w:val="center"/>
              <w:rPr>
                <w:rFonts w:cstheme="minorHAnsi"/>
                <w:sz w:val="22"/>
                <w:szCs w:val="22"/>
              </w:rPr>
            </w:pPr>
          </w:p>
        </w:tc>
        <w:sdt>
          <w:sdtPr>
            <w:rPr>
              <w:rFonts w:cstheme="minorHAnsi"/>
            </w:rPr>
            <w:id w:val="1150788570"/>
            <w14:checkbox>
              <w14:checked w14:val="0"/>
              <w14:checkedState w14:val="2612" w14:font="MS Gothic"/>
              <w14:uncheckedState w14:val="2610" w14:font="MS Gothic"/>
            </w14:checkbox>
          </w:sdtPr>
          <w:sdtEndPr/>
          <w:sdtContent>
            <w:permStart w:id="77014358" w:edGrp="everyone" w:displacedByCustomXml="prev"/>
            <w:tc>
              <w:tcPr>
                <w:tcW w:w="203" w:type="pct"/>
                <w:shd w:val="clear" w:color="auto" w:fill="ED7D31" w:themeFill="accent2"/>
              </w:tcPr>
              <w:p w14:paraId="49946FDB" w14:textId="1B2DED77"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7014358" w:displacedByCustomXml="next"/>
          </w:sdtContent>
        </w:sdt>
      </w:tr>
      <w:tr w:rsidR="00640C92"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640C92" w:rsidRPr="00666D2A" w:rsidRDefault="00640C92"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640C92" w:rsidRDefault="00640C92"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640C92" w:rsidRPr="00666D2A" w:rsidRDefault="00640C92" w:rsidP="00A6625B">
            <w:pPr>
              <w:spacing w:before="60" w:after="60"/>
              <w:jc w:val="center"/>
              <w:rPr>
                <w:rFonts w:cstheme="minorHAnsi"/>
              </w:rPr>
            </w:pPr>
          </w:p>
        </w:tc>
        <w:tc>
          <w:tcPr>
            <w:tcW w:w="81" w:type="pct"/>
            <w:vMerge/>
            <w:shd w:val="clear" w:color="auto" w:fill="auto"/>
          </w:tcPr>
          <w:p w14:paraId="794A81E8" w14:textId="26157487" w:rsidR="00640C92" w:rsidRPr="00666D2A" w:rsidRDefault="00640C92"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640C92" w:rsidRPr="00666D2A" w:rsidRDefault="00640C92" w:rsidP="00A6625B">
            <w:pPr>
              <w:spacing w:before="60" w:after="60"/>
              <w:jc w:val="center"/>
              <w:rPr>
                <w:rFonts w:cstheme="minorHAnsi"/>
                <w:sz w:val="22"/>
                <w:szCs w:val="22"/>
              </w:rPr>
            </w:pPr>
          </w:p>
        </w:tc>
        <w:tc>
          <w:tcPr>
            <w:tcW w:w="206" w:type="pct"/>
          </w:tcPr>
          <w:p w14:paraId="0898A1D0" w14:textId="77777777" w:rsidR="00640C92" w:rsidRPr="00666D2A" w:rsidRDefault="00640C92"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640C92" w:rsidRPr="00666D2A" w:rsidRDefault="00640C92" w:rsidP="00A6625B">
            <w:pPr>
              <w:spacing w:before="60" w:after="60"/>
              <w:jc w:val="center"/>
              <w:rPr>
                <w:rFonts w:cstheme="minorHAnsi"/>
                <w:sz w:val="22"/>
                <w:szCs w:val="22"/>
              </w:rPr>
            </w:pPr>
          </w:p>
        </w:tc>
        <w:tc>
          <w:tcPr>
            <w:tcW w:w="203" w:type="pct"/>
          </w:tcPr>
          <w:p w14:paraId="45494FD5" w14:textId="77777777" w:rsidR="00640C92" w:rsidRPr="00666D2A" w:rsidRDefault="00640C92" w:rsidP="00A6625B">
            <w:pPr>
              <w:spacing w:before="60" w:after="60"/>
              <w:jc w:val="center"/>
              <w:rPr>
                <w:rFonts w:cstheme="minorHAnsi"/>
                <w:sz w:val="22"/>
                <w:szCs w:val="22"/>
              </w:rPr>
            </w:pPr>
          </w:p>
        </w:tc>
      </w:tr>
      <w:tr w:rsidR="00640C92" w:rsidRPr="00666D2A" w14:paraId="27E0C3D9" w14:textId="77777777" w:rsidTr="006A00D2">
        <w:tc>
          <w:tcPr>
            <w:tcW w:w="412" w:type="pct"/>
            <w:vMerge/>
            <w:tcBorders>
              <w:left w:val="single" w:sz="4" w:space="0" w:color="auto"/>
            </w:tcBorders>
            <w:shd w:val="clear" w:color="auto" w:fill="DEEAF6" w:themeFill="accent1" w:themeFillTint="33"/>
          </w:tcPr>
          <w:p w14:paraId="16D4C9E1"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7C518557" w14:textId="5E98CCFE" w:rsidR="00640C92" w:rsidRPr="00666D2A" w:rsidRDefault="00640C92" w:rsidP="00A6625B">
            <w:pPr>
              <w:spacing w:before="60" w:after="60"/>
              <w:rPr>
                <w:rFonts w:cstheme="minorHAnsi"/>
                <w:sz w:val="22"/>
                <w:szCs w:val="22"/>
              </w:rPr>
            </w:pPr>
            <w:r w:rsidRPr="00666D2A">
              <w:rPr>
                <w:rFonts w:cstheme="minorHAnsi"/>
                <w:sz w:val="22"/>
                <w:szCs w:val="22"/>
              </w:rPr>
              <w:t>MO1015 Psycho-social Wellbeing</w:t>
            </w:r>
          </w:p>
        </w:tc>
        <w:sdt>
          <w:sdtPr>
            <w:rPr>
              <w:rFonts w:cstheme="minorHAnsi"/>
            </w:rPr>
            <w:id w:val="-685437161"/>
            <w14:checkbox>
              <w14:checked w14:val="0"/>
              <w14:checkedState w14:val="2612" w14:font="MS Gothic"/>
              <w14:uncheckedState w14:val="2610" w14:font="MS Gothic"/>
            </w14:checkbox>
          </w:sdtPr>
          <w:sdtEndPr/>
          <w:sdtContent>
            <w:permStart w:id="1899326293" w:edGrp="everyone" w:displacedByCustomXml="prev"/>
            <w:tc>
              <w:tcPr>
                <w:tcW w:w="185" w:type="pct"/>
                <w:shd w:val="clear" w:color="auto" w:fill="DEEAF6" w:themeFill="accent1" w:themeFillTint="33"/>
              </w:tcPr>
              <w:p w14:paraId="1F1D5D6A" w14:textId="56FEB6AD" w:rsidR="00640C92" w:rsidRDefault="00640C92" w:rsidP="00A6625B">
                <w:pPr>
                  <w:spacing w:before="60" w:after="60"/>
                  <w:jc w:val="center"/>
                  <w:rPr>
                    <w:rFonts w:cstheme="minorHAnsi"/>
                  </w:rPr>
                </w:pPr>
                <w:r>
                  <w:rPr>
                    <w:rFonts w:ascii="MS Gothic" w:eastAsia="MS Gothic" w:hAnsi="MS Gothic" w:cstheme="minorHAnsi" w:hint="eastAsia"/>
                  </w:rPr>
                  <w:t>☐</w:t>
                </w:r>
              </w:p>
            </w:tc>
            <w:permEnd w:id="1899326293" w:displacedByCustomXml="next"/>
          </w:sdtContent>
        </w:sdt>
        <w:permStart w:id="175333549" w:edGrp="everyone" w:displacedByCustomXml="next"/>
        <w:sdt>
          <w:sdtPr>
            <w:rPr>
              <w:rFonts w:cstheme="minorHAnsi"/>
            </w:rPr>
            <w:id w:val="511269207"/>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E755B2E" w14:textId="04F063B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5333549" w:displacedByCustomXml="prev"/>
        <w:sdt>
          <w:sdtPr>
            <w:rPr>
              <w:rFonts w:cstheme="minorHAnsi"/>
            </w:rPr>
            <w:id w:val="-1459028885"/>
            <w14:checkbox>
              <w14:checked w14:val="0"/>
              <w14:checkedState w14:val="2612" w14:font="MS Gothic"/>
              <w14:uncheckedState w14:val="2610" w14:font="MS Gothic"/>
            </w14:checkbox>
          </w:sdtPr>
          <w:sdtEndPr/>
          <w:sdtContent>
            <w:permStart w:id="1845302889" w:edGrp="everyone" w:displacedByCustomXml="prev"/>
            <w:tc>
              <w:tcPr>
                <w:tcW w:w="185" w:type="pct"/>
                <w:shd w:val="clear" w:color="auto" w:fill="DEEAF6" w:themeFill="accent1" w:themeFillTint="33"/>
              </w:tcPr>
              <w:p w14:paraId="5737E839" w14:textId="57E15D63"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45302889" w:displacedByCustomXml="next"/>
          </w:sdtContent>
        </w:sdt>
        <w:permStart w:id="1907906271" w:edGrp="everyone" w:displacedByCustomXml="next"/>
        <w:sdt>
          <w:sdtPr>
            <w:rPr>
              <w:rFonts w:cstheme="minorHAnsi"/>
            </w:rPr>
            <w:id w:val="-63341772"/>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6D4BDDB" w14:textId="7821ECAC"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7906271" w:displacedByCustomXml="prev"/>
        <w:sdt>
          <w:sdtPr>
            <w:rPr>
              <w:rFonts w:cstheme="minorHAnsi"/>
            </w:rPr>
            <w:id w:val="-833914876"/>
            <w14:checkbox>
              <w14:checked w14:val="0"/>
              <w14:checkedState w14:val="2612" w14:font="MS Gothic"/>
              <w14:uncheckedState w14:val="2610" w14:font="MS Gothic"/>
            </w14:checkbox>
          </w:sdtPr>
          <w:sdtEndPr/>
          <w:sdtContent>
            <w:permStart w:id="1884170445" w:edGrp="everyone" w:displacedByCustomXml="prev"/>
            <w:tc>
              <w:tcPr>
                <w:tcW w:w="186" w:type="pct"/>
                <w:shd w:val="clear" w:color="auto" w:fill="DEEAF6" w:themeFill="accent1" w:themeFillTint="33"/>
              </w:tcPr>
              <w:p w14:paraId="58487361" w14:textId="3C998244"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884170445" w:displacedByCustomXml="next"/>
          </w:sdtContent>
        </w:sdt>
        <w:tc>
          <w:tcPr>
            <w:tcW w:w="185" w:type="pct"/>
            <w:shd w:val="clear" w:color="auto" w:fill="DEEAF6" w:themeFill="accent1" w:themeFillTint="33"/>
          </w:tcPr>
          <w:p w14:paraId="7A844AA7" w14:textId="63CC60FB"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6239193" w14:textId="77777777" w:rsidR="00640C92" w:rsidRPr="00666D2A" w:rsidRDefault="00640C92" w:rsidP="00A6625B">
            <w:pPr>
              <w:spacing w:before="60" w:after="60"/>
              <w:jc w:val="center"/>
              <w:rPr>
                <w:rFonts w:cstheme="minorHAnsi"/>
              </w:rPr>
            </w:pPr>
          </w:p>
        </w:tc>
        <w:tc>
          <w:tcPr>
            <w:tcW w:w="81" w:type="pct"/>
            <w:vMerge/>
            <w:shd w:val="clear" w:color="auto" w:fill="auto"/>
          </w:tcPr>
          <w:p w14:paraId="0AE6EAE8" w14:textId="249F1634" w:rsidR="00640C92" w:rsidRPr="00666D2A" w:rsidRDefault="00640C92" w:rsidP="00A6625B">
            <w:pPr>
              <w:spacing w:before="60" w:after="60"/>
              <w:jc w:val="center"/>
              <w:rPr>
                <w:rFonts w:cstheme="minorHAnsi"/>
                <w:sz w:val="22"/>
                <w:szCs w:val="22"/>
              </w:rPr>
            </w:pPr>
          </w:p>
        </w:tc>
        <w:tc>
          <w:tcPr>
            <w:tcW w:w="206" w:type="pct"/>
          </w:tcPr>
          <w:p w14:paraId="4030EF8A" w14:textId="3A668AC8" w:rsidR="00640C92" w:rsidRPr="00666D2A" w:rsidRDefault="00640C92" w:rsidP="00A6625B">
            <w:pPr>
              <w:spacing w:before="60" w:after="60"/>
              <w:jc w:val="center"/>
              <w:rPr>
                <w:rFonts w:cstheme="minorHAnsi"/>
                <w:sz w:val="22"/>
                <w:szCs w:val="22"/>
              </w:rPr>
            </w:pPr>
          </w:p>
        </w:tc>
        <w:sdt>
          <w:sdtPr>
            <w:rPr>
              <w:rFonts w:cstheme="minorHAnsi"/>
            </w:rPr>
            <w:id w:val="-164710446"/>
            <w14:checkbox>
              <w14:checked w14:val="0"/>
              <w14:checkedState w14:val="2612" w14:font="MS Gothic"/>
              <w14:uncheckedState w14:val="2610" w14:font="MS Gothic"/>
            </w14:checkbox>
          </w:sdtPr>
          <w:sdtEndPr/>
          <w:sdtContent>
            <w:permStart w:id="541526186" w:edGrp="everyone" w:displacedByCustomXml="prev"/>
            <w:tc>
              <w:tcPr>
                <w:tcW w:w="206" w:type="pct"/>
                <w:shd w:val="clear" w:color="auto" w:fill="ED7D31" w:themeFill="accent2"/>
              </w:tcPr>
              <w:p w14:paraId="3062592D" w14:textId="24B77D7C"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41526186" w:displacedByCustomXml="next"/>
          </w:sdtContent>
        </w:sdt>
        <w:tc>
          <w:tcPr>
            <w:tcW w:w="206" w:type="pct"/>
          </w:tcPr>
          <w:p w14:paraId="4803D73C" w14:textId="77777777" w:rsidR="00640C92" w:rsidRPr="00666D2A" w:rsidRDefault="00640C92" w:rsidP="00A6625B">
            <w:pPr>
              <w:spacing w:before="60" w:after="60"/>
              <w:jc w:val="center"/>
              <w:rPr>
                <w:rFonts w:cstheme="minorHAnsi"/>
                <w:sz w:val="22"/>
                <w:szCs w:val="22"/>
              </w:rPr>
            </w:pPr>
          </w:p>
        </w:tc>
        <w:tc>
          <w:tcPr>
            <w:tcW w:w="206" w:type="pct"/>
          </w:tcPr>
          <w:p w14:paraId="5664E200" w14:textId="77777777" w:rsidR="00640C92" w:rsidRPr="00666D2A" w:rsidRDefault="00640C92" w:rsidP="00A6625B">
            <w:pPr>
              <w:spacing w:before="60" w:after="60"/>
              <w:jc w:val="center"/>
              <w:rPr>
                <w:rFonts w:cstheme="minorHAnsi"/>
                <w:sz w:val="22"/>
                <w:szCs w:val="22"/>
              </w:rPr>
            </w:pPr>
          </w:p>
        </w:tc>
        <w:sdt>
          <w:sdtPr>
            <w:rPr>
              <w:rFonts w:cstheme="minorHAnsi"/>
            </w:rPr>
            <w:id w:val="866651124"/>
            <w14:checkbox>
              <w14:checked w14:val="0"/>
              <w14:checkedState w14:val="2612" w14:font="MS Gothic"/>
              <w14:uncheckedState w14:val="2610" w14:font="MS Gothic"/>
            </w14:checkbox>
          </w:sdtPr>
          <w:sdtEndPr/>
          <w:sdtContent>
            <w:permStart w:id="646543245" w:edGrp="everyone" w:displacedByCustomXml="prev"/>
            <w:tc>
              <w:tcPr>
                <w:tcW w:w="206" w:type="pct"/>
                <w:shd w:val="clear" w:color="auto" w:fill="ED7D31" w:themeFill="accent2"/>
              </w:tcPr>
              <w:p w14:paraId="773F0598" w14:textId="6C471B20"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46543245" w:displacedByCustomXml="next"/>
          </w:sdtContent>
        </w:sdt>
        <w:tc>
          <w:tcPr>
            <w:tcW w:w="203" w:type="pct"/>
          </w:tcPr>
          <w:p w14:paraId="47C69220" w14:textId="77777777" w:rsidR="00640C92" w:rsidRPr="00666D2A" w:rsidRDefault="00640C92" w:rsidP="00A6625B">
            <w:pPr>
              <w:spacing w:before="60" w:after="60"/>
              <w:jc w:val="center"/>
              <w:rPr>
                <w:rFonts w:cstheme="minorHAnsi"/>
                <w:sz w:val="22"/>
                <w:szCs w:val="22"/>
              </w:rPr>
            </w:pPr>
          </w:p>
        </w:tc>
      </w:tr>
      <w:tr w:rsidR="00640C92" w:rsidRPr="00666D2A" w14:paraId="75D5BA91" w14:textId="77777777" w:rsidTr="006A00D2">
        <w:tc>
          <w:tcPr>
            <w:tcW w:w="412" w:type="pct"/>
            <w:vMerge/>
            <w:tcBorders>
              <w:left w:val="single" w:sz="4" w:space="0" w:color="auto"/>
            </w:tcBorders>
            <w:shd w:val="clear" w:color="auto" w:fill="DEEAF6" w:themeFill="accent1" w:themeFillTint="33"/>
          </w:tcPr>
          <w:p w14:paraId="74C616B9"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6E62AE91" w14:textId="6B60D754" w:rsidR="00640C92" w:rsidRPr="00666D2A" w:rsidRDefault="00640C92" w:rsidP="00A6625B">
            <w:pPr>
              <w:spacing w:before="60" w:after="60"/>
              <w:rPr>
                <w:rFonts w:cstheme="minorHAnsi"/>
                <w:sz w:val="22"/>
                <w:szCs w:val="22"/>
              </w:rPr>
            </w:pPr>
            <w:r w:rsidRPr="00666D2A">
              <w:rPr>
                <w:rFonts w:cstheme="minorHAnsi"/>
                <w:sz w:val="22"/>
                <w:szCs w:val="22"/>
              </w:rPr>
              <w:t>MO1026 Alcohol &amp; Drug Services</w:t>
            </w:r>
          </w:p>
        </w:tc>
        <w:sdt>
          <w:sdtPr>
            <w:rPr>
              <w:rFonts w:cstheme="minorHAnsi"/>
            </w:rPr>
            <w:id w:val="-2138251701"/>
            <w14:checkbox>
              <w14:checked w14:val="0"/>
              <w14:checkedState w14:val="2612" w14:font="MS Gothic"/>
              <w14:uncheckedState w14:val="2610" w14:font="MS Gothic"/>
            </w14:checkbox>
          </w:sdtPr>
          <w:sdtEndPr/>
          <w:sdtContent>
            <w:permStart w:id="744914232" w:edGrp="everyone" w:displacedByCustomXml="prev"/>
            <w:tc>
              <w:tcPr>
                <w:tcW w:w="185" w:type="pct"/>
                <w:shd w:val="clear" w:color="auto" w:fill="DEEAF6" w:themeFill="accent1" w:themeFillTint="33"/>
              </w:tcPr>
              <w:p w14:paraId="3512D10F" w14:textId="798D3DBE" w:rsidR="00640C92" w:rsidRDefault="00640C92" w:rsidP="00A6625B">
                <w:pPr>
                  <w:spacing w:before="60" w:after="60"/>
                  <w:jc w:val="center"/>
                  <w:rPr>
                    <w:rFonts w:cstheme="minorHAnsi"/>
                  </w:rPr>
                </w:pPr>
                <w:r>
                  <w:rPr>
                    <w:rFonts w:ascii="MS Gothic" w:eastAsia="MS Gothic" w:hAnsi="MS Gothic" w:cstheme="minorHAnsi" w:hint="eastAsia"/>
                  </w:rPr>
                  <w:t>☐</w:t>
                </w:r>
              </w:p>
            </w:tc>
            <w:permEnd w:id="744914232" w:displacedByCustomXml="next"/>
          </w:sdtContent>
        </w:sdt>
        <w:permStart w:id="173037396" w:edGrp="everyone" w:displacedByCustomXml="next"/>
        <w:sdt>
          <w:sdtPr>
            <w:rPr>
              <w:rFonts w:cstheme="minorHAnsi"/>
            </w:rPr>
            <w:id w:val="123650777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ACFD827" w14:textId="590F09A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3037396" w:displacedByCustomXml="prev"/>
        <w:sdt>
          <w:sdtPr>
            <w:rPr>
              <w:rFonts w:cstheme="minorHAnsi"/>
            </w:rPr>
            <w:id w:val="895781821"/>
            <w14:checkbox>
              <w14:checked w14:val="0"/>
              <w14:checkedState w14:val="2612" w14:font="MS Gothic"/>
              <w14:uncheckedState w14:val="2610" w14:font="MS Gothic"/>
            </w14:checkbox>
          </w:sdtPr>
          <w:sdtEndPr/>
          <w:sdtContent>
            <w:permStart w:id="2032946570" w:edGrp="everyone" w:displacedByCustomXml="prev"/>
            <w:tc>
              <w:tcPr>
                <w:tcW w:w="185" w:type="pct"/>
                <w:shd w:val="clear" w:color="auto" w:fill="DEEAF6" w:themeFill="accent1" w:themeFillTint="33"/>
              </w:tcPr>
              <w:p w14:paraId="72A42429" w14:textId="66731801"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32946570" w:displacedByCustomXml="next"/>
          </w:sdtContent>
        </w:sdt>
        <w:permStart w:id="1089416956" w:edGrp="everyone" w:displacedByCustomXml="next"/>
        <w:sdt>
          <w:sdtPr>
            <w:rPr>
              <w:rFonts w:cstheme="minorHAnsi"/>
            </w:rPr>
            <w:id w:val="74684873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E0C2A7D" w14:textId="5648287C"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9416956" w:displacedByCustomXml="prev"/>
        <w:sdt>
          <w:sdtPr>
            <w:rPr>
              <w:rFonts w:cstheme="minorHAnsi"/>
            </w:rPr>
            <w:id w:val="1518191848"/>
            <w14:checkbox>
              <w14:checked w14:val="0"/>
              <w14:checkedState w14:val="2612" w14:font="MS Gothic"/>
              <w14:uncheckedState w14:val="2610" w14:font="MS Gothic"/>
            </w14:checkbox>
          </w:sdtPr>
          <w:sdtEndPr/>
          <w:sdtContent>
            <w:permStart w:id="1963950021" w:edGrp="everyone" w:displacedByCustomXml="prev"/>
            <w:tc>
              <w:tcPr>
                <w:tcW w:w="186" w:type="pct"/>
                <w:shd w:val="clear" w:color="auto" w:fill="DEEAF6" w:themeFill="accent1" w:themeFillTint="33"/>
              </w:tcPr>
              <w:p w14:paraId="69A4253C" w14:textId="21B38836"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963950021" w:displacedByCustomXml="next"/>
          </w:sdtContent>
        </w:sdt>
        <w:tc>
          <w:tcPr>
            <w:tcW w:w="185" w:type="pct"/>
            <w:shd w:val="clear" w:color="auto" w:fill="DEEAF6" w:themeFill="accent1" w:themeFillTint="33"/>
          </w:tcPr>
          <w:p w14:paraId="53C6BEF9" w14:textId="32B176CB"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627BA7BC" w14:textId="77777777" w:rsidR="00640C92" w:rsidRPr="00666D2A" w:rsidRDefault="00640C92" w:rsidP="00A6625B">
            <w:pPr>
              <w:spacing w:before="60" w:after="60"/>
              <w:jc w:val="center"/>
              <w:rPr>
                <w:rFonts w:cstheme="minorHAnsi"/>
              </w:rPr>
            </w:pPr>
          </w:p>
        </w:tc>
        <w:tc>
          <w:tcPr>
            <w:tcW w:w="81" w:type="pct"/>
            <w:vMerge/>
            <w:shd w:val="clear" w:color="auto" w:fill="auto"/>
          </w:tcPr>
          <w:p w14:paraId="2A385596" w14:textId="1D946F39" w:rsidR="00640C92" w:rsidRPr="00666D2A" w:rsidRDefault="00640C92" w:rsidP="00A6625B">
            <w:pPr>
              <w:spacing w:before="60" w:after="60"/>
              <w:jc w:val="center"/>
              <w:rPr>
                <w:rFonts w:cstheme="minorHAnsi"/>
                <w:sz w:val="22"/>
                <w:szCs w:val="22"/>
              </w:rPr>
            </w:pPr>
          </w:p>
        </w:tc>
        <w:tc>
          <w:tcPr>
            <w:tcW w:w="206" w:type="pct"/>
          </w:tcPr>
          <w:p w14:paraId="0A992DD4" w14:textId="57CE8E5C" w:rsidR="00640C92" w:rsidRPr="00666D2A" w:rsidRDefault="00640C92" w:rsidP="00A6625B">
            <w:pPr>
              <w:spacing w:before="60" w:after="60"/>
              <w:jc w:val="center"/>
              <w:rPr>
                <w:rFonts w:cstheme="minorHAnsi"/>
                <w:sz w:val="22"/>
                <w:szCs w:val="22"/>
              </w:rPr>
            </w:pPr>
          </w:p>
        </w:tc>
        <w:tc>
          <w:tcPr>
            <w:tcW w:w="206" w:type="pct"/>
          </w:tcPr>
          <w:p w14:paraId="317FC98D" w14:textId="77777777" w:rsidR="00640C92" w:rsidRPr="00666D2A" w:rsidRDefault="00640C92" w:rsidP="00A6625B">
            <w:pPr>
              <w:spacing w:before="60" w:after="60"/>
              <w:jc w:val="center"/>
              <w:rPr>
                <w:rFonts w:cstheme="minorHAnsi"/>
                <w:sz w:val="22"/>
                <w:szCs w:val="22"/>
              </w:rPr>
            </w:pPr>
          </w:p>
        </w:tc>
        <w:sdt>
          <w:sdtPr>
            <w:rPr>
              <w:rFonts w:cstheme="minorHAnsi"/>
            </w:rPr>
            <w:id w:val="276846733"/>
            <w14:checkbox>
              <w14:checked w14:val="0"/>
              <w14:checkedState w14:val="2612" w14:font="MS Gothic"/>
              <w14:uncheckedState w14:val="2610" w14:font="MS Gothic"/>
            </w14:checkbox>
          </w:sdtPr>
          <w:sdtEndPr/>
          <w:sdtContent>
            <w:permStart w:id="1896638690" w:edGrp="everyone" w:displacedByCustomXml="prev"/>
            <w:tc>
              <w:tcPr>
                <w:tcW w:w="206" w:type="pct"/>
                <w:shd w:val="clear" w:color="auto" w:fill="ED7D31" w:themeFill="accent2"/>
              </w:tcPr>
              <w:p w14:paraId="0E63EE28" w14:textId="3822D44C"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96638690" w:displacedByCustomXml="next"/>
          </w:sdtContent>
        </w:sdt>
        <w:tc>
          <w:tcPr>
            <w:tcW w:w="206" w:type="pct"/>
          </w:tcPr>
          <w:p w14:paraId="2AB43665" w14:textId="77777777" w:rsidR="00640C92" w:rsidRPr="00666D2A" w:rsidRDefault="00640C92" w:rsidP="00A6625B">
            <w:pPr>
              <w:spacing w:before="60" w:after="60"/>
              <w:jc w:val="center"/>
              <w:rPr>
                <w:rFonts w:cstheme="minorHAnsi"/>
                <w:sz w:val="22"/>
                <w:szCs w:val="22"/>
              </w:rPr>
            </w:pPr>
          </w:p>
        </w:tc>
        <w:tc>
          <w:tcPr>
            <w:tcW w:w="206" w:type="pct"/>
          </w:tcPr>
          <w:p w14:paraId="5E978D91" w14:textId="77777777" w:rsidR="00640C92" w:rsidRPr="00666D2A" w:rsidRDefault="00640C92" w:rsidP="00A6625B">
            <w:pPr>
              <w:spacing w:before="60" w:after="60"/>
              <w:jc w:val="center"/>
              <w:rPr>
                <w:rFonts w:cstheme="minorHAnsi"/>
                <w:sz w:val="22"/>
                <w:szCs w:val="22"/>
              </w:rPr>
            </w:pPr>
          </w:p>
        </w:tc>
        <w:sdt>
          <w:sdtPr>
            <w:rPr>
              <w:rFonts w:cstheme="minorHAnsi"/>
            </w:rPr>
            <w:id w:val="1625659320"/>
            <w14:checkbox>
              <w14:checked w14:val="0"/>
              <w14:checkedState w14:val="2612" w14:font="MS Gothic"/>
              <w14:uncheckedState w14:val="2610" w14:font="MS Gothic"/>
            </w14:checkbox>
          </w:sdtPr>
          <w:sdtEndPr/>
          <w:sdtContent>
            <w:permStart w:id="2146924401" w:edGrp="everyone" w:displacedByCustomXml="prev"/>
            <w:tc>
              <w:tcPr>
                <w:tcW w:w="203" w:type="pct"/>
                <w:shd w:val="clear" w:color="auto" w:fill="ED7D31" w:themeFill="accent2"/>
              </w:tcPr>
              <w:p w14:paraId="771EDB73" w14:textId="6D5A2C92"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46924401" w:displacedByCustomXml="next"/>
          </w:sdtContent>
        </w:sdt>
      </w:tr>
      <w:tr w:rsidR="00640C92" w:rsidRPr="00666D2A" w14:paraId="0A45D729" w14:textId="77777777" w:rsidTr="006A00D2">
        <w:tc>
          <w:tcPr>
            <w:tcW w:w="412" w:type="pct"/>
            <w:vMerge/>
            <w:tcBorders>
              <w:left w:val="single" w:sz="4" w:space="0" w:color="auto"/>
            </w:tcBorders>
            <w:shd w:val="clear" w:color="auto" w:fill="DEEAF6" w:themeFill="accent1" w:themeFillTint="33"/>
          </w:tcPr>
          <w:p w14:paraId="23634D2E" w14:textId="77777777" w:rsidR="00640C92" w:rsidRPr="00666D2A" w:rsidRDefault="00640C92" w:rsidP="00A6625B">
            <w:pPr>
              <w:spacing w:before="60" w:after="60"/>
              <w:jc w:val="center"/>
              <w:rPr>
                <w:rFonts w:cstheme="minorHAnsi"/>
                <w:sz w:val="22"/>
                <w:szCs w:val="22"/>
              </w:rPr>
            </w:pPr>
          </w:p>
        </w:tc>
        <w:tc>
          <w:tcPr>
            <w:tcW w:w="1978" w:type="pct"/>
            <w:shd w:val="clear" w:color="auto" w:fill="DEEAF6" w:themeFill="accent1" w:themeFillTint="33"/>
          </w:tcPr>
          <w:p w14:paraId="3394A4F8" w14:textId="4CFE0B4B" w:rsidR="00640C92" w:rsidRPr="00666D2A" w:rsidRDefault="00640C92" w:rsidP="00A6625B">
            <w:pPr>
              <w:spacing w:before="60" w:after="60"/>
              <w:rPr>
                <w:rFonts w:cstheme="minorHAnsi"/>
                <w:sz w:val="22"/>
                <w:szCs w:val="22"/>
              </w:rPr>
            </w:pPr>
            <w:r w:rsidRPr="00666D2A">
              <w:rPr>
                <w:rFonts w:cstheme="minorHAnsi"/>
                <w:sz w:val="22"/>
                <w:szCs w:val="22"/>
              </w:rPr>
              <w:t>MO1031 Mental Health Across the Lifespan</w:t>
            </w:r>
          </w:p>
        </w:tc>
        <w:sdt>
          <w:sdtPr>
            <w:rPr>
              <w:rFonts w:cstheme="minorHAnsi"/>
            </w:rPr>
            <w:id w:val="-929495258"/>
            <w14:checkbox>
              <w14:checked w14:val="0"/>
              <w14:checkedState w14:val="2612" w14:font="MS Gothic"/>
              <w14:uncheckedState w14:val="2610" w14:font="MS Gothic"/>
            </w14:checkbox>
          </w:sdtPr>
          <w:sdtEndPr/>
          <w:sdtContent>
            <w:permStart w:id="479607511" w:edGrp="everyone" w:displacedByCustomXml="prev"/>
            <w:tc>
              <w:tcPr>
                <w:tcW w:w="185" w:type="pct"/>
                <w:shd w:val="clear" w:color="auto" w:fill="DEEAF6" w:themeFill="accent1" w:themeFillTint="33"/>
              </w:tcPr>
              <w:p w14:paraId="2C2F18A0" w14:textId="62736242" w:rsidR="00640C92" w:rsidRDefault="00640C92" w:rsidP="00A6625B">
                <w:pPr>
                  <w:spacing w:before="60" w:after="60"/>
                  <w:jc w:val="center"/>
                  <w:rPr>
                    <w:rFonts w:cstheme="minorHAnsi"/>
                  </w:rPr>
                </w:pPr>
                <w:r>
                  <w:rPr>
                    <w:rFonts w:ascii="MS Gothic" w:eastAsia="MS Gothic" w:hAnsi="MS Gothic" w:cstheme="minorHAnsi" w:hint="eastAsia"/>
                  </w:rPr>
                  <w:t>☐</w:t>
                </w:r>
              </w:p>
            </w:tc>
            <w:permEnd w:id="479607511" w:displacedByCustomXml="next"/>
          </w:sdtContent>
        </w:sdt>
        <w:permStart w:id="839872313" w:edGrp="everyone" w:displacedByCustomXml="next"/>
        <w:sdt>
          <w:sdtPr>
            <w:rPr>
              <w:rFonts w:cstheme="minorHAnsi"/>
            </w:rPr>
            <w:id w:val="207368349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8898DF7" w14:textId="230B1D1E"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39872313" w:displacedByCustomXml="prev"/>
        <w:sdt>
          <w:sdtPr>
            <w:rPr>
              <w:rFonts w:cstheme="minorHAnsi"/>
            </w:rPr>
            <w:id w:val="1390144154"/>
            <w14:checkbox>
              <w14:checked w14:val="0"/>
              <w14:checkedState w14:val="2612" w14:font="MS Gothic"/>
              <w14:uncheckedState w14:val="2610" w14:font="MS Gothic"/>
            </w14:checkbox>
          </w:sdtPr>
          <w:sdtEndPr/>
          <w:sdtContent>
            <w:permStart w:id="1688886730" w:edGrp="everyone" w:displacedByCustomXml="prev"/>
            <w:tc>
              <w:tcPr>
                <w:tcW w:w="185" w:type="pct"/>
                <w:shd w:val="clear" w:color="auto" w:fill="DEEAF6" w:themeFill="accent1" w:themeFillTint="33"/>
              </w:tcPr>
              <w:p w14:paraId="00182EB3" w14:textId="216B0C8D"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8886730" w:displacedByCustomXml="next"/>
          </w:sdtContent>
        </w:sdt>
        <w:permStart w:id="1846360123" w:edGrp="everyone" w:displacedByCustomXml="next"/>
        <w:sdt>
          <w:sdtPr>
            <w:rPr>
              <w:rFonts w:cstheme="minorHAnsi"/>
            </w:rPr>
            <w:id w:val="-180823042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3AC44712" w14:textId="446344BD"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46360123" w:displacedByCustomXml="prev"/>
        <w:sdt>
          <w:sdtPr>
            <w:rPr>
              <w:rFonts w:cstheme="minorHAnsi"/>
            </w:rPr>
            <w:id w:val="-1533565707"/>
            <w14:checkbox>
              <w14:checked w14:val="0"/>
              <w14:checkedState w14:val="2612" w14:font="MS Gothic"/>
              <w14:uncheckedState w14:val="2610" w14:font="MS Gothic"/>
            </w14:checkbox>
          </w:sdtPr>
          <w:sdtEndPr/>
          <w:sdtContent>
            <w:permStart w:id="1662012206" w:edGrp="everyone" w:displacedByCustomXml="prev"/>
            <w:tc>
              <w:tcPr>
                <w:tcW w:w="186" w:type="pct"/>
                <w:shd w:val="clear" w:color="auto" w:fill="DEEAF6" w:themeFill="accent1" w:themeFillTint="33"/>
              </w:tcPr>
              <w:p w14:paraId="3B1219F3" w14:textId="2DE9C1B7"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662012206" w:displacedByCustomXml="next"/>
          </w:sdtContent>
        </w:sdt>
        <w:tc>
          <w:tcPr>
            <w:tcW w:w="185" w:type="pct"/>
            <w:shd w:val="clear" w:color="auto" w:fill="DEEAF6" w:themeFill="accent1" w:themeFillTint="33"/>
          </w:tcPr>
          <w:p w14:paraId="16E7404E" w14:textId="5D271C04"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8E4BEDE" w14:textId="77777777" w:rsidR="00640C92" w:rsidRPr="00666D2A" w:rsidRDefault="00640C92" w:rsidP="00A6625B">
            <w:pPr>
              <w:spacing w:before="60" w:after="60"/>
              <w:jc w:val="center"/>
              <w:rPr>
                <w:rFonts w:cstheme="minorHAnsi"/>
              </w:rPr>
            </w:pPr>
          </w:p>
        </w:tc>
        <w:tc>
          <w:tcPr>
            <w:tcW w:w="81" w:type="pct"/>
            <w:vMerge/>
            <w:shd w:val="clear" w:color="auto" w:fill="auto"/>
          </w:tcPr>
          <w:p w14:paraId="5A355426" w14:textId="3CDEC2D2" w:rsidR="00640C92" w:rsidRPr="00666D2A" w:rsidRDefault="00640C92" w:rsidP="00A6625B">
            <w:pPr>
              <w:spacing w:before="60" w:after="60"/>
              <w:jc w:val="center"/>
              <w:rPr>
                <w:rFonts w:cstheme="minorHAnsi"/>
                <w:sz w:val="22"/>
                <w:szCs w:val="22"/>
              </w:rPr>
            </w:pPr>
          </w:p>
        </w:tc>
        <w:tc>
          <w:tcPr>
            <w:tcW w:w="206" w:type="pct"/>
          </w:tcPr>
          <w:p w14:paraId="409AAB61" w14:textId="4E382020" w:rsidR="00640C92" w:rsidRPr="00666D2A" w:rsidRDefault="00640C92" w:rsidP="00A6625B">
            <w:pPr>
              <w:spacing w:before="60" w:after="60"/>
              <w:jc w:val="center"/>
              <w:rPr>
                <w:rFonts w:cstheme="minorHAnsi"/>
                <w:sz w:val="22"/>
                <w:szCs w:val="22"/>
              </w:rPr>
            </w:pPr>
          </w:p>
        </w:tc>
        <w:sdt>
          <w:sdtPr>
            <w:rPr>
              <w:rFonts w:cstheme="minorHAnsi"/>
            </w:rPr>
            <w:id w:val="1644615251"/>
            <w14:checkbox>
              <w14:checked w14:val="0"/>
              <w14:checkedState w14:val="2612" w14:font="MS Gothic"/>
              <w14:uncheckedState w14:val="2610" w14:font="MS Gothic"/>
            </w14:checkbox>
          </w:sdtPr>
          <w:sdtEndPr/>
          <w:sdtContent>
            <w:permStart w:id="2117012086" w:edGrp="everyone" w:displacedByCustomXml="prev"/>
            <w:tc>
              <w:tcPr>
                <w:tcW w:w="206" w:type="pct"/>
                <w:shd w:val="clear" w:color="auto" w:fill="ED7D31" w:themeFill="accent2"/>
              </w:tcPr>
              <w:p w14:paraId="08AD872D" w14:textId="1618B571"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17012086" w:displacedByCustomXml="next"/>
          </w:sdtContent>
        </w:sdt>
        <w:tc>
          <w:tcPr>
            <w:tcW w:w="206" w:type="pct"/>
          </w:tcPr>
          <w:p w14:paraId="04278226" w14:textId="77777777" w:rsidR="00640C92" w:rsidRPr="00666D2A" w:rsidRDefault="00640C92" w:rsidP="00A6625B">
            <w:pPr>
              <w:spacing w:before="60" w:after="60"/>
              <w:jc w:val="center"/>
              <w:rPr>
                <w:rFonts w:cstheme="minorHAnsi"/>
                <w:sz w:val="22"/>
                <w:szCs w:val="22"/>
              </w:rPr>
            </w:pPr>
          </w:p>
        </w:tc>
        <w:tc>
          <w:tcPr>
            <w:tcW w:w="206" w:type="pct"/>
          </w:tcPr>
          <w:p w14:paraId="7AB89324" w14:textId="77777777" w:rsidR="00640C92" w:rsidRPr="00666D2A" w:rsidRDefault="00640C92" w:rsidP="00A6625B">
            <w:pPr>
              <w:spacing w:before="60" w:after="60"/>
              <w:jc w:val="center"/>
              <w:rPr>
                <w:rFonts w:cstheme="minorHAnsi"/>
                <w:sz w:val="22"/>
                <w:szCs w:val="22"/>
              </w:rPr>
            </w:pPr>
          </w:p>
        </w:tc>
        <w:sdt>
          <w:sdtPr>
            <w:rPr>
              <w:rFonts w:cstheme="minorHAnsi"/>
            </w:rPr>
            <w:id w:val="306676655"/>
            <w14:checkbox>
              <w14:checked w14:val="0"/>
              <w14:checkedState w14:val="2612" w14:font="MS Gothic"/>
              <w14:uncheckedState w14:val="2610" w14:font="MS Gothic"/>
            </w14:checkbox>
          </w:sdtPr>
          <w:sdtEndPr/>
          <w:sdtContent>
            <w:permStart w:id="1327912196" w:edGrp="everyone" w:displacedByCustomXml="prev"/>
            <w:tc>
              <w:tcPr>
                <w:tcW w:w="206" w:type="pct"/>
                <w:shd w:val="clear" w:color="auto" w:fill="ED7D31" w:themeFill="accent2"/>
              </w:tcPr>
              <w:p w14:paraId="15F1B3C8" w14:textId="1AD93AE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27912196" w:displacedByCustomXml="next"/>
          </w:sdtContent>
        </w:sdt>
        <w:tc>
          <w:tcPr>
            <w:tcW w:w="203" w:type="pct"/>
          </w:tcPr>
          <w:p w14:paraId="748AC21D" w14:textId="77777777" w:rsidR="00640C92" w:rsidRPr="00666D2A" w:rsidRDefault="00640C92" w:rsidP="00A6625B">
            <w:pPr>
              <w:spacing w:before="60" w:after="60"/>
              <w:jc w:val="center"/>
              <w:rPr>
                <w:rFonts w:cstheme="minorHAnsi"/>
                <w:sz w:val="22"/>
                <w:szCs w:val="22"/>
              </w:rPr>
            </w:pPr>
          </w:p>
        </w:tc>
      </w:tr>
      <w:tr w:rsidR="00640C92" w:rsidRPr="00666D2A" w14:paraId="6F169D16" w14:textId="77777777" w:rsidTr="00640C92">
        <w:tc>
          <w:tcPr>
            <w:tcW w:w="412" w:type="pct"/>
            <w:vMerge w:val="restart"/>
            <w:tcBorders>
              <w:left w:val="single" w:sz="4" w:space="0" w:color="auto"/>
            </w:tcBorders>
            <w:shd w:val="clear" w:color="auto" w:fill="BDD6EE" w:themeFill="accent1" w:themeFillTint="66"/>
          </w:tcPr>
          <w:p w14:paraId="4E4388A5" w14:textId="77777777" w:rsidR="00640C92" w:rsidRDefault="00640C92" w:rsidP="00A6625B">
            <w:pPr>
              <w:spacing w:before="60" w:after="60"/>
              <w:jc w:val="center"/>
              <w:rPr>
                <w:rFonts w:cstheme="minorHAnsi"/>
                <w:sz w:val="22"/>
                <w:szCs w:val="22"/>
              </w:rPr>
            </w:pPr>
            <w:r>
              <w:rPr>
                <w:rFonts w:cstheme="minorHAnsi"/>
                <w:sz w:val="22"/>
                <w:szCs w:val="22"/>
              </w:rPr>
              <w:t>3.</w:t>
            </w:r>
          </w:p>
          <w:p w14:paraId="6CEBDCC2" w14:textId="77777777" w:rsidR="00640C92" w:rsidRDefault="00640C92" w:rsidP="00A6625B">
            <w:pPr>
              <w:spacing w:before="60" w:after="60"/>
              <w:jc w:val="center"/>
              <w:rPr>
                <w:rFonts w:cstheme="minorHAnsi"/>
                <w:sz w:val="22"/>
                <w:szCs w:val="22"/>
              </w:rPr>
            </w:pPr>
            <w:r>
              <w:rPr>
                <w:rFonts w:cstheme="minorHAnsi"/>
                <w:sz w:val="22"/>
                <w:szCs w:val="22"/>
              </w:rPr>
              <w:t>Clinical</w:t>
            </w:r>
          </w:p>
          <w:p w14:paraId="721A202A" w14:textId="0CB8C4DF" w:rsidR="00640C92" w:rsidRPr="00666D2A" w:rsidRDefault="00640C92" w:rsidP="00A6625B">
            <w:pPr>
              <w:spacing w:before="60" w:after="60"/>
              <w:jc w:val="center"/>
              <w:rPr>
                <w:rFonts w:cstheme="minorHAnsi"/>
                <w:sz w:val="22"/>
                <w:szCs w:val="22"/>
              </w:rPr>
            </w:pPr>
            <w:r>
              <w:rPr>
                <w:rFonts w:cstheme="minorHAnsi"/>
                <w:sz w:val="22"/>
                <w:szCs w:val="22"/>
              </w:rPr>
              <w:t>skills</w:t>
            </w:r>
          </w:p>
        </w:tc>
        <w:tc>
          <w:tcPr>
            <w:tcW w:w="1978" w:type="pct"/>
            <w:shd w:val="clear" w:color="auto" w:fill="BDD6EE" w:themeFill="accent1" w:themeFillTint="66"/>
          </w:tcPr>
          <w:p w14:paraId="6F50F20D" w14:textId="2CD4A019" w:rsidR="00640C92" w:rsidRPr="00666D2A" w:rsidRDefault="00640C92" w:rsidP="00A6625B">
            <w:pPr>
              <w:spacing w:before="60" w:after="60"/>
              <w:rPr>
                <w:rFonts w:cstheme="minorHAnsi"/>
                <w:sz w:val="22"/>
                <w:szCs w:val="22"/>
              </w:rPr>
            </w:pPr>
            <w:r w:rsidRPr="00666D2A">
              <w:rPr>
                <w:rFonts w:cstheme="minorHAnsi"/>
                <w:sz w:val="22"/>
                <w:szCs w:val="22"/>
              </w:rPr>
              <w:t>MO1019 Oedema &amp; Lymphoedema</w:t>
            </w:r>
          </w:p>
        </w:tc>
        <w:sdt>
          <w:sdtPr>
            <w:rPr>
              <w:rFonts w:cstheme="minorHAnsi"/>
            </w:rPr>
            <w:id w:val="-1327739199"/>
            <w14:checkbox>
              <w14:checked w14:val="0"/>
              <w14:checkedState w14:val="2612" w14:font="MS Gothic"/>
              <w14:uncheckedState w14:val="2610" w14:font="MS Gothic"/>
            </w14:checkbox>
          </w:sdtPr>
          <w:sdtEndPr/>
          <w:sdtContent>
            <w:permStart w:id="566460241" w:edGrp="everyone" w:displacedByCustomXml="prev"/>
            <w:tc>
              <w:tcPr>
                <w:tcW w:w="185" w:type="pct"/>
                <w:shd w:val="clear" w:color="auto" w:fill="BDD6EE" w:themeFill="accent1" w:themeFillTint="66"/>
              </w:tcPr>
              <w:p w14:paraId="620007A6" w14:textId="72A6E3AB" w:rsidR="00640C92" w:rsidRDefault="00640C92" w:rsidP="00A6625B">
                <w:pPr>
                  <w:spacing w:before="60" w:after="60"/>
                  <w:jc w:val="center"/>
                  <w:rPr>
                    <w:rFonts w:cstheme="minorHAnsi"/>
                  </w:rPr>
                </w:pPr>
                <w:r>
                  <w:rPr>
                    <w:rFonts w:ascii="MS Gothic" w:eastAsia="MS Gothic" w:hAnsi="MS Gothic" w:cstheme="minorHAnsi" w:hint="eastAsia"/>
                  </w:rPr>
                  <w:t>☐</w:t>
                </w:r>
              </w:p>
            </w:tc>
            <w:permEnd w:id="566460241" w:displacedByCustomXml="next"/>
          </w:sdtContent>
        </w:sdt>
        <w:permStart w:id="1833453828" w:edGrp="everyone" w:displacedByCustomXml="next"/>
        <w:sdt>
          <w:sdtPr>
            <w:rPr>
              <w:rFonts w:cstheme="minorHAnsi"/>
            </w:rPr>
            <w:id w:val="-1228061236"/>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F62D43D" w14:textId="36D81F31"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33453828" w:displacedByCustomXml="prev"/>
        <w:sdt>
          <w:sdtPr>
            <w:rPr>
              <w:rFonts w:cstheme="minorHAnsi"/>
            </w:rPr>
            <w:id w:val="-252820852"/>
            <w14:checkbox>
              <w14:checked w14:val="0"/>
              <w14:checkedState w14:val="2612" w14:font="MS Gothic"/>
              <w14:uncheckedState w14:val="2610" w14:font="MS Gothic"/>
            </w14:checkbox>
          </w:sdtPr>
          <w:sdtEndPr/>
          <w:sdtContent>
            <w:permStart w:id="1239494653" w:edGrp="everyone" w:displacedByCustomXml="prev"/>
            <w:tc>
              <w:tcPr>
                <w:tcW w:w="185" w:type="pct"/>
                <w:shd w:val="clear" w:color="auto" w:fill="BDD6EE" w:themeFill="accent1" w:themeFillTint="66"/>
              </w:tcPr>
              <w:p w14:paraId="5D74D0D8" w14:textId="767F3CB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39494653" w:displacedByCustomXml="next"/>
          </w:sdtContent>
        </w:sdt>
        <w:permStart w:id="2016688201" w:edGrp="everyone" w:displacedByCustomXml="next"/>
        <w:sdt>
          <w:sdtPr>
            <w:rPr>
              <w:rFonts w:cstheme="minorHAnsi"/>
            </w:rPr>
            <w:id w:val="1514422169"/>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657CE082" w14:textId="256D810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16688201" w:displacedByCustomXml="prev"/>
        <w:sdt>
          <w:sdtPr>
            <w:rPr>
              <w:rFonts w:cstheme="minorHAnsi"/>
            </w:rPr>
            <w:id w:val="547886158"/>
            <w14:checkbox>
              <w14:checked w14:val="0"/>
              <w14:checkedState w14:val="2612" w14:font="MS Gothic"/>
              <w14:uncheckedState w14:val="2610" w14:font="MS Gothic"/>
            </w14:checkbox>
          </w:sdtPr>
          <w:sdtEndPr/>
          <w:sdtContent>
            <w:permStart w:id="2058036339" w:edGrp="everyone" w:displacedByCustomXml="prev"/>
            <w:tc>
              <w:tcPr>
                <w:tcW w:w="186" w:type="pct"/>
                <w:shd w:val="clear" w:color="auto" w:fill="BDD6EE" w:themeFill="accent1" w:themeFillTint="66"/>
              </w:tcPr>
              <w:p w14:paraId="27770A46" w14:textId="357663A3"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2058036339" w:displacedByCustomXml="next"/>
          </w:sdtContent>
        </w:sdt>
        <w:tc>
          <w:tcPr>
            <w:tcW w:w="185" w:type="pct"/>
            <w:shd w:val="clear" w:color="auto" w:fill="BDD6EE" w:themeFill="accent1" w:themeFillTint="66"/>
          </w:tcPr>
          <w:p w14:paraId="02BDC69A" w14:textId="1CE4BDE5"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0691B09" w14:textId="77777777" w:rsidR="00640C92" w:rsidRPr="00666D2A" w:rsidRDefault="00640C92" w:rsidP="00A6625B">
            <w:pPr>
              <w:spacing w:before="60" w:after="60"/>
              <w:jc w:val="center"/>
              <w:rPr>
                <w:rFonts w:cstheme="minorHAnsi"/>
              </w:rPr>
            </w:pPr>
          </w:p>
        </w:tc>
        <w:tc>
          <w:tcPr>
            <w:tcW w:w="81" w:type="pct"/>
            <w:vMerge/>
            <w:shd w:val="clear" w:color="auto" w:fill="auto"/>
          </w:tcPr>
          <w:p w14:paraId="52A6CCA3" w14:textId="635C8BB9" w:rsidR="00640C92" w:rsidRPr="00666D2A" w:rsidRDefault="00640C92" w:rsidP="00A6625B">
            <w:pPr>
              <w:spacing w:before="60" w:after="60"/>
              <w:jc w:val="center"/>
              <w:rPr>
                <w:rFonts w:cstheme="minorHAnsi"/>
                <w:sz w:val="22"/>
                <w:szCs w:val="22"/>
              </w:rPr>
            </w:pPr>
          </w:p>
        </w:tc>
        <w:tc>
          <w:tcPr>
            <w:tcW w:w="206" w:type="pct"/>
          </w:tcPr>
          <w:p w14:paraId="4578C096" w14:textId="733EFE18" w:rsidR="00640C92" w:rsidRPr="00666D2A" w:rsidRDefault="00640C92" w:rsidP="00A6625B">
            <w:pPr>
              <w:spacing w:before="60" w:after="60"/>
              <w:jc w:val="center"/>
              <w:rPr>
                <w:rFonts w:cstheme="minorHAnsi"/>
                <w:sz w:val="22"/>
                <w:szCs w:val="22"/>
              </w:rPr>
            </w:pPr>
          </w:p>
        </w:tc>
        <w:tc>
          <w:tcPr>
            <w:tcW w:w="206" w:type="pct"/>
          </w:tcPr>
          <w:p w14:paraId="44810EA4" w14:textId="77777777" w:rsidR="00640C92" w:rsidRPr="00666D2A" w:rsidRDefault="00640C92" w:rsidP="00A6625B">
            <w:pPr>
              <w:spacing w:before="60" w:after="60"/>
              <w:jc w:val="center"/>
              <w:rPr>
                <w:rFonts w:cstheme="minorHAnsi"/>
                <w:sz w:val="22"/>
                <w:szCs w:val="22"/>
              </w:rPr>
            </w:pPr>
          </w:p>
        </w:tc>
        <w:sdt>
          <w:sdtPr>
            <w:rPr>
              <w:rFonts w:cstheme="minorHAnsi"/>
            </w:rPr>
            <w:id w:val="1844509899"/>
            <w14:checkbox>
              <w14:checked w14:val="0"/>
              <w14:checkedState w14:val="2612" w14:font="MS Gothic"/>
              <w14:uncheckedState w14:val="2610" w14:font="MS Gothic"/>
            </w14:checkbox>
          </w:sdtPr>
          <w:sdtEndPr/>
          <w:sdtContent>
            <w:permStart w:id="362834307" w:edGrp="everyone" w:displacedByCustomXml="prev"/>
            <w:tc>
              <w:tcPr>
                <w:tcW w:w="206" w:type="pct"/>
                <w:shd w:val="clear" w:color="auto" w:fill="ED7D31" w:themeFill="accent2"/>
              </w:tcPr>
              <w:p w14:paraId="261B7362" w14:textId="336FCC7C"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62834307" w:displacedByCustomXml="next"/>
          </w:sdtContent>
        </w:sdt>
        <w:tc>
          <w:tcPr>
            <w:tcW w:w="206" w:type="pct"/>
          </w:tcPr>
          <w:p w14:paraId="06264D39" w14:textId="77777777" w:rsidR="00640C92" w:rsidRPr="00666D2A" w:rsidRDefault="00640C92" w:rsidP="00A6625B">
            <w:pPr>
              <w:spacing w:before="60" w:after="60"/>
              <w:jc w:val="center"/>
              <w:rPr>
                <w:rFonts w:cstheme="minorHAnsi"/>
                <w:sz w:val="22"/>
                <w:szCs w:val="22"/>
              </w:rPr>
            </w:pPr>
          </w:p>
        </w:tc>
        <w:tc>
          <w:tcPr>
            <w:tcW w:w="206" w:type="pct"/>
          </w:tcPr>
          <w:p w14:paraId="066D364A" w14:textId="77777777" w:rsidR="00640C92" w:rsidRPr="00666D2A" w:rsidRDefault="00640C92" w:rsidP="00A6625B">
            <w:pPr>
              <w:spacing w:before="60" w:after="60"/>
              <w:jc w:val="center"/>
              <w:rPr>
                <w:rFonts w:cstheme="minorHAnsi"/>
                <w:sz w:val="22"/>
                <w:szCs w:val="22"/>
              </w:rPr>
            </w:pPr>
          </w:p>
        </w:tc>
        <w:sdt>
          <w:sdtPr>
            <w:rPr>
              <w:rFonts w:cstheme="minorHAnsi"/>
            </w:rPr>
            <w:id w:val="-1906671548"/>
            <w14:checkbox>
              <w14:checked w14:val="0"/>
              <w14:checkedState w14:val="2612" w14:font="MS Gothic"/>
              <w14:uncheckedState w14:val="2610" w14:font="MS Gothic"/>
            </w14:checkbox>
          </w:sdtPr>
          <w:sdtEndPr/>
          <w:sdtContent>
            <w:permStart w:id="1201811690" w:edGrp="everyone" w:displacedByCustomXml="prev"/>
            <w:tc>
              <w:tcPr>
                <w:tcW w:w="203" w:type="pct"/>
                <w:shd w:val="clear" w:color="auto" w:fill="ED7D31" w:themeFill="accent2"/>
              </w:tcPr>
              <w:p w14:paraId="26C8594D" w14:textId="08753950"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01811690" w:displacedByCustomXml="next"/>
          </w:sdtContent>
        </w:sdt>
      </w:tr>
      <w:tr w:rsidR="00640C92" w:rsidRPr="00666D2A" w14:paraId="67F32500" w14:textId="77777777" w:rsidTr="00640C92">
        <w:tc>
          <w:tcPr>
            <w:tcW w:w="412" w:type="pct"/>
            <w:vMerge/>
            <w:tcBorders>
              <w:left w:val="single" w:sz="4" w:space="0" w:color="auto"/>
            </w:tcBorders>
            <w:shd w:val="clear" w:color="auto" w:fill="BDD6EE" w:themeFill="accent1" w:themeFillTint="66"/>
          </w:tcPr>
          <w:p w14:paraId="5B782782" w14:textId="77777777" w:rsidR="00640C92" w:rsidRPr="00666D2A" w:rsidRDefault="00640C92" w:rsidP="00A6625B">
            <w:pPr>
              <w:spacing w:before="60" w:after="60"/>
              <w:jc w:val="center"/>
              <w:rPr>
                <w:rFonts w:cstheme="minorHAnsi"/>
                <w:sz w:val="22"/>
                <w:szCs w:val="22"/>
              </w:rPr>
            </w:pPr>
          </w:p>
        </w:tc>
        <w:tc>
          <w:tcPr>
            <w:tcW w:w="1978" w:type="pct"/>
            <w:shd w:val="clear" w:color="auto" w:fill="BDD6EE" w:themeFill="accent1" w:themeFillTint="66"/>
          </w:tcPr>
          <w:p w14:paraId="2B9080D1" w14:textId="0D7E17F6" w:rsidR="00640C92" w:rsidRPr="00666D2A" w:rsidRDefault="00640C92" w:rsidP="00A6625B">
            <w:pPr>
              <w:spacing w:before="60" w:after="60"/>
              <w:rPr>
                <w:rFonts w:cstheme="minorHAnsi"/>
                <w:sz w:val="22"/>
                <w:szCs w:val="22"/>
              </w:rPr>
            </w:pPr>
            <w:r w:rsidRPr="00666D2A">
              <w:rPr>
                <w:rFonts w:cstheme="minorHAnsi"/>
                <w:sz w:val="22"/>
                <w:szCs w:val="22"/>
              </w:rPr>
              <w:t xml:space="preserve">MO1020 Orthoses for the </w:t>
            </w:r>
            <w:r>
              <w:rPr>
                <w:rFonts w:cstheme="minorHAnsi"/>
                <w:sz w:val="22"/>
                <w:szCs w:val="22"/>
              </w:rPr>
              <w:t>U</w:t>
            </w:r>
            <w:r w:rsidRPr="00666D2A">
              <w:rPr>
                <w:rFonts w:cstheme="minorHAnsi"/>
                <w:sz w:val="22"/>
                <w:szCs w:val="22"/>
              </w:rPr>
              <w:t xml:space="preserve">pper </w:t>
            </w:r>
            <w:r>
              <w:rPr>
                <w:rFonts w:cstheme="minorHAnsi"/>
                <w:sz w:val="22"/>
                <w:szCs w:val="22"/>
              </w:rPr>
              <w:t>L</w:t>
            </w:r>
            <w:r w:rsidRPr="00666D2A">
              <w:rPr>
                <w:rFonts w:cstheme="minorHAnsi"/>
                <w:sz w:val="22"/>
                <w:szCs w:val="22"/>
              </w:rPr>
              <w:t>imb</w:t>
            </w:r>
          </w:p>
        </w:tc>
        <w:sdt>
          <w:sdtPr>
            <w:rPr>
              <w:rFonts w:cstheme="minorHAnsi"/>
            </w:rPr>
            <w:id w:val="-1158233140"/>
            <w14:checkbox>
              <w14:checked w14:val="0"/>
              <w14:checkedState w14:val="2612" w14:font="MS Gothic"/>
              <w14:uncheckedState w14:val="2610" w14:font="MS Gothic"/>
            </w14:checkbox>
          </w:sdtPr>
          <w:sdtEndPr/>
          <w:sdtContent>
            <w:permStart w:id="1466980059" w:edGrp="everyone" w:displacedByCustomXml="prev"/>
            <w:tc>
              <w:tcPr>
                <w:tcW w:w="185" w:type="pct"/>
                <w:shd w:val="clear" w:color="auto" w:fill="BDD6EE" w:themeFill="accent1" w:themeFillTint="66"/>
              </w:tcPr>
              <w:p w14:paraId="42318700" w14:textId="3F4AAFB5" w:rsidR="00640C92" w:rsidRDefault="00640C92" w:rsidP="00A6625B">
                <w:pPr>
                  <w:spacing w:before="60" w:after="60"/>
                  <w:jc w:val="center"/>
                  <w:rPr>
                    <w:rFonts w:cstheme="minorHAnsi"/>
                  </w:rPr>
                </w:pPr>
                <w:r>
                  <w:rPr>
                    <w:rFonts w:ascii="MS Gothic" w:eastAsia="MS Gothic" w:hAnsi="MS Gothic" w:cstheme="minorHAnsi" w:hint="eastAsia"/>
                  </w:rPr>
                  <w:t>☐</w:t>
                </w:r>
              </w:p>
            </w:tc>
            <w:permEnd w:id="1466980059" w:displacedByCustomXml="next"/>
          </w:sdtContent>
        </w:sdt>
        <w:permStart w:id="1639205588" w:edGrp="everyone" w:displacedByCustomXml="next"/>
        <w:sdt>
          <w:sdtPr>
            <w:rPr>
              <w:rFonts w:cstheme="minorHAnsi"/>
            </w:rPr>
            <w:id w:val="-656307115"/>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61AA9C8D" w14:textId="05DC6B20"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39205588" w:displacedByCustomXml="prev"/>
        <w:sdt>
          <w:sdtPr>
            <w:rPr>
              <w:rFonts w:cstheme="minorHAnsi"/>
            </w:rPr>
            <w:id w:val="-259298594"/>
            <w14:checkbox>
              <w14:checked w14:val="0"/>
              <w14:checkedState w14:val="2612" w14:font="MS Gothic"/>
              <w14:uncheckedState w14:val="2610" w14:font="MS Gothic"/>
            </w14:checkbox>
          </w:sdtPr>
          <w:sdtEndPr/>
          <w:sdtContent>
            <w:permStart w:id="1436955643" w:edGrp="everyone" w:displacedByCustomXml="prev"/>
            <w:tc>
              <w:tcPr>
                <w:tcW w:w="185" w:type="pct"/>
                <w:shd w:val="clear" w:color="auto" w:fill="BDD6EE" w:themeFill="accent1" w:themeFillTint="66"/>
              </w:tcPr>
              <w:p w14:paraId="6944CA20" w14:textId="1A898DD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36955643" w:displacedByCustomXml="next"/>
          </w:sdtContent>
        </w:sdt>
        <w:permStart w:id="723282738" w:edGrp="everyone" w:displacedByCustomXml="next"/>
        <w:sdt>
          <w:sdtPr>
            <w:rPr>
              <w:rFonts w:cstheme="minorHAnsi"/>
            </w:rPr>
            <w:id w:val="461777842"/>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F0B25F7" w14:textId="0E0D192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723282738" w:displacedByCustomXml="prev"/>
        <w:sdt>
          <w:sdtPr>
            <w:rPr>
              <w:rFonts w:cstheme="minorHAnsi"/>
            </w:rPr>
            <w:id w:val="-1455935289"/>
            <w14:checkbox>
              <w14:checked w14:val="0"/>
              <w14:checkedState w14:val="2612" w14:font="MS Gothic"/>
              <w14:uncheckedState w14:val="2610" w14:font="MS Gothic"/>
            </w14:checkbox>
          </w:sdtPr>
          <w:sdtEndPr/>
          <w:sdtContent>
            <w:permStart w:id="1492128714" w:edGrp="everyone" w:displacedByCustomXml="prev"/>
            <w:tc>
              <w:tcPr>
                <w:tcW w:w="186" w:type="pct"/>
                <w:shd w:val="clear" w:color="auto" w:fill="BDD6EE" w:themeFill="accent1" w:themeFillTint="66"/>
              </w:tcPr>
              <w:p w14:paraId="33BF5A86" w14:textId="32687EE1"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1492128714" w:displacedByCustomXml="next"/>
          </w:sdtContent>
        </w:sdt>
        <w:tc>
          <w:tcPr>
            <w:tcW w:w="185" w:type="pct"/>
            <w:shd w:val="clear" w:color="auto" w:fill="BDD6EE" w:themeFill="accent1" w:themeFillTint="66"/>
          </w:tcPr>
          <w:p w14:paraId="39BC1D44" w14:textId="0E55A953"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E9C3754" w14:textId="77777777" w:rsidR="00640C92" w:rsidRPr="00666D2A" w:rsidRDefault="00640C92" w:rsidP="00A6625B">
            <w:pPr>
              <w:spacing w:before="60" w:after="60"/>
              <w:jc w:val="center"/>
              <w:rPr>
                <w:rFonts w:cstheme="minorHAnsi"/>
              </w:rPr>
            </w:pPr>
          </w:p>
        </w:tc>
        <w:tc>
          <w:tcPr>
            <w:tcW w:w="81" w:type="pct"/>
            <w:vMerge/>
            <w:shd w:val="clear" w:color="auto" w:fill="auto"/>
          </w:tcPr>
          <w:p w14:paraId="4067C2B8" w14:textId="0B3F1884" w:rsidR="00640C92" w:rsidRPr="00666D2A" w:rsidRDefault="00640C92" w:rsidP="00A6625B">
            <w:pPr>
              <w:spacing w:before="60" w:after="60"/>
              <w:jc w:val="center"/>
              <w:rPr>
                <w:rFonts w:cstheme="minorHAnsi"/>
                <w:sz w:val="22"/>
                <w:szCs w:val="22"/>
              </w:rPr>
            </w:pPr>
          </w:p>
        </w:tc>
        <w:sdt>
          <w:sdtPr>
            <w:rPr>
              <w:rFonts w:cstheme="minorHAnsi"/>
            </w:rPr>
            <w:id w:val="1832097014"/>
            <w14:checkbox>
              <w14:checked w14:val="0"/>
              <w14:checkedState w14:val="2612" w14:font="MS Gothic"/>
              <w14:uncheckedState w14:val="2610" w14:font="MS Gothic"/>
            </w14:checkbox>
          </w:sdtPr>
          <w:sdtEndPr/>
          <w:sdtContent>
            <w:permStart w:id="1365968464" w:edGrp="everyone" w:displacedByCustomXml="prev"/>
            <w:tc>
              <w:tcPr>
                <w:tcW w:w="206" w:type="pct"/>
                <w:shd w:val="clear" w:color="auto" w:fill="ED7D31" w:themeFill="accent2"/>
              </w:tcPr>
              <w:p w14:paraId="00BB9DD0" w14:textId="08619D7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65968464" w:displacedByCustomXml="next"/>
          </w:sdtContent>
        </w:sdt>
        <w:tc>
          <w:tcPr>
            <w:tcW w:w="206" w:type="pct"/>
          </w:tcPr>
          <w:p w14:paraId="38A1DB73" w14:textId="77777777" w:rsidR="00640C92" w:rsidRPr="00666D2A" w:rsidRDefault="00640C92" w:rsidP="00A6625B">
            <w:pPr>
              <w:spacing w:before="60" w:after="60"/>
              <w:jc w:val="center"/>
              <w:rPr>
                <w:rFonts w:cstheme="minorHAnsi"/>
                <w:sz w:val="22"/>
                <w:szCs w:val="22"/>
              </w:rPr>
            </w:pPr>
          </w:p>
        </w:tc>
        <w:tc>
          <w:tcPr>
            <w:tcW w:w="206" w:type="pct"/>
          </w:tcPr>
          <w:p w14:paraId="346CAF09" w14:textId="77777777" w:rsidR="00640C92" w:rsidRPr="00666D2A" w:rsidRDefault="00640C92" w:rsidP="00A6625B">
            <w:pPr>
              <w:spacing w:before="60" w:after="60"/>
              <w:jc w:val="center"/>
              <w:rPr>
                <w:rFonts w:cstheme="minorHAnsi"/>
                <w:sz w:val="22"/>
                <w:szCs w:val="22"/>
              </w:rPr>
            </w:pPr>
          </w:p>
        </w:tc>
        <w:sdt>
          <w:sdtPr>
            <w:rPr>
              <w:rFonts w:cstheme="minorHAnsi"/>
            </w:rPr>
            <w:id w:val="-953011012"/>
            <w14:checkbox>
              <w14:checked w14:val="0"/>
              <w14:checkedState w14:val="2612" w14:font="MS Gothic"/>
              <w14:uncheckedState w14:val="2610" w14:font="MS Gothic"/>
            </w14:checkbox>
          </w:sdtPr>
          <w:sdtEndPr/>
          <w:sdtContent>
            <w:permStart w:id="1031618388" w:edGrp="everyone" w:displacedByCustomXml="prev"/>
            <w:tc>
              <w:tcPr>
                <w:tcW w:w="206" w:type="pct"/>
                <w:shd w:val="clear" w:color="auto" w:fill="ED7D31" w:themeFill="accent2"/>
              </w:tcPr>
              <w:p w14:paraId="4883AC8F" w14:textId="3976C636"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31618388" w:displacedByCustomXml="next"/>
          </w:sdtContent>
        </w:sdt>
        <w:tc>
          <w:tcPr>
            <w:tcW w:w="206" w:type="pct"/>
          </w:tcPr>
          <w:p w14:paraId="7E7FBDF1" w14:textId="77777777" w:rsidR="00640C92" w:rsidRPr="00666D2A" w:rsidRDefault="00640C92" w:rsidP="00A6625B">
            <w:pPr>
              <w:spacing w:before="60" w:after="60"/>
              <w:jc w:val="center"/>
              <w:rPr>
                <w:rFonts w:cstheme="minorHAnsi"/>
                <w:sz w:val="22"/>
                <w:szCs w:val="22"/>
              </w:rPr>
            </w:pPr>
          </w:p>
        </w:tc>
        <w:tc>
          <w:tcPr>
            <w:tcW w:w="203" w:type="pct"/>
          </w:tcPr>
          <w:p w14:paraId="05A6B825" w14:textId="77777777" w:rsidR="00640C92" w:rsidRPr="00666D2A" w:rsidRDefault="00640C92" w:rsidP="00A6625B">
            <w:pPr>
              <w:spacing w:before="60" w:after="60"/>
              <w:jc w:val="center"/>
              <w:rPr>
                <w:rFonts w:cstheme="minorHAnsi"/>
                <w:sz w:val="22"/>
                <w:szCs w:val="22"/>
              </w:rPr>
            </w:pPr>
          </w:p>
        </w:tc>
      </w:tr>
      <w:tr w:rsidR="00640C92" w:rsidRPr="00666D2A" w14:paraId="48D5F2ED" w14:textId="77777777" w:rsidTr="00640C92">
        <w:tc>
          <w:tcPr>
            <w:tcW w:w="412" w:type="pct"/>
            <w:vMerge/>
            <w:tcBorders>
              <w:left w:val="single" w:sz="4" w:space="0" w:color="auto"/>
            </w:tcBorders>
            <w:shd w:val="clear" w:color="auto" w:fill="BDD6EE" w:themeFill="accent1" w:themeFillTint="66"/>
          </w:tcPr>
          <w:p w14:paraId="0EB9D256" w14:textId="77777777" w:rsidR="00640C92" w:rsidRPr="00666D2A" w:rsidRDefault="00640C92" w:rsidP="00A6625B">
            <w:pPr>
              <w:spacing w:before="60" w:after="60"/>
              <w:jc w:val="center"/>
              <w:rPr>
                <w:rFonts w:cstheme="minorHAnsi"/>
                <w:sz w:val="22"/>
                <w:szCs w:val="22"/>
              </w:rPr>
            </w:pPr>
          </w:p>
        </w:tc>
        <w:tc>
          <w:tcPr>
            <w:tcW w:w="1978" w:type="pct"/>
            <w:shd w:val="clear" w:color="auto" w:fill="BDD6EE" w:themeFill="accent1" w:themeFillTint="66"/>
          </w:tcPr>
          <w:p w14:paraId="09C6E25F" w14:textId="4ACE0546" w:rsidR="00640C92" w:rsidRPr="00666D2A" w:rsidRDefault="00640C92" w:rsidP="00A6625B">
            <w:pPr>
              <w:spacing w:before="60" w:after="60"/>
              <w:rPr>
                <w:rFonts w:cstheme="minorHAnsi"/>
                <w:sz w:val="22"/>
                <w:szCs w:val="22"/>
              </w:rPr>
            </w:pPr>
            <w:r w:rsidRPr="00666D2A">
              <w:rPr>
                <w:rFonts w:cstheme="minorHAnsi"/>
                <w:sz w:val="22"/>
                <w:szCs w:val="22"/>
              </w:rPr>
              <w:t>MO1030 Trauma &amp; Crisis</w:t>
            </w:r>
          </w:p>
        </w:tc>
        <w:sdt>
          <w:sdtPr>
            <w:rPr>
              <w:rFonts w:cstheme="minorHAnsi"/>
            </w:rPr>
            <w:id w:val="-1748952439"/>
            <w14:checkbox>
              <w14:checked w14:val="0"/>
              <w14:checkedState w14:val="2612" w14:font="MS Gothic"/>
              <w14:uncheckedState w14:val="2610" w14:font="MS Gothic"/>
            </w14:checkbox>
          </w:sdtPr>
          <w:sdtEndPr/>
          <w:sdtContent>
            <w:permStart w:id="1043737981" w:edGrp="everyone" w:displacedByCustomXml="prev"/>
            <w:tc>
              <w:tcPr>
                <w:tcW w:w="185" w:type="pct"/>
                <w:shd w:val="clear" w:color="auto" w:fill="BDD6EE" w:themeFill="accent1" w:themeFillTint="66"/>
              </w:tcPr>
              <w:p w14:paraId="0595EC17" w14:textId="50C00BCE" w:rsidR="00640C92" w:rsidRDefault="00640C92" w:rsidP="00A6625B">
                <w:pPr>
                  <w:spacing w:before="60" w:after="60"/>
                  <w:jc w:val="center"/>
                  <w:rPr>
                    <w:rFonts w:cstheme="minorHAnsi"/>
                  </w:rPr>
                </w:pPr>
                <w:r>
                  <w:rPr>
                    <w:rFonts w:ascii="MS Gothic" w:eastAsia="MS Gothic" w:hAnsi="MS Gothic" w:cstheme="minorHAnsi" w:hint="eastAsia"/>
                  </w:rPr>
                  <w:t>☐</w:t>
                </w:r>
              </w:p>
            </w:tc>
            <w:permEnd w:id="1043737981" w:displacedByCustomXml="next"/>
          </w:sdtContent>
        </w:sdt>
        <w:permStart w:id="1465539929" w:edGrp="everyone" w:displacedByCustomXml="next"/>
        <w:sdt>
          <w:sdtPr>
            <w:rPr>
              <w:rFonts w:cstheme="minorHAnsi"/>
            </w:rPr>
            <w:id w:val="93223763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DE701AC" w14:textId="52DD6FC4"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465539929" w:displacedByCustomXml="prev"/>
        <w:sdt>
          <w:sdtPr>
            <w:rPr>
              <w:rFonts w:cstheme="minorHAnsi"/>
            </w:rPr>
            <w:id w:val="896173724"/>
            <w14:checkbox>
              <w14:checked w14:val="0"/>
              <w14:checkedState w14:val="2612" w14:font="MS Gothic"/>
              <w14:uncheckedState w14:val="2610" w14:font="MS Gothic"/>
            </w14:checkbox>
          </w:sdtPr>
          <w:sdtEndPr/>
          <w:sdtContent>
            <w:permStart w:id="2029198267" w:edGrp="everyone" w:displacedByCustomXml="prev"/>
            <w:tc>
              <w:tcPr>
                <w:tcW w:w="185" w:type="pct"/>
                <w:shd w:val="clear" w:color="auto" w:fill="BDD6EE" w:themeFill="accent1" w:themeFillTint="66"/>
              </w:tcPr>
              <w:p w14:paraId="1237EEF1" w14:textId="5FEC351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29198267" w:displacedByCustomXml="next"/>
          </w:sdtContent>
        </w:sdt>
        <w:permStart w:id="542592032" w:edGrp="everyone" w:displacedByCustomXml="next"/>
        <w:sdt>
          <w:sdtPr>
            <w:rPr>
              <w:rFonts w:cstheme="minorHAnsi"/>
            </w:rPr>
            <w:id w:val="176179035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6D643A9" w14:textId="61B0592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42592032" w:displacedByCustomXml="prev"/>
        <w:tc>
          <w:tcPr>
            <w:tcW w:w="186" w:type="pct"/>
            <w:shd w:val="clear" w:color="auto" w:fill="auto"/>
          </w:tcPr>
          <w:p w14:paraId="39F4AAF3" w14:textId="10435E40" w:rsidR="00640C92" w:rsidRPr="00666D2A" w:rsidRDefault="00640C92" w:rsidP="00A6625B">
            <w:pPr>
              <w:spacing w:before="60" w:after="60"/>
              <w:jc w:val="center"/>
              <w:rPr>
                <w:rFonts w:cstheme="minorHAnsi"/>
              </w:rPr>
            </w:pPr>
          </w:p>
        </w:tc>
        <w:tc>
          <w:tcPr>
            <w:tcW w:w="185" w:type="pct"/>
            <w:shd w:val="clear" w:color="auto" w:fill="BDD6EE" w:themeFill="accent1" w:themeFillTint="66"/>
          </w:tcPr>
          <w:p w14:paraId="64EE4F08" w14:textId="5F9618E6"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FC89A18" w14:textId="77777777" w:rsidR="00640C92" w:rsidRPr="00666D2A" w:rsidRDefault="00640C92" w:rsidP="00A6625B">
            <w:pPr>
              <w:spacing w:before="60" w:after="60"/>
              <w:jc w:val="center"/>
              <w:rPr>
                <w:rFonts w:cstheme="minorHAnsi"/>
              </w:rPr>
            </w:pPr>
          </w:p>
        </w:tc>
        <w:tc>
          <w:tcPr>
            <w:tcW w:w="81" w:type="pct"/>
            <w:vMerge/>
            <w:shd w:val="clear" w:color="auto" w:fill="auto"/>
          </w:tcPr>
          <w:p w14:paraId="7FB9B49B" w14:textId="54CE776E" w:rsidR="00640C92" w:rsidRPr="00666D2A" w:rsidRDefault="00640C92" w:rsidP="00A6625B">
            <w:pPr>
              <w:spacing w:before="60" w:after="60"/>
              <w:jc w:val="center"/>
              <w:rPr>
                <w:rFonts w:cstheme="minorHAnsi"/>
                <w:sz w:val="22"/>
                <w:szCs w:val="22"/>
              </w:rPr>
            </w:pPr>
          </w:p>
        </w:tc>
        <w:tc>
          <w:tcPr>
            <w:tcW w:w="206" w:type="pct"/>
          </w:tcPr>
          <w:p w14:paraId="255ADF4B" w14:textId="59F74FB5" w:rsidR="00640C92" w:rsidRPr="00666D2A" w:rsidRDefault="00640C92" w:rsidP="00A6625B">
            <w:pPr>
              <w:spacing w:before="60" w:after="60"/>
              <w:jc w:val="center"/>
              <w:rPr>
                <w:rFonts w:cstheme="minorHAnsi"/>
                <w:sz w:val="22"/>
                <w:szCs w:val="22"/>
              </w:rPr>
            </w:pPr>
          </w:p>
        </w:tc>
        <w:tc>
          <w:tcPr>
            <w:tcW w:w="206" w:type="pct"/>
          </w:tcPr>
          <w:p w14:paraId="2A34FD9D" w14:textId="77777777" w:rsidR="00640C92" w:rsidRPr="00666D2A" w:rsidRDefault="00640C92" w:rsidP="00A6625B">
            <w:pPr>
              <w:spacing w:before="60" w:after="60"/>
              <w:jc w:val="center"/>
              <w:rPr>
                <w:rFonts w:cstheme="minorHAnsi"/>
                <w:sz w:val="22"/>
                <w:szCs w:val="22"/>
              </w:rPr>
            </w:pPr>
          </w:p>
        </w:tc>
        <w:sdt>
          <w:sdtPr>
            <w:rPr>
              <w:rFonts w:cstheme="minorHAnsi"/>
            </w:rPr>
            <w:id w:val="1834183071"/>
            <w14:checkbox>
              <w14:checked w14:val="0"/>
              <w14:checkedState w14:val="2612" w14:font="MS Gothic"/>
              <w14:uncheckedState w14:val="2610" w14:font="MS Gothic"/>
            </w14:checkbox>
          </w:sdtPr>
          <w:sdtEndPr/>
          <w:sdtContent>
            <w:permStart w:id="1443132399" w:edGrp="everyone" w:displacedByCustomXml="prev"/>
            <w:tc>
              <w:tcPr>
                <w:tcW w:w="206" w:type="pct"/>
                <w:shd w:val="clear" w:color="auto" w:fill="ED7D31" w:themeFill="accent2"/>
              </w:tcPr>
              <w:p w14:paraId="4DF240CF" w14:textId="2AC72B7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43132399" w:displacedByCustomXml="next"/>
          </w:sdtContent>
        </w:sdt>
        <w:tc>
          <w:tcPr>
            <w:tcW w:w="206" w:type="pct"/>
          </w:tcPr>
          <w:p w14:paraId="61AD17B2" w14:textId="77777777" w:rsidR="00640C92" w:rsidRPr="00666D2A" w:rsidRDefault="00640C92" w:rsidP="00A6625B">
            <w:pPr>
              <w:spacing w:before="60" w:after="60"/>
              <w:jc w:val="center"/>
              <w:rPr>
                <w:rFonts w:cstheme="minorHAnsi"/>
                <w:sz w:val="22"/>
                <w:szCs w:val="22"/>
              </w:rPr>
            </w:pPr>
          </w:p>
        </w:tc>
        <w:tc>
          <w:tcPr>
            <w:tcW w:w="206" w:type="pct"/>
          </w:tcPr>
          <w:p w14:paraId="4872E0FA" w14:textId="77777777" w:rsidR="00640C92" w:rsidRPr="00666D2A" w:rsidRDefault="00640C92" w:rsidP="00A6625B">
            <w:pPr>
              <w:spacing w:before="60" w:after="60"/>
              <w:jc w:val="center"/>
              <w:rPr>
                <w:rFonts w:cstheme="minorHAnsi"/>
                <w:sz w:val="22"/>
                <w:szCs w:val="22"/>
              </w:rPr>
            </w:pPr>
          </w:p>
        </w:tc>
        <w:sdt>
          <w:sdtPr>
            <w:rPr>
              <w:rFonts w:cstheme="minorHAnsi"/>
            </w:rPr>
            <w:id w:val="-656530921"/>
            <w14:checkbox>
              <w14:checked w14:val="0"/>
              <w14:checkedState w14:val="2612" w14:font="MS Gothic"/>
              <w14:uncheckedState w14:val="2610" w14:font="MS Gothic"/>
            </w14:checkbox>
          </w:sdtPr>
          <w:sdtEndPr/>
          <w:sdtContent>
            <w:permStart w:id="262420770" w:edGrp="everyone" w:displacedByCustomXml="prev"/>
            <w:tc>
              <w:tcPr>
                <w:tcW w:w="203" w:type="pct"/>
                <w:shd w:val="clear" w:color="auto" w:fill="ED7D31" w:themeFill="accent2"/>
              </w:tcPr>
              <w:p w14:paraId="7A2DC470" w14:textId="04508E46"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2420770" w:displacedByCustomXml="next"/>
          </w:sdtContent>
        </w:sdt>
      </w:tr>
      <w:tr w:rsidR="00640C92" w:rsidRPr="00666D2A" w14:paraId="43055598" w14:textId="77777777" w:rsidTr="00640C92">
        <w:tc>
          <w:tcPr>
            <w:tcW w:w="412" w:type="pct"/>
            <w:vMerge/>
            <w:tcBorders>
              <w:left w:val="single" w:sz="4" w:space="0" w:color="auto"/>
            </w:tcBorders>
            <w:shd w:val="clear" w:color="auto" w:fill="BDD6EE" w:themeFill="accent1" w:themeFillTint="66"/>
          </w:tcPr>
          <w:p w14:paraId="03870DD0" w14:textId="77777777" w:rsidR="00640C92" w:rsidRPr="00666D2A" w:rsidRDefault="00640C92"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640C92" w:rsidRPr="00666D2A" w:rsidRDefault="00640C92"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640C92" w:rsidRDefault="00640C92"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640C92" w:rsidRPr="00666D2A" w:rsidRDefault="00640C92"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640C92" w:rsidRPr="00666D2A" w:rsidRDefault="00640C92"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640C92" w:rsidRPr="00666D2A" w:rsidRDefault="00640C92" w:rsidP="00A6625B">
            <w:pPr>
              <w:spacing w:before="60" w:after="60"/>
              <w:jc w:val="center"/>
              <w:rPr>
                <w:rFonts w:cstheme="minorHAnsi"/>
              </w:rPr>
            </w:pPr>
          </w:p>
        </w:tc>
        <w:tc>
          <w:tcPr>
            <w:tcW w:w="81" w:type="pct"/>
            <w:vMerge/>
            <w:shd w:val="clear" w:color="auto" w:fill="auto"/>
          </w:tcPr>
          <w:p w14:paraId="07DF8A99" w14:textId="1DCC4A1C" w:rsidR="00640C92" w:rsidRPr="00666D2A" w:rsidRDefault="00640C92" w:rsidP="00A6625B">
            <w:pPr>
              <w:spacing w:before="60" w:after="60"/>
              <w:jc w:val="center"/>
              <w:rPr>
                <w:rFonts w:cstheme="minorHAnsi"/>
                <w:sz w:val="22"/>
                <w:szCs w:val="22"/>
              </w:rPr>
            </w:pPr>
          </w:p>
        </w:tc>
        <w:tc>
          <w:tcPr>
            <w:tcW w:w="206" w:type="pct"/>
          </w:tcPr>
          <w:p w14:paraId="01DBD151" w14:textId="1252A70E" w:rsidR="00640C92" w:rsidRPr="00666D2A" w:rsidRDefault="00640C92" w:rsidP="00A6625B">
            <w:pPr>
              <w:spacing w:before="60" w:after="60"/>
              <w:jc w:val="center"/>
              <w:rPr>
                <w:rFonts w:cstheme="minorHAnsi"/>
                <w:sz w:val="22"/>
                <w:szCs w:val="22"/>
              </w:rPr>
            </w:pPr>
          </w:p>
        </w:tc>
        <w:tc>
          <w:tcPr>
            <w:tcW w:w="206" w:type="pct"/>
          </w:tcPr>
          <w:p w14:paraId="68F9BF67" w14:textId="77777777" w:rsidR="00640C92" w:rsidRPr="00666D2A" w:rsidRDefault="00640C92"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640C92" w:rsidRPr="00666D2A" w:rsidRDefault="00640C92" w:rsidP="00A6625B">
            <w:pPr>
              <w:spacing w:before="60" w:after="60"/>
              <w:jc w:val="center"/>
              <w:rPr>
                <w:rFonts w:cstheme="minorHAnsi"/>
                <w:sz w:val="22"/>
                <w:szCs w:val="22"/>
              </w:rPr>
            </w:pPr>
          </w:p>
        </w:tc>
        <w:tc>
          <w:tcPr>
            <w:tcW w:w="206" w:type="pct"/>
          </w:tcPr>
          <w:p w14:paraId="0D0F333F" w14:textId="77777777" w:rsidR="00640C92" w:rsidRPr="00666D2A" w:rsidRDefault="00640C92"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640C92" w:rsidRPr="00666D2A" w:rsidRDefault="00640C92"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4"/>
    </w:tbl>
    <w:p w14:paraId="16646FC6" w14:textId="77777777" w:rsidR="00E865E1" w:rsidRDefault="00E865E1"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7" w:name="_Toc181873208"/>
      <w:r>
        <w:lastRenderedPageBreak/>
        <w:t>MO1001 Project Management Skills</w:t>
      </w:r>
      <w:bookmarkEnd w:id="7"/>
    </w:p>
    <w:p w14:paraId="13763BA1" w14:textId="6B397965" w:rsidR="00EC61EC" w:rsidRDefault="00C0535F" w:rsidP="007443DF">
      <w:pPr>
        <w:spacing w:after="0" w:line="240" w:lineRule="auto"/>
      </w:pPr>
      <w:bookmarkStart w:id="8" w:name="_Hlk514312856"/>
      <w:bookmarkStart w:id="9"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EC61EC"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8"/>
    <w:bookmarkEnd w:id="9"/>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Complete a Project portfolio, using the Project Portfolio Template available via LearnJCU.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10"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10"/>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1" w:name="_Toc181873209"/>
      <w:r>
        <w:lastRenderedPageBreak/>
        <w:t>MO1002 Rural and Remote Community Context</w:t>
      </w:r>
      <w:bookmarkEnd w:id="11"/>
    </w:p>
    <w:p w14:paraId="163EAC80" w14:textId="1CEFEA89"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7443DF"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r w:rsidRPr="0032130E">
        <w:rPr>
          <w:rFonts w:ascii="Calibri" w:hAnsi="Calibri" w:cs="Calibri"/>
          <w:b/>
          <w:bCs/>
          <w:i/>
          <w:iCs/>
        </w:rPr>
        <w:t>LearnJCU</w:t>
      </w:r>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2"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2"/>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3" w:name="_Toc181873210"/>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3"/>
    </w:p>
    <w:p w14:paraId="51F44A0C" w14:textId="062D4907"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927A9B" w:rsidRPr="00DA3FDF">
          <w:rPr>
            <w:rStyle w:val="Hyperlink"/>
          </w:rPr>
          <w:t>MO10</w:t>
        </w:r>
        <w:r w:rsidR="00D37B34" w:rsidRPr="00DA3FDF">
          <w:rPr>
            <w:rStyle w:val="Hyperlink"/>
          </w:rPr>
          <w:t>3</w:t>
        </w:r>
        <w:r w:rsidR="00927A9B" w:rsidRPr="00DA3FDF">
          <w:rPr>
            <w:rStyle w:val="Hyperlink"/>
          </w:rPr>
          <w:t xml:space="preserve">3 </w:t>
        </w:r>
        <w:r w:rsidR="00975F9C">
          <w:rPr>
            <w:rStyle w:val="Hyperlink"/>
          </w:rPr>
          <w:t xml:space="preserve">Partnering with </w:t>
        </w:r>
        <w:r w:rsidR="00927A9B" w:rsidRPr="00DA3FDF">
          <w:rPr>
            <w:rStyle w:val="Hyperlink"/>
          </w:rPr>
          <w:t xml:space="preserve">Aboriginal and Torres Strait Islander </w:t>
        </w:r>
        <w:r w:rsidR="00D37B34" w:rsidRPr="00DA3FDF">
          <w:rPr>
            <w:rStyle w:val="Hyperlink"/>
          </w:rPr>
          <w:t>Health Consumer</w:t>
        </w:r>
        <w:r w:rsidR="00975F9C">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4" w:name="_Toc181873211"/>
      <w:r>
        <w:lastRenderedPageBreak/>
        <w:t>MO1004 Rural and Remote Organisational Context</w:t>
      </w:r>
      <w:bookmarkEnd w:id="14"/>
    </w:p>
    <w:p w14:paraId="757C0659" w14:textId="1C917662"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6671F0"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5" w:name="_Toc181873212"/>
      <w:r>
        <w:lastRenderedPageBreak/>
        <w:t>MO1005 Strategies for Rural and Remote Service Delivery</w:t>
      </w:r>
      <w:bookmarkEnd w:id="15"/>
    </w:p>
    <w:p w14:paraId="5C989F73" w14:textId="5E3225FA"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927A9B"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6"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6"/>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7" w:name="_Toc181873213"/>
      <w:r>
        <w:lastRenderedPageBreak/>
        <w:t>MO1006 Quality Improvement</w:t>
      </w:r>
      <w:bookmarkEnd w:id="17"/>
    </w:p>
    <w:p w14:paraId="134D691E" w14:textId="167DB13F"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927A9B"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8"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template, made available via LearnJCU.</w:t>
      </w:r>
    </w:p>
    <w:bookmarkEnd w:id="18"/>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9" w:name="_Toc181873214"/>
      <w:r w:rsidRPr="00666D2A">
        <w:lastRenderedPageBreak/>
        <w:t>MO1008 Child Development</w:t>
      </w:r>
      <w:bookmarkEnd w:id="19"/>
    </w:p>
    <w:p w14:paraId="48F789FB" w14:textId="24032C3A"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20" w:name="_Toc181873215"/>
      <w:r w:rsidRPr="00666D2A">
        <w:lastRenderedPageBreak/>
        <w:t>MO1028 Child Health Conditions</w:t>
      </w:r>
      <w:bookmarkEnd w:id="20"/>
    </w:p>
    <w:p w14:paraId="1B9288D9" w14:textId="0CE0612B"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A6360A">
        <w:instrText>HYPERLINK "https://handbook.jcu.edu.au/module/2025/MO1028"</w:instrText>
      </w:r>
      <w:r w:rsidR="00D544D6">
        <w:fldChar w:fldCharType="separate"/>
      </w:r>
      <w:r w:rsidR="00376000" w:rsidRPr="00D544D6">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1" w:name="_Hlk46754832"/>
      <w:r w:rsidRPr="009A2BAF">
        <w:t>C</w:t>
      </w:r>
      <w:r w:rsidR="00BD4041">
        <w:t>lient</w:t>
      </w:r>
      <w:r w:rsidRPr="009A2BAF">
        <w:t xml:space="preserve"> Education Resource Content </w:t>
      </w:r>
      <w:bookmarkEnd w:id="21"/>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2"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2"/>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LearnJCU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3"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3"/>
    </w:p>
    <w:p w14:paraId="70CAAC1E" w14:textId="77777777" w:rsidR="00970B12" w:rsidRDefault="00970B12" w:rsidP="00376000">
      <w:pPr>
        <w:spacing w:after="0" w:line="240" w:lineRule="auto"/>
        <w:ind w:left="227" w:hanging="227"/>
        <w:contextualSpacing/>
        <w:rPr>
          <w:rFonts w:cs="Arial"/>
          <w:b/>
          <w:bCs/>
        </w:rPr>
      </w:pPr>
      <w:bookmarkStart w:id="24"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4"/>
      <w:r w:rsidRPr="009A2BAF">
        <w:rPr>
          <w:rFonts w:cs="Arial"/>
        </w:rPr>
        <w:t xml:space="preserve">- </w:t>
      </w:r>
      <w:bookmarkStart w:id="25" w:name="_Hlk46755044"/>
      <w:r w:rsidRPr="009A2BAF">
        <w:rPr>
          <w:rFonts w:cs="Arial"/>
        </w:rPr>
        <w:t>Childhood Condition B</w:t>
      </w:r>
      <w:bookmarkEnd w:id="25"/>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Use the Portfolio template made available to you via LearnJCU.</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6" w:name="_Hlk45713192"/>
            <w:r w:rsidRPr="00CF4452">
              <w:rPr>
                <w:rFonts w:asciiTheme="minorHAnsi" w:hAnsiTheme="minorHAnsi" w:cs="Calibri"/>
              </w:rPr>
              <w:t>Child Condition A - Intervention</w:t>
            </w:r>
            <w:bookmarkEnd w:id="26"/>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7"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7"/>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8" w:name="_Hlk45713528"/>
            <w:r w:rsidRPr="00CF4452">
              <w:rPr>
                <w:rFonts w:asciiTheme="minorHAnsi" w:hAnsiTheme="minorHAnsi" w:cs="Calibri"/>
              </w:rPr>
              <w:t>Child Condition B - Assessment</w:t>
            </w:r>
            <w:bookmarkEnd w:id="28"/>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9"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9"/>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30" w:name="_Hlk45713933"/>
            <w:r w:rsidRPr="00CF4452">
              <w:rPr>
                <w:sz w:val="18"/>
                <w:szCs w:val="18"/>
              </w:rPr>
              <w:t>Child Condition B - Intervention</w:t>
            </w:r>
            <w:bookmarkEnd w:id="30"/>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1"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1"/>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2" w:name="_Hlk45714086"/>
            <w:r w:rsidRPr="00CF4452">
              <w:rPr>
                <w:rFonts w:asciiTheme="minorHAnsi" w:hAnsiTheme="minorHAnsi" w:cs="Calibri"/>
              </w:rPr>
              <w:t>Family-centred Service</w:t>
            </w:r>
            <w:bookmarkEnd w:id="32"/>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3"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3"/>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4" w:name="_Toc181873216"/>
      <w:r w:rsidRPr="00666D2A">
        <w:lastRenderedPageBreak/>
        <w:t>MO1009 Older Persons Health</w:t>
      </w:r>
      <w:bookmarkEnd w:id="34"/>
    </w:p>
    <w:p w14:paraId="0E757773" w14:textId="7D1B686E"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376000"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5" w:name="_Toc181873217"/>
      <w:r w:rsidRPr="00666D2A">
        <w:lastRenderedPageBreak/>
        <w:t>MO1010 Diabetes and its Sequelae</w:t>
      </w:r>
      <w:bookmarkEnd w:id="35"/>
    </w:p>
    <w:p w14:paraId="5613DD17" w14:textId="49CDE6C5"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8C189D"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LearnJCU.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52270C17" w14:textId="4728EF88" w:rsidR="001F4735" w:rsidRDefault="00FE1C02" w:rsidP="00FE1C02">
      <w:pPr>
        <w:pStyle w:val="Heading1"/>
      </w:pPr>
      <w:bookmarkStart w:id="36" w:name="_Toc181873218"/>
      <w:r w:rsidRPr="00666D2A">
        <w:lastRenderedPageBreak/>
        <w:t>MO1011 Respiratory &amp; Cardiovascular Conditions</w:t>
      </w:r>
      <w:bookmarkEnd w:id="36"/>
    </w:p>
    <w:p w14:paraId="7CF7E15A" w14:textId="53711EFF" w:rsidR="000669DE"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3" w:history="1">
        <w:r w:rsidR="000669DE" w:rsidRPr="00DA3FDF">
          <w:rPr>
            <w:rStyle w:val="Hyperlink"/>
          </w:rPr>
          <w:t>MO1011 Respiratory &amp; Cardiovascular Conditions</w:t>
        </w:r>
      </w:hyperlink>
    </w:p>
    <w:p w14:paraId="1195FC76" w14:textId="4202F7EF" w:rsidR="000669DE" w:rsidRDefault="000669DE" w:rsidP="000669DE">
      <w:pPr>
        <w:spacing w:after="0" w:line="240" w:lineRule="auto"/>
      </w:pPr>
    </w:p>
    <w:p w14:paraId="02F599FA" w14:textId="0E1D686A" w:rsidR="000669DE" w:rsidRDefault="000669DE"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4" w:history="1">
        <w:r w:rsidRPr="00DA0A75">
          <w:rPr>
            <w:rStyle w:val="Hyperlink"/>
          </w:rPr>
          <w:t>Introduction to MO1011 Respiratory &amp; Cardiovascular Conditions</w:t>
        </w:r>
      </w:hyperlink>
      <w:r w:rsidRPr="00DA0A75">
        <w:t xml:space="preserve"> (</w:t>
      </w:r>
      <w:r w:rsidR="00DA0A75" w:rsidRPr="00DA0A75">
        <w:t>5</w:t>
      </w:r>
      <w:r w:rsidRPr="00DA0A75">
        <w:t xml:space="preserve">min </w:t>
      </w:r>
      <w:r w:rsidR="00DA0A75" w:rsidRPr="00DA0A75">
        <w:t>2</w:t>
      </w:r>
      <w:r w:rsidRPr="00DA0A75">
        <w:t>s)</w:t>
      </w:r>
    </w:p>
    <w:p w14:paraId="4C390569" w14:textId="4C8D2AC3" w:rsidR="00067F8F" w:rsidRPr="00667F90" w:rsidRDefault="00067F8F" w:rsidP="000669DE">
      <w:pPr>
        <w:spacing w:after="0" w:line="240" w:lineRule="auto"/>
        <w:rPr>
          <w:rFonts w:cstheme="minorHAnsi"/>
          <w:color w:val="000000"/>
        </w:rPr>
      </w:pPr>
    </w:p>
    <w:p w14:paraId="60C69098" w14:textId="5B08B69F"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4C7315">
        <w:rPr>
          <w:rFonts w:asciiTheme="minorHAnsi" w:hAnsiTheme="minorHAnsi" w:cstheme="minorHAnsi"/>
          <w:color w:val="000000"/>
          <w:sz w:val="22"/>
          <w:szCs w:val="22"/>
        </w:rPr>
        <w:t>1</w:t>
      </w:r>
    </w:p>
    <w:p w14:paraId="7852DAF5"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3CA604FD" w14:textId="37E72C70"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47B69" w:rsidRPr="00347B69">
        <w:rPr>
          <w:b/>
          <w:bCs/>
        </w:rPr>
        <w:t xml:space="preserve">Written - </w:t>
      </w:r>
      <w:r w:rsidR="005808E8">
        <w:rPr>
          <w:b/>
          <w:bCs/>
        </w:rPr>
        <w:t>Care</w:t>
      </w:r>
      <w:r w:rsidR="00347B69" w:rsidRPr="00347B69">
        <w:rPr>
          <w:b/>
          <w:bCs/>
        </w:rPr>
        <w:t xml:space="preserve"> plan</w:t>
      </w:r>
    </w:p>
    <w:p w14:paraId="78FD765C" w14:textId="77777777" w:rsidR="005808E8" w:rsidRPr="005808E8" w:rsidRDefault="005808E8"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EB2AD05" w14:textId="566F9482" w:rsidR="005808E8" w:rsidRPr="005808E8" w:rsidRDefault="005808E8"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A66FED3" w14:textId="02C66A76" w:rsidR="00067F8F" w:rsidRPr="00347B69" w:rsidRDefault="00067F8F" w:rsidP="006C5224">
      <w:pPr>
        <w:pStyle w:val="ListParagraph"/>
        <w:numPr>
          <w:ilvl w:val="0"/>
          <w:numId w:val="54"/>
        </w:numPr>
        <w:spacing w:after="0" w:line="240" w:lineRule="auto"/>
        <w:rPr>
          <w:bCs/>
        </w:rPr>
      </w:pPr>
      <w:r>
        <w:t>C</w:t>
      </w:r>
      <w:r w:rsidR="00B11B2C">
        <w:t>lient</w:t>
      </w:r>
      <w:r>
        <w:t xml:space="preserve"> type required: </w:t>
      </w:r>
      <w:r w:rsidR="00347B69" w:rsidRPr="00347B69">
        <w:rPr>
          <w:rFonts w:cstheme="minorHAnsi"/>
          <w:bCs/>
          <w:color w:val="000000"/>
        </w:rPr>
        <w:t>A patient or c</w:t>
      </w:r>
      <w:r w:rsidR="00B11B2C">
        <w:rPr>
          <w:rFonts w:cstheme="minorHAnsi"/>
          <w:bCs/>
          <w:color w:val="000000"/>
        </w:rPr>
        <w:t xml:space="preserve">lient </w:t>
      </w:r>
      <w:r w:rsidR="00347B69" w:rsidRPr="00347B69">
        <w:rPr>
          <w:rFonts w:cstheme="minorHAnsi"/>
          <w:bCs/>
          <w:color w:val="000000"/>
        </w:rPr>
        <w:t xml:space="preserve">with </w:t>
      </w:r>
      <w:r w:rsidR="00347B69" w:rsidRPr="00347B69">
        <w:rPr>
          <w:rFonts w:cstheme="minorHAnsi"/>
          <w:bCs/>
        </w:rPr>
        <w:t>a chronic respiratory and/or cardiovascular condition.</w:t>
      </w:r>
    </w:p>
    <w:p w14:paraId="276FE673" w14:textId="77777777" w:rsidR="000669DE" w:rsidRDefault="000669DE" w:rsidP="000669DE">
      <w:pPr>
        <w:spacing w:after="0" w:line="240" w:lineRule="auto"/>
        <w:rPr>
          <w:bCs/>
          <w:lang w:val="en-US"/>
        </w:rPr>
      </w:pPr>
    </w:p>
    <w:p w14:paraId="007E235F" w14:textId="77777777" w:rsidR="005808E8" w:rsidRPr="0023024E" w:rsidRDefault="005808E8" w:rsidP="005808E8">
      <w:pPr>
        <w:rPr>
          <w:rFonts w:cstheme="minorHAnsi"/>
          <w:lang w:val="en-US"/>
        </w:rPr>
      </w:pPr>
      <w:r w:rsidRPr="00CE702A">
        <w:rPr>
          <w:rFonts w:cstheme="minorHAnsi"/>
          <w:lang w:val="en-US"/>
        </w:rPr>
        <w:t xml:space="preserve">Assess and create a Care plan for a client from your current or historic* case load, with </w:t>
      </w:r>
      <w:r w:rsidRPr="00D42C3A">
        <w:rPr>
          <w:rFonts w:cstheme="minorHAnsi"/>
          <w:bCs/>
        </w:rPr>
        <w:t>a chronic cardiovascular or respiratory condition</w:t>
      </w:r>
      <w:r w:rsidRPr="00CE702A">
        <w:rPr>
          <w:rFonts w:cstheme="minorHAnsi"/>
          <w:lang w:val="en-US"/>
        </w:rPr>
        <w:t>. 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599BAEC2" w14:textId="09D75F92" w:rsidR="00347B69" w:rsidRDefault="00790AFE" w:rsidP="000669DE">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219027AD" w14:textId="77777777" w:rsidR="00790AFE" w:rsidRDefault="00790AFE" w:rsidP="000669DE">
      <w:pPr>
        <w:spacing w:after="0" w:line="240" w:lineRule="auto"/>
        <w:rPr>
          <w:b/>
          <w:bCs/>
        </w:rPr>
      </w:pPr>
    </w:p>
    <w:p w14:paraId="00414BAC" w14:textId="4D08BE2C" w:rsidR="00067F8F" w:rsidRDefault="00067F8F" w:rsidP="000669DE">
      <w:pPr>
        <w:spacing w:after="0" w:line="240" w:lineRule="auto"/>
        <w:rPr>
          <w:b/>
          <w:bCs/>
        </w:rPr>
      </w:pPr>
      <w:r w:rsidRPr="003F3684">
        <w:rPr>
          <w:b/>
          <w:bCs/>
        </w:rPr>
        <w:t>Calendar</w:t>
      </w:r>
    </w:p>
    <w:p w14:paraId="63747905" w14:textId="77777777" w:rsidR="006919FE" w:rsidRPr="003F3684" w:rsidRDefault="006919FE" w:rsidP="000669D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99766C" w:rsidRPr="005C0E90" w14:paraId="036022B6" w14:textId="77777777" w:rsidTr="0099766C">
        <w:trPr>
          <w:tblHeader/>
          <w:jc w:val="center"/>
        </w:trPr>
        <w:tc>
          <w:tcPr>
            <w:tcW w:w="498" w:type="pct"/>
            <w:shd w:val="clear" w:color="auto" w:fill="9CC2E5" w:themeFill="accent1" w:themeFillTint="99"/>
            <w:vAlign w:val="center"/>
          </w:tcPr>
          <w:p w14:paraId="7FEF00E4" w14:textId="77777777" w:rsidR="0099766C" w:rsidRPr="005C0E90" w:rsidRDefault="0099766C" w:rsidP="0099766C">
            <w:pPr>
              <w:spacing w:before="120" w:after="120"/>
              <w:jc w:val="center"/>
              <w:rPr>
                <w:rFonts w:cstheme="minorHAnsi"/>
                <w:b/>
                <w:sz w:val="20"/>
                <w:szCs w:val="20"/>
              </w:rPr>
            </w:pPr>
            <w:r w:rsidRPr="005C0E90">
              <w:rPr>
                <w:rFonts w:cstheme="minorHAnsi"/>
                <w:b/>
                <w:sz w:val="20"/>
                <w:szCs w:val="20"/>
              </w:rPr>
              <w:t>Week</w:t>
            </w:r>
          </w:p>
        </w:tc>
        <w:tc>
          <w:tcPr>
            <w:tcW w:w="1834" w:type="pct"/>
            <w:shd w:val="clear" w:color="auto" w:fill="9CC2E5" w:themeFill="accent1" w:themeFillTint="99"/>
            <w:vAlign w:val="center"/>
          </w:tcPr>
          <w:p w14:paraId="0F022258" w14:textId="77777777" w:rsidR="0099766C" w:rsidRPr="005C0E90" w:rsidRDefault="0099766C" w:rsidP="0099766C">
            <w:pPr>
              <w:spacing w:before="120" w:after="120"/>
              <w:rPr>
                <w:rFonts w:cstheme="minorHAnsi"/>
                <w:b/>
                <w:sz w:val="20"/>
                <w:szCs w:val="20"/>
              </w:rPr>
            </w:pPr>
            <w:r w:rsidRPr="005C0E90">
              <w:rPr>
                <w:rFonts w:cstheme="minorHAnsi"/>
                <w:b/>
                <w:sz w:val="20"/>
                <w:szCs w:val="20"/>
              </w:rPr>
              <w:t>Topic</w:t>
            </w:r>
          </w:p>
        </w:tc>
        <w:tc>
          <w:tcPr>
            <w:tcW w:w="2668" w:type="pct"/>
            <w:shd w:val="clear" w:color="auto" w:fill="9CC2E5" w:themeFill="accent1" w:themeFillTint="99"/>
            <w:vAlign w:val="center"/>
          </w:tcPr>
          <w:p w14:paraId="5FEC32A7" w14:textId="77777777" w:rsidR="0099766C" w:rsidRPr="005C0E90" w:rsidRDefault="0099766C" w:rsidP="0099766C">
            <w:pPr>
              <w:spacing w:before="120" w:after="120"/>
              <w:rPr>
                <w:rFonts w:cstheme="minorHAnsi"/>
                <w:b/>
                <w:sz w:val="20"/>
                <w:szCs w:val="20"/>
              </w:rPr>
            </w:pPr>
            <w:r w:rsidRPr="005C0E90">
              <w:rPr>
                <w:rFonts w:cstheme="minorHAnsi"/>
                <w:b/>
                <w:sz w:val="20"/>
                <w:szCs w:val="20"/>
              </w:rPr>
              <w:t>Learning Activity</w:t>
            </w:r>
          </w:p>
        </w:tc>
      </w:tr>
      <w:tr w:rsidR="0099766C" w:rsidRPr="007E378F" w14:paraId="38B700E2" w14:textId="77777777" w:rsidTr="0099766C">
        <w:trPr>
          <w:jc w:val="center"/>
        </w:trPr>
        <w:tc>
          <w:tcPr>
            <w:tcW w:w="498" w:type="pct"/>
            <w:shd w:val="clear" w:color="auto" w:fill="F2F2F2" w:themeFill="background1" w:themeFillShade="F2"/>
          </w:tcPr>
          <w:p w14:paraId="1A206521" w14:textId="77777777" w:rsidR="0099766C" w:rsidRPr="005C0E90" w:rsidRDefault="0099766C" w:rsidP="00777E9D">
            <w:pPr>
              <w:spacing w:before="120" w:after="120"/>
              <w:jc w:val="center"/>
              <w:rPr>
                <w:rFonts w:cstheme="minorHAnsi"/>
                <w:sz w:val="20"/>
                <w:szCs w:val="20"/>
              </w:rPr>
            </w:pPr>
            <w:r w:rsidRPr="005C0E90">
              <w:rPr>
                <w:rFonts w:cstheme="minorHAnsi"/>
                <w:b/>
                <w:sz w:val="20"/>
                <w:szCs w:val="20"/>
              </w:rPr>
              <w:t>1</w:t>
            </w:r>
          </w:p>
        </w:tc>
        <w:tc>
          <w:tcPr>
            <w:tcW w:w="1834" w:type="pct"/>
          </w:tcPr>
          <w:p w14:paraId="67D461A0" w14:textId="77777777" w:rsidR="0099766C" w:rsidRPr="005C0E90" w:rsidRDefault="0099766C" w:rsidP="00777E9D">
            <w:pPr>
              <w:spacing w:before="120" w:after="120"/>
              <w:rPr>
                <w:rFonts w:cstheme="minorHAnsi"/>
                <w:sz w:val="20"/>
                <w:szCs w:val="20"/>
              </w:rPr>
            </w:pPr>
            <w:r w:rsidRPr="002E4B1F">
              <w:rPr>
                <w:rFonts w:cstheme="minorHAnsi"/>
                <w:sz w:val="20"/>
                <w:szCs w:val="20"/>
              </w:rPr>
              <w:t>Learn about your client's condition</w:t>
            </w:r>
          </w:p>
        </w:tc>
        <w:tc>
          <w:tcPr>
            <w:tcW w:w="2668" w:type="pct"/>
            <w:vAlign w:val="center"/>
          </w:tcPr>
          <w:p w14:paraId="59B231A2" w14:textId="77777777" w:rsidR="0099766C" w:rsidRPr="007E378F" w:rsidRDefault="0099766C" w:rsidP="00183A8E">
            <w:pPr>
              <w:pStyle w:val="ListParagraph"/>
              <w:numPr>
                <w:ilvl w:val="1"/>
                <w:numId w:val="194"/>
              </w:numPr>
              <w:spacing w:before="120"/>
              <w:ind w:left="357" w:hanging="357"/>
              <w:contextualSpacing w:val="0"/>
              <w:rPr>
                <w:rFonts w:cstheme="minorHAnsi"/>
                <w:sz w:val="20"/>
                <w:szCs w:val="20"/>
              </w:rPr>
            </w:pPr>
            <w:r w:rsidRPr="007E378F">
              <w:rPr>
                <w:rFonts w:cstheme="minorHAnsi"/>
                <w:sz w:val="20"/>
                <w:szCs w:val="20"/>
              </w:rPr>
              <w:t>Get the lay of the land</w:t>
            </w:r>
          </w:p>
          <w:p w14:paraId="2426ED05"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045F922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respiratory knowledge</w:t>
            </w:r>
          </w:p>
          <w:p w14:paraId="617620D4" w14:textId="77777777" w:rsidR="0099766C" w:rsidRDefault="0099766C" w:rsidP="00183A8E">
            <w:pPr>
              <w:pStyle w:val="ListParagraph"/>
              <w:numPr>
                <w:ilvl w:val="1"/>
                <w:numId w:val="194"/>
              </w:numPr>
              <w:ind w:left="357" w:hanging="357"/>
              <w:contextualSpacing w:val="0"/>
              <w:rPr>
                <w:rFonts w:cstheme="minorHAnsi"/>
                <w:sz w:val="20"/>
                <w:szCs w:val="20"/>
              </w:rPr>
            </w:pPr>
            <w:r w:rsidRPr="007E378F">
              <w:rPr>
                <w:rFonts w:cstheme="minorHAnsi"/>
                <w:sz w:val="20"/>
                <w:szCs w:val="20"/>
              </w:rPr>
              <w:t>Test your cardiovascular knowledge</w:t>
            </w:r>
          </w:p>
          <w:p w14:paraId="0BD6563C" w14:textId="77777777" w:rsidR="0099766C" w:rsidRPr="007E378F" w:rsidRDefault="0099766C" w:rsidP="00183A8E">
            <w:pPr>
              <w:pStyle w:val="ListParagraph"/>
              <w:numPr>
                <w:ilvl w:val="1"/>
                <w:numId w:val="194"/>
              </w:numPr>
              <w:spacing w:after="120"/>
              <w:ind w:left="357" w:hanging="357"/>
              <w:contextualSpacing w:val="0"/>
              <w:rPr>
                <w:rFonts w:cstheme="minorHAnsi"/>
                <w:sz w:val="20"/>
                <w:szCs w:val="20"/>
              </w:rPr>
            </w:pPr>
            <w:r w:rsidRPr="007E378F">
              <w:rPr>
                <w:rFonts w:cstheme="minorHAnsi"/>
                <w:sz w:val="20"/>
                <w:szCs w:val="20"/>
              </w:rPr>
              <w:t>Learn about your clients’ condition</w:t>
            </w:r>
            <w:r>
              <w:rPr>
                <w:rFonts w:cstheme="minorHAnsi"/>
                <w:sz w:val="20"/>
                <w:szCs w:val="20"/>
              </w:rPr>
              <w:t>.</w:t>
            </w:r>
          </w:p>
        </w:tc>
      </w:tr>
      <w:tr w:rsidR="0099766C" w:rsidRPr="005C0E90" w14:paraId="6B83AA60" w14:textId="77777777" w:rsidTr="0099766C">
        <w:trPr>
          <w:jc w:val="center"/>
        </w:trPr>
        <w:tc>
          <w:tcPr>
            <w:tcW w:w="498" w:type="pct"/>
            <w:shd w:val="clear" w:color="auto" w:fill="F2F2F2" w:themeFill="background1" w:themeFillShade="F2"/>
          </w:tcPr>
          <w:p w14:paraId="5FA9A3B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2</w:t>
            </w:r>
          </w:p>
        </w:tc>
        <w:tc>
          <w:tcPr>
            <w:tcW w:w="1834" w:type="pct"/>
          </w:tcPr>
          <w:p w14:paraId="09FA4D25" w14:textId="77777777" w:rsidR="0099766C" w:rsidRPr="005C0E90" w:rsidRDefault="0099766C" w:rsidP="00777E9D">
            <w:pPr>
              <w:spacing w:before="120" w:after="120"/>
              <w:rPr>
                <w:rFonts w:cstheme="minorHAnsi"/>
                <w:sz w:val="20"/>
                <w:szCs w:val="20"/>
              </w:rPr>
            </w:pPr>
            <w:r>
              <w:rPr>
                <w:rFonts w:cstheme="minorHAnsi"/>
                <w:sz w:val="20"/>
                <w:szCs w:val="20"/>
              </w:rPr>
              <w:t>Assessment</w:t>
            </w:r>
          </w:p>
        </w:tc>
        <w:tc>
          <w:tcPr>
            <w:tcW w:w="2668" w:type="pct"/>
          </w:tcPr>
          <w:p w14:paraId="626E379E" w14:textId="77777777" w:rsidR="0099766C" w:rsidRDefault="0099766C" w:rsidP="00777E9D">
            <w:pPr>
              <w:spacing w:before="120"/>
              <w:rPr>
                <w:rFonts w:cstheme="minorHAnsi"/>
                <w:sz w:val="20"/>
                <w:szCs w:val="20"/>
              </w:rPr>
            </w:pPr>
            <w:r w:rsidRPr="007E378F">
              <w:rPr>
                <w:rFonts w:cstheme="minorHAnsi"/>
                <w:sz w:val="20"/>
                <w:szCs w:val="20"/>
              </w:rPr>
              <w:t>2.1 Find assessment and intervention evidence</w:t>
            </w:r>
          </w:p>
          <w:p w14:paraId="39588490" w14:textId="77777777" w:rsidR="0099766C" w:rsidRDefault="0099766C" w:rsidP="00777E9D">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13E24BD3" w14:textId="77777777" w:rsidR="0099766C" w:rsidRPr="005C0E90" w:rsidRDefault="0099766C" w:rsidP="00777E9D">
            <w:pPr>
              <w:spacing w:after="120"/>
              <w:ind w:left="316" w:hanging="316"/>
              <w:rPr>
                <w:rFonts w:cstheme="minorHAnsi"/>
                <w:sz w:val="20"/>
                <w:szCs w:val="20"/>
              </w:rPr>
            </w:pPr>
            <w:r w:rsidRPr="007E378F">
              <w:rPr>
                <w:rFonts w:cstheme="minorHAnsi"/>
                <w:sz w:val="20"/>
                <w:szCs w:val="20"/>
              </w:rPr>
              <w:t>2.3 Discuss and prepare for an assessment with your client</w:t>
            </w:r>
            <w:r>
              <w:rPr>
                <w:rFonts w:cstheme="minorHAnsi"/>
                <w:sz w:val="20"/>
                <w:szCs w:val="20"/>
              </w:rPr>
              <w:t>.</w:t>
            </w:r>
          </w:p>
        </w:tc>
      </w:tr>
      <w:tr w:rsidR="0099766C" w:rsidRPr="007E378F" w14:paraId="5C1BAFF8" w14:textId="77777777" w:rsidTr="0099766C">
        <w:trPr>
          <w:jc w:val="center"/>
        </w:trPr>
        <w:tc>
          <w:tcPr>
            <w:tcW w:w="498" w:type="pct"/>
            <w:shd w:val="clear" w:color="auto" w:fill="F2F2F2" w:themeFill="background1" w:themeFillShade="F2"/>
          </w:tcPr>
          <w:p w14:paraId="352C2514"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3</w:t>
            </w:r>
          </w:p>
        </w:tc>
        <w:tc>
          <w:tcPr>
            <w:tcW w:w="1834" w:type="pct"/>
          </w:tcPr>
          <w:p w14:paraId="79974202" w14:textId="77777777" w:rsidR="0099766C" w:rsidRPr="005C0E90" w:rsidRDefault="0099766C" w:rsidP="00777E9D">
            <w:pPr>
              <w:spacing w:before="120" w:after="120"/>
              <w:rPr>
                <w:rFonts w:cstheme="minorHAnsi"/>
                <w:sz w:val="20"/>
                <w:szCs w:val="20"/>
              </w:rPr>
            </w:pPr>
            <w:r>
              <w:rPr>
                <w:rFonts w:cstheme="minorHAnsi"/>
                <w:sz w:val="20"/>
                <w:szCs w:val="20"/>
              </w:rPr>
              <w:t>Assessment, continued</w:t>
            </w:r>
          </w:p>
        </w:tc>
        <w:tc>
          <w:tcPr>
            <w:tcW w:w="2668" w:type="pct"/>
          </w:tcPr>
          <w:p w14:paraId="3ACC4D73" w14:textId="77777777" w:rsidR="0099766C" w:rsidRDefault="0099766C" w:rsidP="00777E9D">
            <w:pPr>
              <w:spacing w:before="120"/>
              <w:ind w:left="227" w:hanging="227"/>
              <w:rPr>
                <w:rFonts w:cstheme="minorHAnsi"/>
                <w:sz w:val="20"/>
                <w:szCs w:val="20"/>
              </w:rPr>
            </w:pPr>
            <w:r w:rsidRPr="007E378F">
              <w:rPr>
                <w:rFonts w:cstheme="minorHAnsi"/>
                <w:sz w:val="20"/>
                <w:szCs w:val="20"/>
              </w:rPr>
              <w:t>3.1 Undertake an assessment with your client</w:t>
            </w:r>
          </w:p>
          <w:p w14:paraId="4AC3FF08" w14:textId="5E3F994E" w:rsidR="00214E36" w:rsidRPr="007E378F" w:rsidRDefault="0099766C" w:rsidP="0072008A">
            <w:pPr>
              <w:spacing w:after="120"/>
              <w:ind w:left="227" w:hanging="227"/>
              <w:rPr>
                <w:rFonts w:cstheme="minorHAnsi"/>
                <w:sz w:val="20"/>
                <w:szCs w:val="20"/>
              </w:rPr>
            </w:pPr>
            <w:r w:rsidRPr="007E378F">
              <w:rPr>
                <w:rFonts w:cstheme="minorHAnsi"/>
                <w:sz w:val="20"/>
                <w:szCs w:val="20"/>
              </w:rPr>
              <w:t xml:space="preserve">3.2 </w:t>
            </w:r>
            <w:r w:rsidRPr="0099766C">
              <w:rPr>
                <w:rFonts w:cstheme="minorHAnsi"/>
                <w:sz w:val="20"/>
                <w:szCs w:val="20"/>
                <w:highlight w:val="yellow"/>
              </w:rPr>
              <w:t>Submit to receive formative feedback</w:t>
            </w:r>
            <w:r w:rsidR="0072008A">
              <w:rPr>
                <w:rFonts w:cstheme="minorHAnsi"/>
                <w:sz w:val="20"/>
                <w:szCs w:val="20"/>
              </w:rPr>
              <w:t>.</w:t>
            </w:r>
          </w:p>
        </w:tc>
      </w:tr>
      <w:tr w:rsidR="0099766C" w:rsidRPr="005C0E90" w14:paraId="1CCBA25D" w14:textId="77777777" w:rsidTr="0099766C">
        <w:trPr>
          <w:trHeight w:val="796"/>
          <w:jc w:val="center"/>
        </w:trPr>
        <w:tc>
          <w:tcPr>
            <w:tcW w:w="498" w:type="pct"/>
            <w:shd w:val="clear" w:color="auto" w:fill="F2F2F2" w:themeFill="background1" w:themeFillShade="F2"/>
          </w:tcPr>
          <w:p w14:paraId="2D3AA3AC"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4</w:t>
            </w:r>
          </w:p>
        </w:tc>
        <w:tc>
          <w:tcPr>
            <w:tcW w:w="1834" w:type="pct"/>
          </w:tcPr>
          <w:p w14:paraId="3DA5CA83" w14:textId="77777777" w:rsidR="0099766C" w:rsidRPr="005C0E90" w:rsidRDefault="0099766C" w:rsidP="00777E9D">
            <w:pPr>
              <w:spacing w:before="120" w:after="120"/>
              <w:rPr>
                <w:rFonts w:cstheme="minorHAnsi"/>
                <w:sz w:val="20"/>
                <w:szCs w:val="20"/>
              </w:rPr>
            </w:pPr>
            <w:r>
              <w:rPr>
                <w:rFonts w:cstheme="minorHAnsi"/>
                <w:sz w:val="20"/>
                <w:szCs w:val="20"/>
              </w:rPr>
              <w:t>Intervention</w:t>
            </w:r>
          </w:p>
        </w:tc>
        <w:tc>
          <w:tcPr>
            <w:tcW w:w="2668" w:type="pct"/>
          </w:tcPr>
          <w:p w14:paraId="1C56D2F1" w14:textId="71E524D5" w:rsidR="0099766C" w:rsidRPr="009E430D" w:rsidRDefault="0099766C" w:rsidP="009E430D">
            <w:pPr>
              <w:pStyle w:val="ListParagraph"/>
              <w:numPr>
                <w:ilvl w:val="1"/>
                <w:numId w:val="53"/>
              </w:numPr>
              <w:spacing w:before="120"/>
              <w:ind w:left="359"/>
              <w:rPr>
                <w:rFonts w:cstheme="minorHAnsi"/>
                <w:sz w:val="20"/>
                <w:szCs w:val="20"/>
              </w:rPr>
            </w:pPr>
            <w:r w:rsidRPr="009E430D">
              <w:rPr>
                <w:rFonts w:cstheme="minorHAnsi"/>
                <w:sz w:val="20"/>
                <w:szCs w:val="20"/>
              </w:rPr>
              <w:t>Review intervention options</w:t>
            </w:r>
          </w:p>
          <w:p w14:paraId="4412B58C" w14:textId="4976BEB0" w:rsidR="0099766C" w:rsidRPr="009E430D" w:rsidRDefault="009E430D" w:rsidP="009E430D">
            <w:pPr>
              <w:pStyle w:val="ListParagraph"/>
              <w:numPr>
                <w:ilvl w:val="1"/>
                <w:numId w:val="53"/>
              </w:numPr>
              <w:spacing w:before="120" w:after="120"/>
              <w:ind w:left="359" w:hanging="357"/>
              <w:rPr>
                <w:rFonts w:cstheme="minorHAnsi"/>
                <w:sz w:val="20"/>
                <w:szCs w:val="20"/>
              </w:rPr>
            </w:pPr>
            <w:r w:rsidRPr="001F5CB8">
              <w:rPr>
                <w:rFonts w:cstheme="minorHAnsi"/>
                <w:sz w:val="20"/>
                <w:szCs w:val="20"/>
              </w:rPr>
              <w:t>Identify services relevant to your context and c</w:t>
            </w:r>
            <w:r>
              <w:rPr>
                <w:rFonts w:cstheme="minorHAnsi"/>
                <w:sz w:val="20"/>
                <w:szCs w:val="20"/>
              </w:rPr>
              <w:t>lient</w:t>
            </w:r>
          </w:p>
        </w:tc>
      </w:tr>
      <w:tr w:rsidR="0099766C" w:rsidRPr="005C0E90" w14:paraId="05F12AE9" w14:textId="77777777" w:rsidTr="0099766C">
        <w:trPr>
          <w:jc w:val="center"/>
        </w:trPr>
        <w:tc>
          <w:tcPr>
            <w:tcW w:w="498" w:type="pct"/>
            <w:shd w:val="clear" w:color="auto" w:fill="F2F2F2" w:themeFill="background1" w:themeFillShade="F2"/>
          </w:tcPr>
          <w:p w14:paraId="4B208FD8"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5</w:t>
            </w:r>
          </w:p>
        </w:tc>
        <w:tc>
          <w:tcPr>
            <w:tcW w:w="1834" w:type="pct"/>
          </w:tcPr>
          <w:p w14:paraId="3B3B24F1" w14:textId="77777777" w:rsidR="0099766C" w:rsidRPr="005C0E90" w:rsidRDefault="0099766C" w:rsidP="00777E9D">
            <w:pPr>
              <w:spacing w:before="120" w:after="120"/>
              <w:rPr>
                <w:rFonts w:cstheme="minorHAnsi"/>
                <w:sz w:val="20"/>
                <w:szCs w:val="20"/>
              </w:rPr>
            </w:pPr>
            <w:r>
              <w:rPr>
                <w:rFonts w:cstheme="minorHAnsi"/>
                <w:sz w:val="20"/>
                <w:szCs w:val="20"/>
              </w:rPr>
              <w:t>Intervention, continued</w:t>
            </w:r>
          </w:p>
        </w:tc>
        <w:tc>
          <w:tcPr>
            <w:tcW w:w="2668" w:type="pct"/>
          </w:tcPr>
          <w:p w14:paraId="4FAE482E" w14:textId="6C13DFE1" w:rsidR="009E430D" w:rsidRDefault="009E430D" w:rsidP="009E430D">
            <w:pPr>
              <w:pStyle w:val="ListParagraph"/>
              <w:numPr>
                <w:ilvl w:val="1"/>
                <w:numId w:val="51"/>
              </w:numPr>
              <w:spacing w:before="120"/>
              <w:ind w:left="359"/>
              <w:rPr>
                <w:rFonts w:cstheme="minorHAnsi"/>
                <w:sz w:val="20"/>
                <w:szCs w:val="20"/>
              </w:rPr>
            </w:pPr>
            <w:r w:rsidRPr="001F5CB8">
              <w:rPr>
                <w:rFonts w:cstheme="minorHAnsi"/>
                <w:sz w:val="20"/>
                <w:szCs w:val="20"/>
              </w:rPr>
              <w:t>Discuss your intervention/s</w:t>
            </w:r>
            <w:r>
              <w:rPr>
                <w:rFonts w:cstheme="minorHAnsi"/>
                <w:sz w:val="20"/>
                <w:szCs w:val="20"/>
              </w:rPr>
              <w:t>.</w:t>
            </w:r>
          </w:p>
          <w:p w14:paraId="43D2B832" w14:textId="3068D195" w:rsidR="0099766C" w:rsidRPr="009E430D" w:rsidRDefault="0099766C" w:rsidP="009E430D">
            <w:pPr>
              <w:pStyle w:val="ListParagraph"/>
              <w:numPr>
                <w:ilvl w:val="1"/>
                <w:numId w:val="51"/>
              </w:numPr>
              <w:spacing w:before="120" w:after="120"/>
              <w:ind w:left="357" w:hanging="357"/>
              <w:rPr>
                <w:rFonts w:cstheme="minorHAnsi"/>
                <w:sz w:val="20"/>
                <w:szCs w:val="20"/>
              </w:rPr>
            </w:pPr>
            <w:r w:rsidRPr="009E430D">
              <w:rPr>
                <w:rFonts w:cstheme="minorHAnsi"/>
                <w:sz w:val="20"/>
                <w:szCs w:val="20"/>
              </w:rPr>
              <w:t>Develop a Care Pla</w:t>
            </w:r>
            <w:r w:rsidR="009E430D">
              <w:rPr>
                <w:rFonts w:cstheme="minorHAnsi"/>
                <w:sz w:val="20"/>
                <w:szCs w:val="20"/>
              </w:rPr>
              <w:t>n</w:t>
            </w:r>
          </w:p>
        </w:tc>
      </w:tr>
      <w:tr w:rsidR="0099766C" w:rsidRPr="005C0E90" w14:paraId="01E6C2CE" w14:textId="77777777" w:rsidTr="0099766C">
        <w:trPr>
          <w:trHeight w:val="373"/>
          <w:jc w:val="center"/>
        </w:trPr>
        <w:tc>
          <w:tcPr>
            <w:tcW w:w="498" w:type="pct"/>
            <w:shd w:val="clear" w:color="auto" w:fill="F2F2F2" w:themeFill="background1" w:themeFillShade="F2"/>
          </w:tcPr>
          <w:p w14:paraId="1007F0D5" w14:textId="77777777" w:rsidR="0099766C" w:rsidRPr="005C0E90" w:rsidRDefault="0099766C" w:rsidP="00777E9D">
            <w:pPr>
              <w:spacing w:before="120" w:after="120"/>
              <w:jc w:val="center"/>
              <w:rPr>
                <w:rFonts w:cstheme="minorHAnsi"/>
                <w:b/>
                <w:sz w:val="20"/>
                <w:szCs w:val="20"/>
              </w:rPr>
            </w:pPr>
            <w:r w:rsidRPr="005C0E90">
              <w:rPr>
                <w:rFonts w:cstheme="minorHAnsi"/>
                <w:b/>
                <w:sz w:val="20"/>
                <w:szCs w:val="20"/>
              </w:rPr>
              <w:t>6</w:t>
            </w:r>
          </w:p>
        </w:tc>
        <w:tc>
          <w:tcPr>
            <w:tcW w:w="1834" w:type="pct"/>
          </w:tcPr>
          <w:p w14:paraId="1BAEDA19" w14:textId="769E091D" w:rsidR="0099766C" w:rsidRPr="005C0E90" w:rsidRDefault="009E430D" w:rsidP="00777E9D">
            <w:pPr>
              <w:spacing w:before="120" w:after="120"/>
              <w:rPr>
                <w:rFonts w:cstheme="minorHAnsi"/>
                <w:sz w:val="20"/>
                <w:szCs w:val="20"/>
              </w:rPr>
            </w:pPr>
            <w:r>
              <w:rPr>
                <w:rFonts w:cstheme="minorHAnsi"/>
                <w:sz w:val="20"/>
                <w:szCs w:val="20"/>
              </w:rPr>
              <w:t>Variation</w:t>
            </w:r>
          </w:p>
        </w:tc>
        <w:tc>
          <w:tcPr>
            <w:tcW w:w="2668" w:type="pct"/>
          </w:tcPr>
          <w:p w14:paraId="1DF1A5D5" w14:textId="7E8FD1AE" w:rsidR="0099766C" w:rsidRDefault="0099766C" w:rsidP="00777E9D">
            <w:pPr>
              <w:spacing w:before="120"/>
              <w:ind w:left="316" w:hanging="284"/>
              <w:rPr>
                <w:rFonts w:cstheme="minorHAnsi"/>
                <w:sz w:val="20"/>
                <w:szCs w:val="20"/>
              </w:rPr>
            </w:pPr>
            <w:r w:rsidRPr="001F5CB8">
              <w:rPr>
                <w:rFonts w:cstheme="minorHAnsi"/>
                <w:sz w:val="20"/>
                <w:szCs w:val="20"/>
              </w:rPr>
              <w:t xml:space="preserve">6.1 </w:t>
            </w:r>
            <w:r w:rsidR="009E430D" w:rsidRPr="001F5CB8">
              <w:rPr>
                <w:rFonts w:cstheme="minorHAnsi"/>
                <w:sz w:val="20"/>
                <w:szCs w:val="20"/>
              </w:rPr>
              <w:t>Compare your Care plan with Evidenced-based guidelines</w:t>
            </w:r>
            <w:r w:rsidR="009E430D">
              <w:rPr>
                <w:rFonts w:cstheme="minorHAnsi"/>
                <w:sz w:val="20"/>
                <w:szCs w:val="20"/>
              </w:rPr>
              <w:t>.</w:t>
            </w:r>
          </w:p>
          <w:p w14:paraId="5A73B16C" w14:textId="77777777" w:rsidR="0099766C" w:rsidRDefault="0099766C" w:rsidP="00777E9D">
            <w:pPr>
              <w:rPr>
                <w:rFonts w:cstheme="minorHAnsi"/>
                <w:sz w:val="20"/>
                <w:szCs w:val="20"/>
              </w:rPr>
            </w:pPr>
            <w:r w:rsidRPr="00F72211">
              <w:rPr>
                <w:rFonts w:cstheme="minorHAnsi"/>
                <w:sz w:val="20"/>
                <w:szCs w:val="20"/>
              </w:rPr>
              <w:t>6.2 Troubleshoot the complexities of delivering evidence-based health care</w:t>
            </w:r>
          </w:p>
          <w:p w14:paraId="236A5C4B" w14:textId="77777777" w:rsidR="0099766C" w:rsidRDefault="0099766C" w:rsidP="00777E9D">
            <w:pPr>
              <w:rPr>
                <w:rFonts w:cstheme="minorHAnsi"/>
                <w:sz w:val="20"/>
                <w:szCs w:val="20"/>
              </w:rPr>
            </w:pPr>
            <w:r w:rsidRPr="00F72211">
              <w:rPr>
                <w:rFonts w:cstheme="minorHAnsi"/>
                <w:sz w:val="20"/>
                <w:szCs w:val="20"/>
              </w:rPr>
              <w:lastRenderedPageBreak/>
              <w:t>6.3 Discuss and refine your Care Plan</w:t>
            </w:r>
          </w:p>
          <w:p w14:paraId="42637DD7" w14:textId="77777777" w:rsidR="0099766C" w:rsidRDefault="0099766C" w:rsidP="00777E9D">
            <w:pPr>
              <w:rPr>
                <w:rFonts w:cstheme="minorHAnsi"/>
                <w:sz w:val="20"/>
                <w:szCs w:val="20"/>
              </w:rPr>
            </w:pPr>
            <w:r w:rsidRPr="00F72211">
              <w:rPr>
                <w:rFonts w:cstheme="minorHAnsi"/>
                <w:sz w:val="20"/>
                <w:szCs w:val="20"/>
              </w:rPr>
              <w:t xml:space="preserve">6.4 </w:t>
            </w:r>
            <w:r w:rsidRPr="0099766C">
              <w:rPr>
                <w:rFonts w:cstheme="minorHAnsi"/>
                <w:sz w:val="20"/>
                <w:szCs w:val="20"/>
                <w:highlight w:val="yellow"/>
              </w:rPr>
              <w:t>Finalise and submit assessment item 1</w:t>
            </w:r>
            <w:r>
              <w:rPr>
                <w:rFonts w:cstheme="minorHAnsi"/>
                <w:sz w:val="20"/>
                <w:szCs w:val="20"/>
              </w:rPr>
              <w:t>.</w:t>
            </w:r>
          </w:p>
          <w:p w14:paraId="7DDF7DB7" w14:textId="77777777" w:rsidR="0099766C" w:rsidRPr="005C0E90" w:rsidRDefault="0099766C" w:rsidP="00777E9D">
            <w:pPr>
              <w:rPr>
                <w:rFonts w:cstheme="minorHAnsi"/>
                <w:sz w:val="20"/>
                <w:szCs w:val="20"/>
              </w:rPr>
            </w:pPr>
          </w:p>
        </w:tc>
      </w:tr>
    </w:tbl>
    <w:p w14:paraId="6EA78561" w14:textId="53CBFB37" w:rsidR="00347B69" w:rsidRDefault="00347B69" w:rsidP="00FE1C02">
      <w:pPr>
        <w:sectPr w:rsidR="00347B69"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7" w:name="_Toc181873219"/>
      <w:r w:rsidRPr="00666D2A">
        <w:lastRenderedPageBreak/>
        <w:t>MO1012 Neurological Conditions</w:t>
      </w:r>
      <w:bookmarkEnd w:id="37"/>
    </w:p>
    <w:p w14:paraId="4CA2AF5E" w14:textId="484F7AEB"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A6360A">
        <w:instrText>HYPERLINK "https://handbook.jcu.edu.au/module/2025/MO1012"</w:instrText>
      </w:r>
      <w:r w:rsidR="00D544D6">
        <w:fldChar w:fldCharType="separate"/>
      </w:r>
      <w:r w:rsidR="000669DE" w:rsidRPr="00D544D6">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5"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35F8259" w14:textId="635C6A6C" w:rsidR="00FE1C02" w:rsidRDefault="00FE1C02" w:rsidP="00FE1C02">
      <w:pPr>
        <w:pStyle w:val="Heading1"/>
      </w:pPr>
      <w:bookmarkStart w:id="38" w:name="_Toc181873220"/>
      <w:r w:rsidRPr="00666D2A">
        <w:lastRenderedPageBreak/>
        <w:t>MO1013 Musculoskeletal &amp; Orthopaedic Subacute Conditions</w:t>
      </w:r>
      <w:bookmarkEnd w:id="38"/>
    </w:p>
    <w:p w14:paraId="4157EFAD" w14:textId="13F1FE44" w:rsidR="00847553" w:rsidRPr="00847553" w:rsidRDefault="00847553" w:rsidP="00847553">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Pr="00DA3FDF">
          <w:rPr>
            <w:rStyle w:val="Hyperlink"/>
          </w:rPr>
          <w:t>MO1013 Musculoskeletal &amp; Orthopaedic Subacute Conditions</w:t>
        </w:r>
      </w:hyperlink>
    </w:p>
    <w:p w14:paraId="568B841B" w14:textId="77777777" w:rsidR="00847553" w:rsidRDefault="00847553" w:rsidP="00847553">
      <w:pPr>
        <w:spacing w:after="0" w:line="240" w:lineRule="auto"/>
        <w:rPr>
          <w:rFonts w:ascii="Segoe UI Emoji" w:hAnsi="Segoe UI Emoji" w:cs="Segoe UI Emoji"/>
          <w:b/>
          <w:bCs/>
        </w:rPr>
      </w:pPr>
    </w:p>
    <w:p w14:paraId="2F81D700" w14:textId="6F4CF824" w:rsidR="00067F8F" w:rsidRPr="004E6D3B" w:rsidRDefault="00067F8F"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012CF9">
          <w:rPr>
            <w:rStyle w:val="Hyperlink"/>
          </w:rPr>
          <w:t xml:space="preserve">Introduction to </w:t>
        </w:r>
        <w:r w:rsidR="005A2A65" w:rsidRPr="00012CF9">
          <w:rPr>
            <w:rStyle w:val="Hyperlink"/>
          </w:rPr>
          <w:t>MO1013 Musculoskeletal &amp; Orthopaedic Subacute Conditions</w:t>
        </w:r>
      </w:hyperlink>
      <w:r w:rsidR="005A2A65" w:rsidRPr="00012CF9">
        <w:t xml:space="preserve"> </w:t>
      </w:r>
      <w:r w:rsidRPr="00012CF9">
        <w:t>(</w:t>
      </w:r>
      <w:r w:rsidR="00012CF9" w:rsidRPr="00012CF9">
        <w:t>5</w:t>
      </w:r>
      <w:r w:rsidRPr="00012CF9">
        <w:t xml:space="preserve">min </w:t>
      </w:r>
      <w:r w:rsidR="00012CF9" w:rsidRPr="00012CF9">
        <w:t>25</w:t>
      </w:r>
      <w:r w:rsidRPr="00012CF9">
        <w:t>s)</w:t>
      </w:r>
    </w:p>
    <w:p w14:paraId="7C6C40FB" w14:textId="77777777" w:rsidR="00847553" w:rsidRDefault="00847553" w:rsidP="00847553">
      <w:pPr>
        <w:spacing w:after="0" w:line="240" w:lineRule="auto"/>
        <w:rPr>
          <w:rFonts w:ascii="Segoe UI Emoji" w:hAnsi="Segoe UI Emoji" w:cs="Segoe UI Emoji"/>
          <w:b/>
          <w:bCs/>
        </w:rPr>
      </w:pPr>
    </w:p>
    <w:p w14:paraId="0C40B7EE" w14:textId="589DCD08"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790AFE">
        <w:rPr>
          <w:rFonts w:asciiTheme="minorHAnsi" w:hAnsiTheme="minorHAnsi" w:cstheme="minorHAnsi"/>
          <w:color w:val="000000"/>
          <w:sz w:val="22"/>
          <w:szCs w:val="22"/>
        </w:rPr>
        <w:t>1</w:t>
      </w:r>
    </w:p>
    <w:p w14:paraId="143E6BEA"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256C7E8C" w14:textId="77777777" w:rsidR="00D35A75" w:rsidRPr="003F3684" w:rsidRDefault="00D35A75" w:rsidP="00D35A7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E3F8A97" w14:textId="77777777" w:rsidR="00D35A75" w:rsidRPr="005808E8" w:rsidRDefault="00D35A75"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3B41FD42" w14:textId="77777777" w:rsidR="00BB5F55" w:rsidRPr="00BB5F55" w:rsidRDefault="00D35A75" w:rsidP="00390DCD">
      <w:pPr>
        <w:pStyle w:val="ListParagraph"/>
        <w:numPr>
          <w:ilvl w:val="0"/>
          <w:numId w:val="54"/>
        </w:numPr>
        <w:spacing w:after="0" w:line="240" w:lineRule="auto"/>
        <w:rPr>
          <w:bCs/>
        </w:rPr>
      </w:pPr>
      <w:r w:rsidRPr="00BB5F55">
        <w:rPr>
          <w:rFonts w:cstheme="minorHAnsi"/>
          <w:lang w:val="en-US"/>
        </w:rPr>
        <w:t xml:space="preserve">Format: </w:t>
      </w:r>
      <w:r w:rsidR="00BB5F55" w:rsidRPr="00BB5F55">
        <w:rPr>
          <w:rFonts w:cstheme="minorHAnsi"/>
          <w:lang w:val="en-US"/>
        </w:rPr>
        <w:t xml:space="preserve">.doc, .docx or pdf </w:t>
      </w:r>
    </w:p>
    <w:p w14:paraId="08653BEE" w14:textId="4236615D" w:rsidR="00D35A75" w:rsidRPr="00BB5F55" w:rsidRDefault="00D35A75" w:rsidP="00390DCD">
      <w:pPr>
        <w:pStyle w:val="ListParagraph"/>
        <w:numPr>
          <w:ilvl w:val="0"/>
          <w:numId w:val="54"/>
        </w:numPr>
        <w:spacing w:after="0" w:line="240" w:lineRule="auto"/>
        <w:rPr>
          <w:bCs/>
        </w:rPr>
      </w:pPr>
      <w:r>
        <w:t>C</w:t>
      </w:r>
      <w:r w:rsidR="00B11B2C">
        <w:t>lient</w:t>
      </w:r>
      <w:r>
        <w:t xml:space="preserve"> type required: </w:t>
      </w:r>
      <w:r w:rsidRPr="00BB5F55">
        <w:rPr>
          <w:rFonts w:cstheme="minorHAnsi"/>
          <w:bCs/>
          <w:color w:val="000000"/>
        </w:rPr>
        <w:t xml:space="preserve">A </w:t>
      </w:r>
      <w:r w:rsidR="00B11B2C" w:rsidRPr="00BB5F55">
        <w:rPr>
          <w:rFonts w:cstheme="minorHAnsi"/>
          <w:bCs/>
          <w:color w:val="000000"/>
        </w:rPr>
        <w:t>client</w:t>
      </w:r>
      <w:r w:rsidRPr="00BB5F55">
        <w:rPr>
          <w:rFonts w:cstheme="minorHAnsi"/>
          <w:bCs/>
          <w:color w:val="000000"/>
        </w:rPr>
        <w:t xml:space="preserve"> with</w:t>
      </w:r>
      <w:r w:rsidR="00FA346F" w:rsidRPr="00BB5F55">
        <w:rPr>
          <w:rFonts w:cstheme="minorHAnsi"/>
          <w:bCs/>
          <w:color w:val="000000"/>
        </w:rPr>
        <w:t xml:space="preserve"> </w:t>
      </w:r>
      <w:r w:rsidR="00FA346F" w:rsidRPr="00193926">
        <w:t>complex osteoarthritis, including persistent pain</w:t>
      </w:r>
      <w:r w:rsidRPr="00BB5F55">
        <w:rPr>
          <w:rFonts w:cstheme="minorHAnsi"/>
          <w:bCs/>
        </w:rPr>
        <w:t>.</w:t>
      </w:r>
    </w:p>
    <w:p w14:paraId="2EB8BDA7" w14:textId="77777777" w:rsidR="00D35A75" w:rsidRDefault="00D35A75" w:rsidP="00D35A75">
      <w:pPr>
        <w:spacing w:after="0" w:line="240" w:lineRule="auto"/>
        <w:rPr>
          <w:bCs/>
          <w:lang w:val="en-US"/>
        </w:rPr>
      </w:pPr>
    </w:p>
    <w:p w14:paraId="00507F3F" w14:textId="24D59E80" w:rsidR="00D35A75" w:rsidRPr="0023024E" w:rsidRDefault="00D35A75" w:rsidP="00D35A75">
      <w:pPr>
        <w:rPr>
          <w:rFonts w:cstheme="minorHAnsi"/>
          <w:lang w:val="en-US"/>
        </w:rPr>
      </w:pPr>
      <w:r w:rsidRPr="00CE702A">
        <w:rPr>
          <w:rFonts w:cstheme="minorHAnsi"/>
          <w:lang w:val="en-US"/>
        </w:rPr>
        <w:t xml:space="preserve">Assess and create a Care plan for a client from your current or historic* case load, </w:t>
      </w:r>
      <w:r w:rsidR="00331222" w:rsidRPr="00193926">
        <w:rPr>
          <w:lang w:val="en-US"/>
        </w:rPr>
        <w:t xml:space="preserve">with </w:t>
      </w:r>
      <w:r w:rsidR="00331222" w:rsidRPr="00193926">
        <w:t>complex osteoarthritis, including persistent pain</w:t>
      </w:r>
      <w:r w:rsidRPr="00CE702A">
        <w:rPr>
          <w:rFonts w:cstheme="minorHAnsi"/>
          <w:lang w:val="en-US"/>
        </w:rPr>
        <w:t>. Use the Care plan &amp; Summary of reasoning template made available to you via LearnJCU.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2B2E439E" w14:textId="1375FF7A" w:rsidR="00D35A75" w:rsidRDefault="00D35A75" w:rsidP="00D35A75">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sidR="00B11B2C">
        <w:rPr>
          <w:lang w:val="en-US"/>
        </w:rPr>
        <w:t>lient</w:t>
      </w:r>
      <w:r w:rsidRPr="00193926">
        <w:rPr>
          <w:lang w:val="en-US"/>
        </w:rPr>
        <w:t xml:space="preserve"> on which to base your assessment </w:t>
      </w:r>
      <w:r>
        <w:rPr>
          <w:lang w:val="en-US"/>
        </w:rPr>
        <w:t>item</w:t>
      </w:r>
      <w:r w:rsidRPr="00193926">
        <w:rPr>
          <w:lang w:val="en-US"/>
        </w:rPr>
        <w:t>.</w:t>
      </w:r>
    </w:p>
    <w:p w14:paraId="61701F45" w14:textId="77777777" w:rsidR="00D35A75" w:rsidRDefault="00D35A75" w:rsidP="00847553">
      <w:pPr>
        <w:pStyle w:val="NormalWeb"/>
        <w:spacing w:before="0" w:beforeAutospacing="0" w:after="0" w:afterAutospacing="0"/>
        <w:rPr>
          <w:rFonts w:asciiTheme="minorHAnsi" w:hAnsiTheme="minorHAnsi" w:cstheme="minorHAnsi"/>
          <w:color w:val="000000"/>
          <w:sz w:val="22"/>
          <w:szCs w:val="22"/>
        </w:rPr>
      </w:pPr>
    </w:p>
    <w:p w14:paraId="476F9AD2" w14:textId="77777777" w:rsidR="00790AFE" w:rsidRDefault="00790AFE" w:rsidP="00847553">
      <w:pPr>
        <w:spacing w:after="0" w:line="240" w:lineRule="auto"/>
        <w:rPr>
          <w:b/>
          <w:bCs/>
        </w:rPr>
      </w:pPr>
    </w:p>
    <w:p w14:paraId="5D72F60F" w14:textId="6521BB5D" w:rsidR="00067F8F" w:rsidRDefault="00067F8F" w:rsidP="00847553">
      <w:pPr>
        <w:spacing w:after="0" w:line="240" w:lineRule="auto"/>
        <w:rPr>
          <w:b/>
          <w:bCs/>
        </w:rPr>
      </w:pPr>
      <w:r w:rsidRPr="003F3684">
        <w:rPr>
          <w:b/>
          <w:bCs/>
        </w:rPr>
        <w:t>Calendar</w:t>
      </w:r>
    </w:p>
    <w:p w14:paraId="5A1DBD91"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0AFE" w:rsidRPr="00193926" w14:paraId="1C0C5571" w14:textId="77777777" w:rsidTr="006919FE">
        <w:trPr>
          <w:tblHeader/>
          <w:jc w:val="center"/>
        </w:trPr>
        <w:tc>
          <w:tcPr>
            <w:tcW w:w="498" w:type="pct"/>
            <w:shd w:val="clear" w:color="auto" w:fill="9CC2E5" w:themeFill="accent1" w:themeFillTint="99"/>
            <w:vAlign w:val="center"/>
          </w:tcPr>
          <w:p w14:paraId="1E390606" w14:textId="77777777" w:rsidR="00790AFE" w:rsidRPr="00193926" w:rsidRDefault="00790AFE" w:rsidP="00790AFE">
            <w:pPr>
              <w:spacing w:before="120" w:after="120"/>
              <w:jc w:val="center"/>
              <w:rPr>
                <w:rFonts w:cstheme="minorHAnsi"/>
                <w:b/>
                <w:sz w:val="18"/>
                <w:szCs w:val="18"/>
              </w:rPr>
            </w:pPr>
            <w:r w:rsidRPr="00193926">
              <w:rPr>
                <w:rFonts w:cstheme="minorHAnsi"/>
                <w:b/>
                <w:sz w:val="18"/>
                <w:szCs w:val="18"/>
              </w:rPr>
              <w:t>Week</w:t>
            </w:r>
          </w:p>
        </w:tc>
        <w:tc>
          <w:tcPr>
            <w:tcW w:w="1834" w:type="pct"/>
            <w:shd w:val="clear" w:color="auto" w:fill="9CC2E5" w:themeFill="accent1" w:themeFillTint="99"/>
            <w:vAlign w:val="center"/>
          </w:tcPr>
          <w:p w14:paraId="0CA8CC01" w14:textId="77777777" w:rsidR="00790AFE" w:rsidRPr="00193926" w:rsidRDefault="00790AFE" w:rsidP="00790AFE">
            <w:pPr>
              <w:spacing w:before="120" w:after="120"/>
              <w:rPr>
                <w:rFonts w:cstheme="minorHAnsi"/>
                <w:b/>
                <w:sz w:val="18"/>
                <w:szCs w:val="18"/>
              </w:rPr>
            </w:pPr>
            <w:r w:rsidRPr="00193926">
              <w:rPr>
                <w:rFonts w:cstheme="minorHAnsi"/>
                <w:b/>
                <w:sz w:val="18"/>
                <w:szCs w:val="18"/>
              </w:rPr>
              <w:t>Topic</w:t>
            </w:r>
          </w:p>
        </w:tc>
        <w:tc>
          <w:tcPr>
            <w:tcW w:w="2668" w:type="pct"/>
            <w:shd w:val="clear" w:color="auto" w:fill="9CC2E5" w:themeFill="accent1" w:themeFillTint="99"/>
            <w:vAlign w:val="center"/>
          </w:tcPr>
          <w:p w14:paraId="42A70234" w14:textId="77777777" w:rsidR="00790AFE" w:rsidRPr="00193926" w:rsidRDefault="00790AFE" w:rsidP="00790AFE">
            <w:pPr>
              <w:spacing w:before="120" w:after="120"/>
              <w:rPr>
                <w:rFonts w:cstheme="minorHAnsi"/>
                <w:b/>
                <w:sz w:val="18"/>
                <w:szCs w:val="18"/>
              </w:rPr>
            </w:pPr>
            <w:r w:rsidRPr="00193926">
              <w:rPr>
                <w:rFonts w:cstheme="minorHAnsi"/>
                <w:b/>
                <w:sz w:val="18"/>
                <w:szCs w:val="18"/>
              </w:rPr>
              <w:t>Learning Activity</w:t>
            </w:r>
          </w:p>
        </w:tc>
      </w:tr>
      <w:tr w:rsidR="00D35A75" w:rsidRPr="00193926" w14:paraId="1B39931C" w14:textId="77777777" w:rsidTr="006919FE">
        <w:trPr>
          <w:jc w:val="center"/>
        </w:trPr>
        <w:tc>
          <w:tcPr>
            <w:tcW w:w="498" w:type="pct"/>
            <w:shd w:val="clear" w:color="auto" w:fill="F2F2F2" w:themeFill="background1" w:themeFillShade="F2"/>
          </w:tcPr>
          <w:p w14:paraId="20368DA5" w14:textId="77777777" w:rsidR="00D35A75" w:rsidRPr="00193926" w:rsidRDefault="00D35A75" w:rsidP="00D35A75">
            <w:pPr>
              <w:spacing w:before="120" w:after="120"/>
              <w:jc w:val="center"/>
              <w:rPr>
                <w:rFonts w:cstheme="minorHAnsi"/>
                <w:sz w:val="18"/>
                <w:szCs w:val="18"/>
              </w:rPr>
            </w:pPr>
            <w:r w:rsidRPr="00193926">
              <w:rPr>
                <w:rFonts w:cstheme="minorHAnsi"/>
                <w:b/>
                <w:sz w:val="18"/>
                <w:szCs w:val="18"/>
              </w:rPr>
              <w:t>1</w:t>
            </w:r>
          </w:p>
        </w:tc>
        <w:tc>
          <w:tcPr>
            <w:tcW w:w="1834" w:type="pct"/>
          </w:tcPr>
          <w:p w14:paraId="4B97541C" w14:textId="115713F0" w:rsidR="00D35A75" w:rsidRPr="00193926" w:rsidRDefault="00D35A75" w:rsidP="00D35A75">
            <w:pPr>
              <w:spacing w:before="120" w:after="120"/>
              <w:rPr>
                <w:rFonts w:cstheme="minorHAnsi"/>
                <w:sz w:val="18"/>
                <w:szCs w:val="18"/>
              </w:rPr>
            </w:pPr>
            <w:r w:rsidRPr="002E4B1F">
              <w:rPr>
                <w:rFonts w:cstheme="minorHAnsi"/>
                <w:sz w:val="20"/>
                <w:szCs w:val="20"/>
              </w:rPr>
              <w:t>Learn about your client's condition</w:t>
            </w:r>
          </w:p>
        </w:tc>
        <w:tc>
          <w:tcPr>
            <w:tcW w:w="2668" w:type="pct"/>
            <w:vAlign w:val="center"/>
          </w:tcPr>
          <w:p w14:paraId="54A4A931" w14:textId="77777777" w:rsidR="00D35A75" w:rsidRPr="007E378F" w:rsidRDefault="00D35A75" w:rsidP="006C5224">
            <w:pPr>
              <w:pStyle w:val="ListParagraph"/>
              <w:numPr>
                <w:ilvl w:val="1"/>
                <w:numId w:val="188"/>
              </w:numPr>
              <w:spacing w:before="120"/>
              <w:contextualSpacing w:val="0"/>
              <w:rPr>
                <w:rFonts w:cstheme="minorHAnsi"/>
                <w:sz w:val="20"/>
                <w:szCs w:val="20"/>
              </w:rPr>
            </w:pPr>
            <w:r w:rsidRPr="007E378F">
              <w:rPr>
                <w:rFonts w:cstheme="minorHAnsi"/>
                <w:sz w:val="20"/>
                <w:szCs w:val="20"/>
              </w:rPr>
              <w:t>Get the lay of the land</w:t>
            </w:r>
          </w:p>
          <w:p w14:paraId="4BFB8FD2" w14:textId="77777777" w:rsidR="00D35A75" w:rsidRDefault="00D35A75" w:rsidP="006C5224">
            <w:pPr>
              <w:pStyle w:val="ListParagraph"/>
              <w:numPr>
                <w:ilvl w:val="1"/>
                <w:numId w:val="188"/>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335575AD" w14:textId="77777777" w:rsidR="00D35A75" w:rsidRPr="00D35A75" w:rsidRDefault="00D35A75" w:rsidP="006C5224">
            <w:pPr>
              <w:pStyle w:val="ListParagraph"/>
              <w:numPr>
                <w:ilvl w:val="1"/>
                <w:numId w:val="188"/>
              </w:numPr>
              <w:ind w:left="357" w:hanging="357"/>
              <w:contextualSpacing w:val="0"/>
              <w:rPr>
                <w:rFonts w:cstheme="minorHAnsi"/>
                <w:sz w:val="18"/>
                <w:szCs w:val="18"/>
              </w:rPr>
            </w:pPr>
            <w:r w:rsidRPr="007E378F">
              <w:rPr>
                <w:rFonts w:cstheme="minorHAnsi"/>
                <w:sz w:val="20"/>
                <w:szCs w:val="20"/>
              </w:rPr>
              <w:t xml:space="preserve">Test your </w:t>
            </w:r>
            <w:r>
              <w:rPr>
                <w:rFonts w:cstheme="minorHAnsi"/>
                <w:sz w:val="20"/>
                <w:szCs w:val="20"/>
              </w:rPr>
              <w:t>Osteoarthritis</w:t>
            </w:r>
            <w:r w:rsidRPr="007E378F">
              <w:rPr>
                <w:rFonts w:cstheme="minorHAnsi"/>
                <w:sz w:val="20"/>
                <w:szCs w:val="20"/>
              </w:rPr>
              <w:t xml:space="preserve"> knowledge</w:t>
            </w:r>
          </w:p>
          <w:p w14:paraId="48C3D119" w14:textId="468D3C77" w:rsidR="00D35A75" w:rsidRPr="00193926" w:rsidRDefault="00D35A75" w:rsidP="006C5224">
            <w:pPr>
              <w:pStyle w:val="ListParagraph"/>
              <w:numPr>
                <w:ilvl w:val="1"/>
                <w:numId w:val="188"/>
              </w:numPr>
              <w:spacing w:after="120"/>
              <w:ind w:left="357" w:hanging="357"/>
              <w:contextualSpacing w:val="0"/>
              <w:rPr>
                <w:rFonts w:cstheme="minorHAnsi"/>
                <w:sz w:val="18"/>
                <w:szCs w:val="18"/>
              </w:rPr>
            </w:pPr>
            <w:r w:rsidRPr="0069023D">
              <w:rPr>
                <w:rFonts w:cstheme="minorHAnsi"/>
                <w:sz w:val="20"/>
                <w:szCs w:val="20"/>
              </w:rPr>
              <w:t>Learn about your clients’ condition.</w:t>
            </w:r>
          </w:p>
        </w:tc>
      </w:tr>
      <w:tr w:rsidR="00D35A75" w:rsidRPr="00193926" w14:paraId="5320F77A" w14:textId="77777777" w:rsidTr="001B3A94">
        <w:trPr>
          <w:jc w:val="center"/>
        </w:trPr>
        <w:tc>
          <w:tcPr>
            <w:tcW w:w="498" w:type="pct"/>
            <w:shd w:val="clear" w:color="auto" w:fill="F2F2F2" w:themeFill="background1" w:themeFillShade="F2"/>
          </w:tcPr>
          <w:p w14:paraId="0ACD69A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2</w:t>
            </w:r>
          </w:p>
        </w:tc>
        <w:tc>
          <w:tcPr>
            <w:tcW w:w="1834" w:type="pct"/>
          </w:tcPr>
          <w:p w14:paraId="055ABBEE" w14:textId="0CD2CA5B" w:rsidR="00D35A75" w:rsidRPr="00193926" w:rsidRDefault="00D35A75" w:rsidP="00D35A75">
            <w:pPr>
              <w:spacing w:before="120" w:after="120"/>
              <w:rPr>
                <w:rFonts w:cstheme="minorHAnsi"/>
                <w:sz w:val="18"/>
                <w:szCs w:val="18"/>
              </w:rPr>
            </w:pPr>
            <w:r>
              <w:rPr>
                <w:rFonts w:cstheme="minorHAnsi"/>
                <w:sz w:val="20"/>
                <w:szCs w:val="20"/>
              </w:rPr>
              <w:t>Assessment</w:t>
            </w:r>
          </w:p>
        </w:tc>
        <w:tc>
          <w:tcPr>
            <w:tcW w:w="2668" w:type="pct"/>
          </w:tcPr>
          <w:p w14:paraId="0DA9B803" w14:textId="77777777" w:rsidR="00D35A75" w:rsidRDefault="00D35A75" w:rsidP="00D35A75">
            <w:pPr>
              <w:spacing w:before="120"/>
              <w:rPr>
                <w:rFonts w:cstheme="minorHAnsi"/>
                <w:sz w:val="20"/>
                <w:szCs w:val="20"/>
              </w:rPr>
            </w:pPr>
            <w:r w:rsidRPr="007E378F">
              <w:rPr>
                <w:rFonts w:cstheme="minorHAnsi"/>
                <w:sz w:val="20"/>
                <w:szCs w:val="20"/>
              </w:rPr>
              <w:t>2.1 Find assessment and intervention evidence</w:t>
            </w:r>
          </w:p>
          <w:p w14:paraId="43051259" w14:textId="77777777" w:rsidR="00D35A75" w:rsidRDefault="00D35A75" w:rsidP="00D35A75">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08AC4007" w14:textId="349DB035" w:rsidR="00D35A75" w:rsidRPr="00D35A75" w:rsidRDefault="00D35A75" w:rsidP="00D35A75">
            <w:pPr>
              <w:spacing w:after="120"/>
              <w:rPr>
                <w:rFonts w:cstheme="minorHAnsi"/>
                <w:sz w:val="18"/>
                <w:szCs w:val="18"/>
              </w:rPr>
            </w:pPr>
            <w:r w:rsidRPr="00D35A75">
              <w:rPr>
                <w:rFonts w:cstheme="minorHAnsi"/>
                <w:sz w:val="20"/>
                <w:szCs w:val="20"/>
              </w:rPr>
              <w:t>2.3 Discuss and prepare for an assessment with your client.</w:t>
            </w:r>
          </w:p>
        </w:tc>
      </w:tr>
      <w:tr w:rsidR="00D35A75" w:rsidRPr="00193926" w14:paraId="43C457FD" w14:textId="77777777" w:rsidTr="001B3A94">
        <w:trPr>
          <w:jc w:val="center"/>
        </w:trPr>
        <w:tc>
          <w:tcPr>
            <w:tcW w:w="498" w:type="pct"/>
            <w:shd w:val="clear" w:color="auto" w:fill="F2F2F2" w:themeFill="background1" w:themeFillShade="F2"/>
          </w:tcPr>
          <w:p w14:paraId="32C2E03C"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3</w:t>
            </w:r>
          </w:p>
        </w:tc>
        <w:tc>
          <w:tcPr>
            <w:tcW w:w="1834" w:type="pct"/>
          </w:tcPr>
          <w:p w14:paraId="79211A43" w14:textId="207DACDC" w:rsidR="00D35A75" w:rsidRPr="00193926" w:rsidRDefault="00D35A75" w:rsidP="00D35A75">
            <w:pPr>
              <w:spacing w:before="120" w:after="120"/>
              <w:rPr>
                <w:rFonts w:cstheme="minorHAnsi"/>
                <w:sz w:val="18"/>
                <w:szCs w:val="18"/>
              </w:rPr>
            </w:pPr>
            <w:r>
              <w:rPr>
                <w:rFonts w:cstheme="minorHAnsi"/>
                <w:sz w:val="20"/>
                <w:szCs w:val="20"/>
              </w:rPr>
              <w:t>Assessment, continued</w:t>
            </w:r>
          </w:p>
        </w:tc>
        <w:tc>
          <w:tcPr>
            <w:tcW w:w="2668" w:type="pct"/>
          </w:tcPr>
          <w:p w14:paraId="105D31F7" w14:textId="77777777" w:rsidR="00D35A75" w:rsidRDefault="00D35A75" w:rsidP="00D35A75">
            <w:pPr>
              <w:spacing w:before="120"/>
              <w:ind w:left="227" w:hanging="227"/>
              <w:rPr>
                <w:rFonts w:cstheme="minorHAnsi"/>
                <w:sz w:val="20"/>
                <w:szCs w:val="20"/>
              </w:rPr>
            </w:pPr>
            <w:r w:rsidRPr="007E378F">
              <w:rPr>
                <w:rFonts w:cstheme="minorHAnsi"/>
                <w:sz w:val="20"/>
                <w:szCs w:val="20"/>
              </w:rPr>
              <w:t>3.1 Undertake an assessment with your client</w:t>
            </w:r>
          </w:p>
          <w:p w14:paraId="25F85AE9" w14:textId="2B012ED4" w:rsidR="00214E36" w:rsidRPr="0072008A" w:rsidRDefault="00D35A75" w:rsidP="0072008A">
            <w:pPr>
              <w:spacing w:after="120"/>
              <w:rPr>
                <w:rFonts w:cstheme="minorHAnsi"/>
                <w:sz w:val="20"/>
                <w:szCs w:val="20"/>
              </w:rPr>
            </w:pPr>
            <w:r w:rsidRPr="00D35A75">
              <w:rPr>
                <w:rFonts w:cstheme="minorHAnsi"/>
                <w:sz w:val="20"/>
                <w:szCs w:val="20"/>
              </w:rPr>
              <w:t xml:space="preserve">3.2 </w:t>
            </w:r>
            <w:r w:rsidRPr="00D35A75">
              <w:rPr>
                <w:rFonts w:cstheme="minorHAnsi"/>
                <w:sz w:val="20"/>
                <w:szCs w:val="20"/>
                <w:highlight w:val="yellow"/>
              </w:rPr>
              <w:t>Submit to receive formative feedback</w:t>
            </w:r>
            <w:r w:rsidR="0072008A">
              <w:rPr>
                <w:rFonts w:cstheme="minorHAnsi"/>
                <w:sz w:val="20"/>
                <w:szCs w:val="20"/>
              </w:rPr>
              <w:t>.</w:t>
            </w:r>
          </w:p>
        </w:tc>
      </w:tr>
      <w:tr w:rsidR="00D35A75" w:rsidRPr="00624C1A" w14:paraId="49FC90B1" w14:textId="77777777" w:rsidTr="001B3A94">
        <w:trPr>
          <w:jc w:val="center"/>
        </w:trPr>
        <w:tc>
          <w:tcPr>
            <w:tcW w:w="498" w:type="pct"/>
            <w:shd w:val="clear" w:color="auto" w:fill="F2F2F2" w:themeFill="background1" w:themeFillShade="F2"/>
          </w:tcPr>
          <w:p w14:paraId="5E70595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4</w:t>
            </w:r>
          </w:p>
        </w:tc>
        <w:tc>
          <w:tcPr>
            <w:tcW w:w="1834" w:type="pct"/>
          </w:tcPr>
          <w:p w14:paraId="1720C6BC" w14:textId="14F11C8C" w:rsidR="00D35A75" w:rsidRPr="00193926" w:rsidRDefault="00D35A75" w:rsidP="00D35A75">
            <w:pPr>
              <w:spacing w:before="120" w:after="120"/>
              <w:rPr>
                <w:rFonts w:cstheme="minorHAnsi"/>
                <w:sz w:val="18"/>
                <w:szCs w:val="18"/>
              </w:rPr>
            </w:pPr>
            <w:r>
              <w:rPr>
                <w:rFonts w:cstheme="minorHAnsi"/>
                <w:sz w:val="20"/>
                <w:szCs w:val="20"/>
              </w:rPr>
              <w:t>Intervention</w:t>
            </w:r>
          </w:p>
        </w:tc>
        <w:tc>
          <w:tcPr>
            <w:tcW w:w="2668" w:type="pct"/>
          </w:tcPr>
          <w:p w14:paraId="3C567D53"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Review intervention options</w:t>
            </w:r>
          </w:p>
          <w:p w14:paraId="0A7F54DF" w14:textId="77777777" w:rsidR="002D2175" w:rsidRDefault="00D35A75" w:rsidP="002D2175">
            <w:pPr>
              <w:pStyle w:val="ListParagraph"/>
              <w:numPr>
                <w:ilvl w:val="1"/>
                <w:numId w:val="41"/>
              </w:numPr>
              <w:spacing w:before="120"/>
              <w:ind w:left="359"/>
              <w:rPr>
                <w:rFonts w:cstheme="minorHAnsi"/>
                <w:sz w:val="20"/>
                <w:szCs w:val="20"/>
              </w:rPr>
            </w:pPr>
            <w:r w:rsidRPr="002D2175">
              <w:rPr>
                <w:rFonts w:cstheme="minorHAnsi"/>
                <w:sz w:val="20"/>
                <w:szCs w:val="20"/>
              </w:rPr>
              <w:t>Test your multi-disciplinary knowledge</w:t>
            </w:r>
          </w:p>
          <w:p w14:paraId="4DB23DE0" w14:textId="504BE43A" w:rsidR="00D35A75" w:rsidRPr="002D2175" w:rsidRDefault="002D2175" w:rsidP="002D2175">
            <w:pPr>
              <w:pStyle w:val="ListParagraph"/>
              <w:numPr>
                <w:ilvl w:val="1"/>
                <w:numId w:val="41"/>
              </w:numPr>
              <w:spacing w:before="120" w:after="120"/>
              <w:ind w:left="357" w:hanging="357"/>
              <w:rPr>
                <w:rFonts w:cstheme="minorHAnsi"/>
                <w:sz w:val="20"/>
                <w:szCs w:val="20"/>
              </w:rPr>
            </w:pPr>
            <w:r w:rsidRPr="002D2175">
              <w:rPr>
                <w:rFonts w:cstheme="minorHAnsi"/>
                <w:sz w:val="20"/>
                <w:szCs w:val="20"/>
              </w:rPr>
              <w:t>Identify services relevant to your context and client</w:t>
            </w:r>
          </w:p>
        </w:tc>
      </w:tr>
      <w:tr w:rsidR="00D35A75" w:rsidRPr="00193926" w14:paraId="60468AC3" w14:textId="77777777" w:rsidTr="001B3A94">
        <w:trPr>
          <w:jc w:val="center"/>
        </w:trPr>
        <w:tc>
          <w:tcPr>
            <w:tcW w:w="498" w:type="pct"/>
            <w:shd w:val="clear" w:color="auto" w:fill="F2F2F2" w:themeFill="background1" w:themeFillShade="F2"/>
          </w:tcPr>
          <w:p w14:paraId="7947B9BA"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5</w:t>
            </w:r>
          </w:p>
        </w:tc>
        <w:tc>
          <w:tcPr>
            <w:tcW w:w="1834" w:type="pct"/>
          </w:tcPr>
          <w:p w14:paraId="4FAD1632" w14:textId="7F5AA272" w:rsidR="00D35A75" w:rsidRPr="00193926" w:rsidRDefault="00D35A75" w:rsidP="00D35A75">
            <w:pPr>
              <w:spacing w:before="120" w:after="120"/>
              <w:rPr>
                <w:rFonts w:cstheme="minorHAnsi"/>
                <w:sz w:val="18"/>
                <w:szCs w:val="18"/>
              </w:rPr>
            </w:pPr>
            <w:r>
              <w:rPr>
                <w:rFonts w:cstheme="minorHAnsi"/>
                <w:sz w:val="20"/>
                <w:szCs w:val="20"/>
              </w:rPr>
              <w:t>Intervention, continued</w:t>
            </w:r>
          </w:p>
        </w:tc>
        <w:tc>
          <w:tcPr>
            <w:tcW w:w="2668" w:type="pct"/>
          </w:tcPr>
          <w:p w14:paraId="7CCBE12A" w14:textId="348A05C4" w:rsidR="002D2175" w:rsidRPr="002D2175" w:rsidRDefault="002D2175" w:rsidP="002D2175">
            <w:pPr>
              <w:pStyle w:val="ListParagraph"/>
              <w:numPr>
                <w:ilvl w:val="1"/>
                <w:numId w:val="21"/>
              </w:numPr>
              <w:spacing w:before="120"/>
              <w:ind w:left="359"/>
              <w:rPr>
                <w:rFonts w:cstheme="minorHAnsi"/>
                <w:sz w:val="20"/>
                <w:szCs w:val="20"/>
              </w:rPr>
            </w:pPr>
            <w:r w:rsidRPr="002D2175">
              <w:rPr>
                <w:rFonts w:cstheme="minorHAnsi"/>
                <w:sz w:val="20"/>
                <w:szCs w:val="20"/>
              </w:rPr>
              <w:t>Discuss your intervention/s</w:t>
            </w:r>
          </w:p>
          <w:p w14:paraId="1F321B1B" w14:textId="28EF3B8A" w:rsidR="00D35A75" w:rsidRPr="002D2175" w:rsidRDefault="00D35A75" w:rsidP="002D2175">
            <w:pPr>
              <w:pStyle w:val="ListParagraph"/>
              <w:numPr>
                <w:ilvl w:val="1"/>
                <w:numId w:val="21"/>
              </w:numPr>
              <w:spacing w:before="120" w:after="120"/>
              <w:ind w:left="357" w:hanging="357"/>
              <w:rPr>
                <w:rFonts w:cstheme="minorHAnsi"/>
                <w:sz w:val="20"/>
                <w:szCs w:val="20"/>
              </w:rPr>
            </w:pPr>
            <w:r w:rsidRPr="002D2175">
              <w:rPr>
                <w:rFonts w:cstheme="minorHAnsi"/>
                <w:sz w:val="20"/>
                <w:szCs w:val="20"/>
              </w:rPr>
              <w:t>Develop a Care Plan</w:t>
            </w:r>
          </w:p>
        </w:tc>
      </w:tr>
      <w:tr w:rsidR="00D35A75" w:rsidRPr="00193926" w14:paraId="1341A103" w14:textId="77777777" w:rsidTr="001B3A94">
        <w:trPr>
          <w:trHeight w:val="373"/>
          <w:jc w:val="center"/>
        </w:trPr>
        <w:tc>
          <w:tcPr>
            <w:tcW w:w="498" w:type="pct"/>
            <w:shd w:val="clear" w:color="auto" w:fill="F2F2F2" w:themeFill="background1" w:themeFillShade="F2"/>
          </w:tcPr>
          <w:p w14:paraId="0D463E46" w14:textId="77777777" w:rsidR="00D35A75" w:rsidRPr="00193926" w:rsidRDefault="00D35A75" w:rsidP="00D35A75">
            <w:pPr>
              <w:spacing w:before="120" w:after="120"/>
              <w:jc w:val="center"/>
              <w:rPr>
                <w:rFonts w:cstheme="minorHAnsi"/>
                <w:b/>
                <w:sz w:val="18"/>
                <w:szCs w:val="18"/>
              </w:rPr>
            </w:pPr>
            <w:r w:rsidRPr="00193926">
              <w:rPr>
                <w:rFonts w:cstheme="minorHAnsi"/>
                <w:b/>
                <w:sz w:val="18"/>
                <w:szCs w:val="18"/>
              </w:rPr>
              <w:t>6</w:t>
            </w:r>
          </w:p>
        </w:tc>
        <w:tc>
          <w:tcPr>
            <w:tcW w:w="1834" w:type="pct"/>
          </w:tcPr>
          <w:p w14:paraId="5ACFB854" w14:textId="750C5C39" w:rsidR="00D35A75" w:rsidRPr="00193926" w:rsidRDefault="002D2175" w:rsidP="00D35A75">
            <w:pPr>
              <w:spacing w:before="120" w:after="120"/>
              <w:rPr>
                <w:rFonts w:cstheme="minorHAnsi"/>
                <w:sz w:val="18"/>
                <w:szCs w:val="18"/>
              </w:rPr>
            </w:pPr>
            <w:r>
              <w:rPr>
                <w:rFonts w:cstheme="minorHAnsi"/>
                <w:sz w:val="20"/>
                <w:szCs w:val="20"/>
              </w:rPr>
              <w:t>Variation</w:t>
            </w:r>
          </w:p>
        </w:tc>
        <w:tc>
          <w:tcPr>
            <w:tcW w:w="2668" w:type="pct"/>
          </w:tcPr>
          <w:p w14:paraId="4CC9BD16" w14:textId="796B33F6" w:rsidR="00D35A75" w:rsidRDefault="00D35A75" w:rsidP="00D35A75">
            <w:pPr>
              <w:spacing w:before="120"/>
              <w:ind w:left="316" w:hanging="284"/>
              <w:rPr>
                <w:rFonts w:cstheme="minorHAnsi"/>
                <w:sz w:val="20"/>
                <w:szCs w:val="20"/>
              </w:rPr>
            </w:pPr>
            <w:r w:rsidRPr="001F5CB8">
              <w:rPr>
                <w:rFonts w:cstheme="minorHAnsi"/>
                <w:sz w:val="20"/>
                <w:szCs w:val="20"/>
              </w:rPr>
              <w:t xml:space="preserve">6.1 </w:t>
            </w:r>
            <w:r w:rsidR="002D2175" w:rsidRPr="00D35A75">
              <w:rPr>
                <w:rFonts w:cstheme="minorHAnsi"/>
                <w:sz w:val="20"/>
                <w:szCs w:val="20"/>
              </w:rPr>
              <w:t>Compare your Care plan with Evidenced-based guidelines.</w:t>
            </w:r>
          </w:p>
          <w:p w14:paraId="7267E515" w14:textId="77777777" w:rsidR="00D35A75" w:rsidRDefault="00D35A75" w:rsidP="00D35A75">
            <w:pPr>
              <w:ind w:left="316" w:hanging="316"/>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16CC4CA5" w14:textId="77777777" w:rsidR="00D35A75" w:rsidRDefault="00D35A75" w:rsidP="00D35A75">
            <w:pPr>
              <w:rPr>
                <w:rFonts w:cstheme="minorHAnsi"/>
                <w:sz w:val="20"/>
                <w:szCs w:val="20"/>
              </w:rPr>
            </w:pPr>
            <w:r w:rsidRPr="00F72211">
              <w:rPr>
                <w:rFonts w:cstheme="minorHAnsi"/>
                <w:sz w:val="20"/>
                <w:szCs w:val="20"/>
              </w:rPr>
              <w:t>6.3 Discuss and refine your Care Plan</w:t>
            </w:r>
          </w:p>
          <w:p w14:paraId="656FF61D" w14:textId="42AE8024" w:rsidR="00D35A75" w:rsidRPr="00D35A75" w:rsidRDefault="00D35A75" w:rsidP="00D35A75">
            <w:pPr>
              <w:spacing w:after="120"/>
              <w:rPr>
                <w:rFonts w:cstheme="minorHAnsi"/>
                <w:sz w:val="20"/>
                <w:szCs w:val="20"/>
              </w:rPr>
            </w:pPr>
            <w:r w:rsidRPr="00D35A75">
              <w:rPr>
                <w:rFonts w:cstheme="minorHAnsi"/>
                <w:sz w:val="20"/>
                <w:szCs w:val="20"/>
                <w:highlight w:val="yellow"/>
              </w:rPr>
              <w:lastRenderedPageBreak/>
              <w:t>6.4 Finalise and submit assessment item 1</w:t>
            </w:r>
            <w:r>
              <w:rPr>
                <w:rFonts w:cstheme="minorHAnsi"/>
                <w:sz w:val="20"/>
                <w:szCs w:val="20"/>
              </w:rPr>
              <w:t>.</w:t>
            </w:r>
          </w:p>
        </w:tc>
      </w:tr>
    </w:tbl>
    <w:p w14:paraId="50D54C1C" w14:textId="32C211DD" w:rsidR="00790AFE" w:rsidRDefault="00790AFE" w:rsidP="00FE1C02">
      <w:pPr>
        <w:sectPr w:rsidR="00790AFE"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9" w:name="_Toc181873221"/>
      <w:r w:rsidRPr="00666D2A">
        <w:lastRenderedPageBreak/>
        <w:t>MO1014 Community-based Cancer Care</w:t>
      </w:r>
      <w:bookmarkEnd w:id="39"/>
    </w:p>
    <w:p w14:paraId="6707115C" w14:textId="06F7BDF0"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847553"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40" w:name="_Hlk22118368"/>
      <w:r w:rsidRPr="00B65552">
        <w:rPr>
          <w:bCs/>
        </w:rPr>
        <w:t>a cancer survivor’s family member or significant other</w:t>
      </w:r>
      <w:bookmarkEnd w:id="40"/>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41"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41"/>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4D1122B6" w14:textId="16E41965" w:rsidR="00FE1C02" w:rsidRDefault="00FE1C02" w:rsidP="00FE1C02">
      <w:pPr>
        <w:pStyle w:val="Heading1"/>
      </w:pPr>
      <w:bookmarkStart w:id="42" w:name="_Toc181873222"/>
      <w:r w:rsidRPr="00666D2A">
        <w:lastRenderedPageBreak/>
        <w:t>MO1015 Psycho-social Wellbeing</w:t>
      </w:r>
      <w:bookmarkEnd w:id="42"/>
    </w:p>
    <w:p w14:paraId="09CBF766" w14:textId="4B2E55B3" w:rsidR="00847553" w:rsidRPr="00847553" w:rsidRDefault="00067F8F" w:rsidP="00334C4C">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847553" w:rsidRPr="00DA3FDF">
          <w:rPr>
            <w:rStyle w:val="Hyperlink"/>
          </w:rPr>
          <w:t>MO1015 Psycho-social Wellbeing</w:t>
        </w:r>
      </w:hyperlink>
    </w:p>
    <w:p w14:paraId="1112F9B5" w14:textId="70DEB6C7" w:rsidR="00067F8F" w:rsidRPr="00667F90" w:rsidRDefault="00067F8F" w:rsidP="00334C4C">
      <w:pPr>
        <w:spacing w:after="0" w:line="240" w:lineRule="auto"/>
        <w:rPr>
          <w:rFonts w:cstheme="minorHAnsi"/>
          <w:color w:val="000000"/>
        </w:rPr>
      </w:pPr>
    </w:p>
    <w:p w14:paraId="0600AEBB" w14:textId="6A4AD9C7" w:rsidR="00847553" w:rsidRPr="004E6D3B" w:rsidRDefault="00847553"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6C5224">
          <w:rPr>
            <w:rStyle w:val="Hyperlink"/>
          </w:rPr>
          <w:t>Introduction to MO1015 Psycho-social Wellbeing</w:t>
        </w:r>
      </w:hyperlink>
      <w:r w:rsidRPr="006C5224">
        <w:t xml:space="preserve"> (</w:t>
      </w:r>
      <w:r w:rsidR="006C5224" w:rsidRPr="006C5224">
        <w:t>5</w:t>
      </w:r>
      <w:r w:rsidRPr="006C5224">
        <w:t xml:space="preserve">min </w:t>
      </w:r>
      <w:r w:rsidR="006C5224" w:rsidRPr="006C5224">
        <w:t>12</w:t>
      </w:r>
      <w:r w:rsidRPr="006C5224">
        <w:t>s)</w:t>
      </w:r>
    </w:p>
    <w:p w14:paraId="20023F3E"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1140E0A1" w14:textId="413D6837" w:rsidR="00067F8F" w:rsidRDefault="00847553"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941C72">
        <w:rPr>
          <w:rFonts w:asciiTheme="minorHAnsi" w:hAnsiTheme="minorHAnsi" w:cstheme="minorHAnsi"/>
          <w:color w:val="000000"/>
          <w:sz w:val="22"/>
          <w:szCs w:val="22"/>
        </w:rPr>
        <w:t>1</w:t>
      </w:r>
    </w:p>
    <w:p w14:paraId="579FD5A4" w14:textId="77777777" w:rsidR="00847553" w:rsidRDefault="00847553" w:rsidP="00334C4C">
      <w:pPr>
        <w:pStyle w:val="NormalWeb"/>
        <w:spacing w:before="0" w:beforeAutospacing="0" w:after="0" w:afterAutospacing="0"/>
        <w:rPr>
          <w:rFonts w:asciiTheme="minorHAnsi" w:hAnsiTheme="minorHAnsi" w:cstheme="minorHAnsi"/>
          <w:color w:val="000000"/>
          <w:sz w:val="22"/>
          <w:szCs w:val="22"/>
        </w:rPr>
      </w:pPr>
    </w:p>
    <w:p w14:paraId="2B1B2AB1" w14:textId="7CA24D4F" w:rsidR="00797F7D" w:rsidRPr="00797F7D" w:rsidRDefault="00797F7D" w:rsidP="00334C4C">
      <w:pPr>
        <w:spacing w:after="0" w:line="240" w:lineRule="auto"/>
        <w:rPr>
          <w:b/>
          <w:bCs/>
        </w:rPr>
      </w:pPr>
      <w:r w:rsidRPr="003F3684">
        <w:rPr>
          <w:b/>
          <w:bCs/>
        </w:rPr>
        <w:t>Assessment item</w:t>
      </w:r>
      <w:r>
        <w:rPr>
          <w:b/>
          <w:bCs/>
        </w:rPr>
        <w:t xml:space="preserve"> </w:t>
      </w:r>
      <w:r w:rsidR="00941C72">
        <w:rPr>
          <w:b/>
          <w:bCs/>
        </w:rPr>
        <w:t>1</w:t>
      </w:r>
      <w:r>
        <w:rPr>
          <w:b/>
          <w:bCs/>
        </w:rPr>
        <w:t xml:space="preserve"> description </w:t>
      </w:r>
      <w:r w:rsidRPr="00BC6C55">
        <w:rPr>
          <w:i/>
          <w:iCs/>
        </w:rPr>
        <w:t>(abridged):</w:t>
      </w:r>
      <w:r>
        <w:rPr>
          <w:i/>
          <w:iCs/>
        </w:rPr>
        <w:t xml:space="preserve"> </w:t>
      </w:r>
      <w:r w:rsidRPr="00797F7D">
        <w:rPr>
          <w:b/>
        </w:rPr>
        <w:t xml:space="preserve">Oral </w:t>
      </w:r>
      <w:r>
        <w:rPr>
          <w:b/>
        </w:rPr>
        <w:t>–</w:t>
      </w:r>
      <w:r w:rsidRPr="00797F7D">
        <w:rPr>
          <w:b/>
        </w:rPr>
        <w:t xml:space="preserve"> Interview</w:t>
      </w:r>
      <w:r>
        <w:rPr>
          <w:b/>
        </w:rPr>
        <w:t xml:space="preserve"> &amp; </w:t>
      </w:r>
      <w:r w:rsidRPr="00797F7D">
        <w:rPr>
          <w:b/>
        </w:rPr>
        <w:t>Written - Case study analysis</w:t>
      </w:r>
    </w:p>
    <w:p w14:paraId="4FAED677" w14:textId="24EECCD2" w:rsidR="00067F8F" w:rsidRPr="005709FE" w:rsidRDefault="00067F8F" w:rsidP="006C5224">
      <w:pPr>
        <w:pStyle w:val="ListParagraph"/>
        <w:numPr>
          <w:ilvl w:val="0"/>
          <w:numId w:val="59"/>
        </w:numPr>
        <w:spacing w:after="0" w:line="240" w:lineRule="auto"/>
        <w:rPr>
          <w:bCs/>
        </w:rPr>
      </w:pPr>
      <w:r>
        <w:t>C</w:t>
      </w:r>
      <w:r w:rsidR="00B11B2C">
        <w:t>lient</w:t>
      </w:r>
      <w:r>
        <w:t xml:space="preserve"> type required: </w:t>
      </w:r>
      <w:r w:rsidR="00797F7D" w:rsidRPr="005709FE">
        <w:rPr>
          <w:rFonts w:cstheme="minorHAnsi"/>
          <w:bCs/>
        </w:rPr>
        <w:t xml:space="preserve">A </w:t>
      </w:r>
      <w:r w:rsidR="00B11B2C">
        <w:rPr>
          <w:rFonts w:cstheme="minorHAnsi"/>
          <w:bCs/>
        </w:rPr>
        <w:t>client</w:t>
      </w:r>
      <w:r w:rsidR="00797F7D" w:rsidRPr="005709FE">
        <w:rPr>
          <w:rFonts w:cstheme="minorHAnsi"/>
          <w:bCs/>
        </w:rPr>
        <w:t xml:space="preserve"> with a health condition that is impacting on their psycho-social wellbeing</w:t>
      </w:r>
      <w:r w:rsidR="00EA42A3">
        <w:rPr>
          <w:rFonts w:cstheme="minorHAnsi"/>
          <w:bCs/>
          <w:color w:val="000000"/>
        </w:rPr>
        <w:t xml:space="preserve"> </w:t>
      </w:r>
      <w:r w:rsidR="00EA42A3" w:rsidRPr="00941C72">
        <w:rPr>
          <w:rFonts w:cstheme="minorHAnsi"/>
        </w:rPr>
        <w:t>(other than a diagnosis of a mental health condition or cancer*)</w:t>
      </w:r>
      <w:r w:rsidR="00EA42A3">
        <w:rPr>
          <w:rFonts w:cstheme="minorHAnsi"/>
        </w:rPr>
        <w:t>.</w:t>
      </w:r>
    </w:p>
    <w:p w14:paraId="3CE3BA20" w14:textId="77777777" w:rsidR="005709FE" w:rsidRDefault="005709FE" w:rsidP="00334C4C">
      <w:pPr>
        <w:tabs>
          <w:tab w:val="center" w:pos="4320"/>
          <w:tab w:val="right" w:pos="8640"/>
          <w:tab w:val="left" w:pos="9017"/>
        </w:tabs>
        <w:spacing w:after="0" w:line="240" w:lineRule="auto"/>
        <w:rPr>
          <w:b/>
          <w:bCs/>
        </w:rPr>
      </w:pPr>
    </w:p>
    <w:p w14:paraId="54BB62C7" w14:textId="4D331CC6" w:rsidR="00797F7D" w:rsidRPr="00797F7D" w:rsidRDefault="00797F7D" w:rsidP="00334C4C">
      <w:pPr>
        <w:tabs>
          <w:tab w:val="center" w:pos="4320"/>
          <w:tab w:val="right" w:pos="8640"/>
          <w:tab w:val="left" w:pos="9017"/>
        </w:tabs>
        <w:spacing w:after="0" w:line="240" w:lineRule="auto"/>
        <w:rPr>
          <w:rFonts w:cstheme="minorHAnsi"/>
        </w:rPr>
      </w:pPr>
      <w:r w:rsidRPr="00797F7D">
        <w:rPr>
          <w:rFonts w:cstheme="minorHAnsi"/>
        </w:rPr>
        <w:t>Interview</w:t>
      </w:r>
    </w:p>
    <w:p w14:paraId="303AC20E" w14:textId="77777777" w:rsidR="0082562E" w:rsidRPr="005F7F68" w:rsidRDefault="0082562E" w:rsidP="006C5224">
      <w:pPr>
        <w:pStyle w:val="ListParagraph"/>
        <w:numPr>
          <w:ilvl w:val="0"/>
          <w:numId w:val="59"/>
        </w:numPr>
        <w:spacing w:after="0" w:line="240" w:lineRule="auto"/>
      </w:pPr>
      <w:r>
        <w:t>Time</w:t>
      </w:r>
      <w:r w:rsidRPr="005F7F68">
        <w:t xml:space="preserve"> limit: </w:t>
      </w:r>
      <w:r>
        <w:t>Nil</w:t>
      </w:r>
    </w:p>
    <w:p w14:paraId="33C95F29" w14:textId="593A5472" w:rsidR="00797F7D" w:rsidRDefault="00797F7D" w:rsidP="006C5224">
      <w:pPr>
        <w:pStyle w:val="ListParagraph"/>
        <w:numPr>
          <w:ilvl w:val="0"/>
          <w:numId w:val="59"/>
        </w:numPr>
        <w:tabs>
          <w:tab w:val="center" w:pos="4320"/>
          <w:tab w:val="right" w:pos="8640"/>
          <w:tab w:val="left" w:pos="9017"/>
        </w:tabs>
        <w:spacing w:after="0" w:line="240" w:lineRule="auto"/>
        <w:rPr>
          <w:rFonts w:cstheme="minorHAnsi"/>
        </w:rPr>
      </w:pPr>
      <w:r w:rsidRPr="00797F7D">
        <w:rPr>
          <w:rFonts w:cstheme="minorHAnsi"/>
        </w:rPr>
        <w:t>Format: MP3 (audio only)</w:t>
      </w:r>
    </w:p>
    <w:p w14:paraId="4181204B" w14:textId="77777777" w:rsidR="005709FE" w:rsidRDefault="005709FE" w:rsidP="00334C4C">
      <w:pPr>
        <w:spacing w:after="0" w:line="240" w:lineRule="auto"/>
        <w:rPr>
          <w:rFonts w:cstheme="minorHAnsi"/>
        </w:rPr>
      </w:pPr>
    </w:p>
    <w:p w14:paraId="5E2BCA67" w14:textId="076825DC" w:rsidR="005709FE" w:rsidRPr="005709FE" w:rsidRDefault="005709FE" w:rsidP="00334C4C">
      <w:pPr>
        <w:spacing w:after="0" w:line="240" w:lineRule="auto"/>
        <w:rPr>
          <w:rFonts w:cstheme="minorHAnsi"/>
        </w:rPr>
      </w:pPr>
      <w:r w:rsidRPr="005709FE">
        <w:rPr>
          <w:rFonts w:cstheme="minorHAnsi"/>
        </w:rPr>
        <w:t>Case Study Analysis</w:t>
      </w:r>
    </w:p>
    <w:p w14:paraId="5100C33C" w14:textId="2FE9181E" w:rsidR="005709FE" w:rsidRPr="005709FE" w:rsidRDefault="005709FE" w:rsidP="006C5224">
      <w:pPr>
        <w:pStyle w:val="ListParagraph"/>
        <w:numPr>
          <w:ilvl w:val="0"/>
          <w:numId w:val="59"/>
        </w:numPr>
        <w:spacing w:after="0" w:line="240" w:lineRule="auto"/>
        <w:rPr>
          <w:rFonts w:cstheme="minorHAnsi"/>
          <w:color w:val="000000"/>
        </w:rPr>
      </w:pPr>
      <w:r w:rsidRPr="005709FE">
        <w:rPr>
          <w:rFonts w:cstheme="minorHAnsi"/>
        </w:rPr>
        <w:t xml:space="preserve">Word limit: Maximum </w:t>
      </w:r>
      <w:r w:rsidR="00941C72">
        <w:rPr>
          <w:rFonts w:cstheme="minorHAnsi"/>
        </w:rPr>
        <w:t>1000</w:t>
      </w:r>
      <w:r w:rsidRPr="005709FE">
        <w:rPr>
          <w:rFonts w:cstheme="minorHAnsi"/>
        </w:rPr>
        <w:t xml:space="preserve"> words, </w:t>
      </w:r>
      <w:bookmarkStart w:id="43" w:name="_Hlk506611556"/>
      <w:bookmarkStart w:id="44" w:name="_Hlk506612293"/>
      <w:r w:rsidRPr="005709FE">
        <w:rPr>
          <w:rFonts w:cstheme="minorHAnsi"/>
          <w:color w:val="000000"/>
        </w:rPr>
        <w:t xml:space="preserve">excluding </w:t>
      </w:r>
      <w:bookmarkEnd w:id="43"/>
      <w:r w:rsidRPr="005709FE">
        <w:rPr>
          <w:rFonts w:cstheme="minorHAnsi"/>
          <w:color w:val="000000"/>
        </w:rPr>
        <w:t>references.</w:t>
      </w:r>
      <w:bookmarkEnd w:id="44"/>
    </w:p>
    <w:p w14:paraId="254EAB44" w14:textId="77777777" w:rsidR="005709FE" w:rsidRPr="00941C72" w:rsidRDefault="005709FE" w:rsidP="006C5224">
      <w:pPr>
        <w:pStyle w:val="ListParagraph"/>
        <w:numPr>
          <w:ilvl w:val="0"/>
          <w:numId w:val="59"/>
        </w:numPr>
        <w:spacing w:after="0" w:line="240" w:lineRule="auto"/>
        <w:rPr>
          <w:rFonts w:cstheme="minorHAnsi"/>
          <w:color w:val="000000"/>
        </w:rPr>
      </w:pPr>
      <w:bookmarkStart w:id="45" w:name="_Hlk535325812"/>
      <w:r w:rsidRPr="005709FE">
        <w:rPr>
          <w:rFonts w:cstheme="minorHAnsi"/>
        </w:rPr>
        <w:t>Format: .doc. or .docx</w:t>
      </w:r>
      <w:bookmarkEnd w:id="45"/>
    </w:p>
    <w:p w14:paraId="20A96FAE" w14:textId="77777777" w:rsidR="00941C72" w:rsidRDefault="00941C72" w:rsidP="00941C72">
      <w:pPr>
        <w:spacing w:after="0" w:line="240" w:lineRule="auto"/>
        <w:rPr>
          <w:rFonts w:cstheme="minorHAnsi"/>
          <w:color w:val="000000"/>
        </w:rPr>
      </w:pPr>
    </w:p>
    <w:p w14:paraId="58717A13" w14:textId="2775DDA9" w:rsidR="00941C72" w:rsidRDefault="00941C72" w:rsidP="00941C72">
      <w:pPr>
        <w:spacing w:after="0" w:line="240" w:lineRule="auto"/>
        <w:rPr>
          <w:rFonts w:cstheme="minorHAnsi"/>
          <w:color w:val="000000"/>
        </w:rPr>
      </w:pPr>
      <w:r>
        <w:rPr>
          <w:rFonts w:cstheme="minorHAnsi"/>
          <w:color w:val="000000"/>
        </w:rPr>
        <w:t>Proof eLearning</w:t>
      </w:r>
    </w:p>
    <w:p w14:paraId="00B568AF" w14:textId="77777777" w:rsidR="00941C72" w:rsidRPr="00941C72" w:rsidRDefault="00941C72" w:rsidP="006C5224">
      <w:pPr>
        <w:numPr>
          <w:ilvl w:val="0"/>
          <w:numId w:val="191"/>
        </w:numPr>
        <w:spacing w:before="240" w:after="240" w:line="240" w:lineRule="auto"/>
        <w:contextualSpacing/>
        <w:rPr>
          <w:rFonts w:cstheme="minorHAnsi"/>
        </w:rPr>
      </w:pPr>
      <w:r w:rsidRPr="00941C72">
        <w:rPr>
          <w:rFonts w:cstheme="minorHAnsi"/>
        </w:rPr>
        <w:t xml:space="preserve">Satisfactorily complete, Mental Health First Aid Australia’s, </w:t>
      </w:r>
      <w:r w:rsidRPr="00941C72">
        <w:rPr>
          <w:rFonts w:cstheme="minorHAnsi"/>
          <w:i/>
          <w:iCs/>
        </w:rPr>
        <w:t>eLearning Component</w:t>
      </w:r>
      <w:r w:rsidRPr="00941C72">
        <w:rPr>
          <w:rFonts w:cstheme="minorHAnsi"/>
        </w:rPr>
        <w:t xml:space="preserve"> of the Blended Mental Health First Aid Course for Tertiary Students</w:t>
      </w:r>
    </w:p>
    <w:p w14:paraId="4A7DB8A5" w14:textId="77777777" w:rsidR="00941C72" w:rsidRDefault="00941C72" w:rsidP="006C5224">
      <w:pPr>
        <w:numPr>
          <w:ilvl w:val="0"/>
          <w:numId w:val="191"/>
        </w:numPr>
        <w:spacing w:after="0" w:line="240" w:lineRule="auto"/>
        <w:ind w:left="714" w:hanging="357"/>
        <w:rPr>
          <w:rFonts w:cstheme="minorHAnsi"/>
        </w:rPr>
      </w:pPr>
      <w:r w:rsidRPr="00941C72">
        <w:rPr>
          <w:rFonts w:cstheme="minorHAnsi"/>
        </w:rPr>
        <w:t xml:space="preserve">Append a copy of the Proof of eLearning Completion certificate, issued to you on completion of the course </w:t>
      </w:r>
    </w:p>
    <w:p w14:paraId="798A7FDB" w14:textId="442C0179" w:rsidR="00941C72" w:rsidRPr="00941C72" w:rsidRDefault="00941C72" w:rsidP="006C5224">
      <w:pPr>
        <w:pStyle w:val="ListParagraph"/>
        <w:numPr>
          <w:ilvl w:val="0"/>
          <w:numId w:val="191"/>
        </w:numPr>
        <w:spacing w:after="0" w:line="240" w:lineRule="auto"/>
        <w:ind w:left="714" w:hanging="357"/>
        <w:contextualSpacing w:val="0"/>
        <w:rPr>
          <w:b/>
        </w:rPr>
      </w:pPr>
      <w:r w:rsidRPr="00941C72">
        <w:rPr>
          <w:b/>
        </w:rPr>
        <w:t>Th</w:t>
      </w:r>
      <w:r>
        <w:rPr>
          <w:b/>
        </w:rPr>
        <w:t>is</w:t>
      </w:r>
      <w:r w:rsidRPr="00941C72">
        <w:rPr>
          <w:b/>
        </w:rPr>
        <w:t xml:space="preserve"> course includes an additional cost to participants. As of August 2024 this was $60.</w:t>
      </w:r>
    </w:p>
    <w:p w14:paraId="2595A188" w14:textId="77777777" w:rsidR="00941C72" w:rsidRDefault="00941C72" w:rsidP="00941C72">
      <w:pPr>
        <w:tabs>
          <w:tab w:val="center" w:pos="4320"/>
          <w:tab w:val="right" w:pos="8640"/>
          <w:tab w:val="left" w:pos="9017"/>
        </w:tabs>
        <w:spacing w:after="0" w:line="240" w:lineRule="auto"/>
      </w:pPr>
    </w:p>
    <w:p w14:paraId="790D90C0" w14:textId="1CF607CA" w:rsidR="00941C72" w:rsidRPr="005F7F68" w:rsidRDefault="00941C72" w:rsidP="00941C72">
      <w:pPr>
        <w:tabs>
          <w:tab w:val="center" w:pos="4320"/>
          <w:tab w:val="right" w:pos="8640"/>
          <w:tab w:val="left" w:pos="9017"/>
        </w:tabs>
        <w:spacing w:after="0" w:line="240" w:lineRule="auto"/>
      </w:pPr>
      <w:r>
        <w:t xml:space="preserve">Identify a client who </w:t>
      </w:r>
      <w:r w:rsidRPr="00CA2FCE">
        <w:rPr>
          <w:rFonts w:ascii="Calibri" w:hAnsi="Calibri" w:cs="Calibri"/>
        </w:rPr>
        <w:t xml:space="preserve">has experienced </w:t>
      </w:r>
      <w:r w:rsidRPr="00941C72">
        <w:rPr>
          <w:rFonts w:cstheme="minorHAnsi"/>
        </w:rPr>
        <w:t>a detrimental impact to their psycho-social wellbeing through either a current health condition (other than a diagnosis of a mental health condition or cancer*) or other life circumstances</w:t>
      </w:r>
      <w:r>
        <w:rPr>
          <w:rFonts w:cstheme="minorHAnsi"/>
        </w:rPr>
        <w:t xml:space="preserve">. </w:t>
      </w:r>
      <w:r w:rsidRPr="00CA2FCE">
        <w:rPr>
          <w:rFonts w:ascii="Calibri" w:hAnsi="Calibri" w:cs="Calibri"/>
        </w:rPr>
        <w:t xml:space="preserve">Drawing from the </w:t>
      </w:r>
      <w:r w:rsidRPr="005F7F68">
        <w:t xml:space="preserve">interview and </w:t>
      </w:r>
      <w:r>
        <w:t>module</w:t>
      </w:r>
      <w:r w:rsidRPr="005F7F68">
        <w:t xml:space="preserve"> learning activities, </w:t>
      </w:r>
      <w:r>
        <w:rPr>
          <w:rFonts w:ascii="Calibri" w:hAnsi="Calibri" w:cs="Calibri"/>
        </w:rPr>
        <w:t>a</w:t>
      </w:r>
      <w:r w:rsidRPr="00CA2FCE">
        <w:rPr>
          <w:rFonts w:ascii="Calibri" w:hAnsi="Calibri" w:cs="Calibri"/>
        </w:rPr>
        <w:t>nalyse your c</w:t>
      </w:r>
      <w:r>
        <w:rPr>
          <w:rFonts w:ascii="Calibri" w:hAnsi="Calibri" w:cs="Calibri"/>
        </w:rPr>
        <w:t>lient</w:t>
      </w:r>
      <w:r w:rsidRPr="00CA2FCE">
        <w:rPr>
          <w:rFonts w:ascii="Calibri" w:hAnsi="Calibri" w:cs="Calibri"/>
        </w:rPr>
        <w:t xml:space="preserve">’s lived experience of </w:t>
      </w:r>
      <w:r>
        <w:rPr>
          <w:rFonts w:ascii="Calibri" w:hAnsi="Calibri" w:cs="Calibri"/>
        </w:rPr>
        <w:t>wellbeing that is compromised, i</w:t>
      </w:r>
      <w:r w:rsidRPr="00CA2FCE">
        <w:rPr>
          <w:rFonts w:ascii="Calibri" w:hAnsi="Calibri" w:cs="Calibri"/>
        </w:rPr>
        <w:t>nterpret</w:t>
      </w:r>
      <w:r>
        <w:rPr>
          <w:rFonts w:ascii="Calibri" w:hAnsi="Calibri" w:cs="Calibri"/>
        </w:rPr>
        <w:t>ing</w:t>
      </w:r>
      <w:r w:rsidRPr="00CA2FCE">
        <w:rPr>
          <w:rFonts w:ascii="Calibri" w:hAnsi="Calibri" w:cs="Calibri"/>
        </w:rPr>
        <w:t xml:space="preserve"> the relationships between </w:t>
      </w:r>
      <w:r>
        <w:rPr>
          <w:rFonts w:ascii="Calibri" w:hAnsi="Calibri" w:cs="Calibri"/>
        </w:rPr>
        <w:t>this</w:t>
      </w:r>
      <w:r w:rsidRPr="00CA2FCE">
        <w:rPr>
          <w:rFonts w:ascii="Calibri" w:hAnsi="Calibri" w:cs="Calibri"/>
        </w:rPr>
        <w:t xml:space="preserve"> and the service they received and provide strategies to improve service and specific actions you’ll take to implement these strategies.  </w:t>
      </w:r>
    </w:p>
    <w:p w14:paraId="18024D28" w14:textId="77777777" w:rsidR="005709FE" w:rsidRDefault="005709FE" w:rsidP="00847553">
      <w:pPr>
        <w:spacing w:after="0" w:line="240" w:lineRule="auto"/>
        <w:rPr>
          <w:b/>
          <w:bCs/>
        </w:rPr>
      </w:pPr>
    </w:p>
    <w:p w14:paraId="5197D138" w14:textId="20247AAE" w:rsidR="00067F8F" w:rsidRDefault="00067F8F" w:rsidP="00847553">
      <w:pPr>
        <w:spacing w:after="0" w:line="240" w:lineRule="auto"/>
        <w:rPr>
          <w:b/>
          <w:bCs/>
        </w:rPr>
      </w:pPr>
      <w:r w:rsidRPr="003F3684">
        <w:rPr>
          <w:b/>
          <w:bCs/>
        </w:rPr>
        <w:t>Calendar</w:t>
      </w:r>
    </w:p>
    <w:p w14:paraId="32833A8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709FE" w:rsidRPr="001D06E4" w14:paraId="106B3209" w14:textId="77777777" w:rsidTr="005709FE">
        <w:trPr>
          <w:tblHeader/>
          <w:jc w:val="center"/>
        </w:trPr>
        <w:tc>
          <w:tcPr>
            <w:tcW w:w="506" w:type="pct"/>
            <w:shd w:val="clear" w:color="auto" w:fill="9CC2E5" w:themeFill="accent1" w:themeFillTint="99"/>
            <w:vAlign w:val="center"/>
          </w:tcPr>
          <w:p w14:paraId="4EAE6D99" w14:textId="77777777" w:rsidR="005709FE" w:rsidRPr="001D06E4" w:rsidRDefault="005709FE" w:rsidP="000B476F">
            <w:pPr>
              <w:spacing w:before="120" w:after="120"/>
              <w:jc w:val="center"/>
              <w:rPr>
                <w:rFonts w:cstheme="minorHAnsi"/>
                <w:b/>
                <w:sz w:val="20"/>
                <w:szCs w:val="20"/>
              </w:rPr>
            </w:pPr>
            <w:r w:rsidRPr="001D06E4">
              <w:rPr>
                <w:rFonts w:cstheme="minorHAnsi"/>
                <w:b/>
                <w:sz w:val="20"/>
                <w:szCs w:val="20"/>
              </w:rPr>
              <w:t>Week</w:t>
            </w:r>
          </w:p>
        </w:tc>
        <w:tc>
          <w:tcPr>
            <w:tcW w:w="1865" w:type="pct"/>
            <w:shd w:val="clear" w:color="auto" w:fill="9CC2E5" w:themeFill="accent1" w:themeFillTint="99"/>
            <w:vAlign w:val="center"/>
          </w:tcPr>
          <w:p w14:paraId="14AF618C" w14:textId="77777777" w:rsidR="005709FE" w:rsidRPr="001D06E4" w:rsidRDefault="005709FE" w:rsidP="000B476F">
            <w:pPr>
              <w:spacing w:before="120" w:after="120"/>
              <w:rPr>
                <w:rFonts w:cstheme="minorHAnsi"/>
                <w:b/>
                <w:sz w:val="20"/>
                <w:szCs w:val="20"/>
              </w:rPr>
            </w:pPr>
            <w:r w:rsidRPr="001D06E4">
              <w:rPr>
                <w:rFonts w:cstheme="minorHAnsi"/>
                <w:b/>
                <w:sz w:val="20"/>
                <w:szCs w:val="20"/>
              </w:rPr>
              <w:t>Topic</w:t>
            </w:r>
          </w:p>
        </w:tc>
        <w:tc>
          <w:tcPr>
            <w:tcW w:w="2629" w:type="pct"/>
            <w:shd w:val="clear" w:color="auto" w:fill="9CC2E5" w:themeFill="accent1" w:themeFillTint="99"/>
            <w:vAlign w:val="center"/>
          </w:tcPr>
          <w:p w14:paraId="273DFEF8" w14:textId="77777777" w:rsidR="005709FE" w:rsidRPr="001D06E4" w:rsidRDefault="005709FE" w:rsidP="000B476F">
            <w:pPr>
              <w:spacing w:before="120" w:after="120"/>
              <w:rPr>
                <w:rFonts w:cstheme="minorHAnsi"/>
                <w:b/>
                <w:sz w:val="20"/>
                <w:szCs w:val="20"/>
              </w:rPr>
            </w:pPr>
            <w:r w:rsidRPr="001D06E4">
              <w:rPr>
                <w:rFonts w:cstheme="minorHAnsi"/>
                <w:b/>
                <w:sz w:val="20"/>
                <w:szCs w:val="20"/>
              </w:rPr>
              <w:t>Learning Activity</w:t>
            </w:r>
          </w:p>
        </w:tc>
      </w:tr>
      <w:tr w:rsidR="00941C72" w:rsidRPr="001D06E4" w14:paraId="18396B22" w14:textId="77777777" w:rsidTr="005709FE">
        <w:trPr>
          <w:jc w:val="center"/>
        </w:trPr>
        <w:tc>
          <w:tcPr>
            <w:tcW w:w="506" w:type="pct"/>
            <w:shd w:val="clear" w:color="auto" w:fill="F2F2F2" w:themeFill="background1" w:themeFillShade="F2"/>
          </w:tcPr>
          <w:p w14:paraId="7B6B30BF" w14:textId="77777777" w:rsidR="00941C72" w:rsidRPr="001D06E4" w:rsidRDefault="00941C72" w:rsidP="00941C72">
            <w:pPr>
              <w:spacing w:before="120" w:after="120"/>
              <w:jc w:val="center"/>
              <w:rPr>
                <w:rFonts w:cstheme="minorHAnsi"/>
                <w:sz w:val="20"/>
                <w:szCs w:val="20"/>
              </w:rPr>
            </w:pPr>
            <w:r w:rsidRPr="001D06E4">
              <w:rPr>
                <w:rFonts w:cstheme="minorHAnsi"/>
                <w:b/>
                <w:sz w:val="20"/>
                <w:szCs w:val="20"/>
              </w:rPr>
              <w:t>1</w:t>
            </w:r>
          </w:p>
        </w:tc>
        <w:tc>
          <w:tcPr>
            <w:tcW w:w="1865" w:type="pct"/>
          </w:tcPr>
          <w:p w14:paraId="01ED74BD" w14:textId="2089A0B4" w:rsidR="00941C72" w:rsidRPr="00EA42A3" w:rsidRDefault="00941C72" w:rsidP="00941C72">
            <w:pPr>
              <w:spacing w:before="120" w:after="120"/>
              <w:rPr>
                <w:rFonts w:cstheme="minorHAnsi"/>
                <w:b/>
                <w:sz w:val="20"/>
                <w:szCs w:val="20"/>
              </w:rPr>
            </w:pPr>
            <w:r w:rsidRPr="00EA42A3">
              <w:rPr>
                <w:rFonts w:cstheme="minorHAnsi"/>
                <w:bCs/>
                <w:sz w:val="20"/>
                <w:szCs w:val="20"/>
              </w:rPr>
              <w:t>Introduction to wellbeing</w:t>
            </w:r>
          </w:p>
        </w:tc>
        <w:tc>
          <w:tcPr>
            <w:tcW w:w="2629" w:type="pct"/>
          </w:tcPr>
          <w:p w14:paraId="5AE6E4FE" w14:textId="77777777" w:rsidR="00941C72" w:rsidRPr="00EA42A3" w:rsidRDefault="00941C72" w:rsidP="006C5224">
            <w:pPr>
              <w:pStyle w:val="ListParagraph"/>
              <w:numPr>
                <w:ilvl w:val="1"/>
                <w:numId w:val="192"/>
              </w:numPr>
              <w:spacing w:before="60"/>
              <w:ind w:left="312" w:hanging="357"/>
              <w:contextualSpacing w:val="0"/>
              <w:rPr>
                <w:rFonts w:cstheme="minorHAnsi"/>
                <w:sz w:val="20"/>
                <w:szCs w:val="20"/>
              </w:rPr>
            </w:pPr>
            <w:r w:rsidRPr="00EA42A3">
              <w:rPr>
                <w:rFonts w:cstheme="minorHAnsi"/>
                <w:sz w:val="20"/>
                <w:szCs w:val="20"/>
              </w:rPr>
              <w:t>Get the lay of the land</w:t>
            </w:r>
          </w:p>
          <w:p w14:paraId="66EBC8AD"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Register for online Mental Health First Aid Training</w:t>
            </w:r>
          </w:p>
          <w:p w14:paraId="7E7E7DF8"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the meaning of wellbeing</w:t>
            </w:r>
          </w:p>
          <w:p w14:paraId="55B38D3A" w14:textId="77777777"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frameworks</w:t>
            </w:r>
          </w:p>
          <w:p w14:paraId="08B9DD4A" w14:textId="77777777" w:rsid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Explore wellbeing models</w:t>
            </w:r>
          </w:p>
          <w:p w14:paraId="5052EC20" w14:textId="5C7ED4E3" w:rsidR="00941C72" w:rsidRPr="00EA42A3" w:rsidRDefault="00941C72" w:rsidP="006C5224">
            <w:pPr>
              <w:pStyle w:val="ListParagraph"/>
              <w:numPr>
                <w:ilvl w:val="1"/>
                <w:numId w:val="192"/>
              </w:numPr>
              <w:ind w:left="312" w:hanging="357"/>
              <w:contextualSpacing w:val="0"/>
              <w:rPr>
                <w:rFonts w:cstheme="minorHAnsi"/>
                <w:sz w:val="20"/>
                <w:szCs w:val="20"/>
              </w:rPr>
            </w:pPr>
            <w:r w:rsidRPr="00EA42A3">
              <w:rPr>
                <w:rFonts w:cstheme="minorHAnsi"/>
                <w:sz w:val="20"/>
                <w:szCs w:val="20"/>
              </w:rPr>
              <w:t>Consider wellbeing in rural and remote communities.</w:t>
            </w:r>
          </w:p>
        </w:tc>
      </w:tr>
      <w:tr w:rsidR="00941C72" w:rsidRPr="001D06E4" w14:paraId="3758C9FF" w14:textId="77777777" w:rsidTr="005709FE">
        <w:trPr>
          <w:jc w:val="center"/>
        </w:trPr>
        <w:tc>
          <w:tcPr>
            <w:tcW w:w="506" w:type="pct"/>
            <w:shd w:val="clear" w:color="auto" w:fill="F2F2F2" w:themeFill="background1" w:themeFillShade="F2"/>
          </w:tcPr>
          <w:p w14:paraId="6DCFB338"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2</w:t>
            </w:r>
          </w:p>
        </w:tc>
        <w:tc>
          <w:tcPr>
            <w:tcW w:w="1865" w:type="pct"/>
          </w:tcPr>
          <w:p w14:paraId="35FA853B" w14:textId="16CDEF72" w:rsidR="00941C72" w:rsidRPr="00EA42A3" w:rsidRDefault="00941C72" w:rsidP="00941C72">
            <w:pPr>
              <w:spacing w:before="120" w:after="120"/>
              <w:rPr>
                <w:rFonts w:cstheme="minorHAnsi"/>
                <w:b/>
                <w:sz w:val="20"/>
                <w:szCs w:val="20"/>
              </w:rPr>
            </w:pPr>
            <w:r w:rsidRPr="00EA42A3">
              <w:rPr>
                <w:rFonts w:cstheme="minorHAnsi"/>
                <w:bCs/>
                <w:sz w:val="20"/>
                <w:szCs w:val="20"/>
              </w:rPr>
              <w:t>Wellbeing strategies</w:t>
            </w:r>
          </w:p>
        </w:tc>
        <w:tc>
          <w:tcPr>
            <w:tcW w:w="2629" w:type="pct"/>
          </w:tcPr>
          <w:p w14:paraId="59F25175" w14:textId="65E015DD" w:rsidR="00EA42A3" w:rsidRPr="00EA42A3" w:rsidRDefault="00EA42A3" w:rsidP="00EA42A3">
            <w:pPr>
              <w:spacing w:before="60"/>
              <w:rPr>
                <w:rFonts w:ascii="Calibri" w:hAnsi="Calibri" w:cs="Calibri"/>
                <w:sz w:val="20"/>
                <w:szCs w:val="20"/>
              </w:rPr>
            </w:pPr>
            <w:r>
              <w:rPr>
                <w:rFonts w:ascii="Calibri" w:hAnsi="Calibri" w:cs="Calibri"/>
                <w:sz w:val="20"/>
                <w:szCs w:val="20"/>
              </w:rPr>
              <w:t xml:space="preserve">2.1 </w:t>
            </w:r>
            <w:r w:rsidR="00941C72" w:rsidRPr="00EA42A3">
              <w:rPr>
                <w:rFonts w:ascii="Calibri" w:hAnsi="Calibri" w:cs="Calibri"/>
                <w:sz w:val="20"/>
                <w:szCs w:val="20"/>
              </w:rPr>
              <w:t>Identify a client for assessment item 1 and gain</w:t>
            </w:r>
            <w:r w:rsidRPr="00EA42A3">
              <w:rPr>
                <w:rFonts w:ascii="Calibri" w:hAnsi="Calibri" w:cs="Calibri"/>
                <w:sz w:val="20"/>
                <w:szCs w:val="20"/>
              </w:rPr>
              <w:t xml:space="preserve"> </w:t>
            </w:r>
            <w:r w:rsidR="00941C72" w:rsidRPr="00EA42A3">
              <w:rPr>
                <w:rFonts w:ascii="Calibri" w:hAnsi="Calibri" w:cs="Calibri"/>
                <w:sz w:val="20"/>
                <w:szCs w:val="20"/>
              </w:rPr>
              <w:t>informed consent</w:t>
            </w:r>
          </w:p>
          <w:p w14:paraId="2355A5AF" w14:textId="79426C4D" w:rsidR="00941C72" w:rsidRPr="00EA42A3" w:rsidRDefault="00EA42A3" w:rsidP="00EA42A3">
            <w:pPr>
              <w:rPr>
                <w:rFonts w:ascii="Calibri" w:hAnsi="Calibri" w:cs="Calibri"/>
                <w:sz w:val="20"/>
                <w:szCs w:val="20"/>
              </w:rPr>
            </w:pPr>
            <w:r>
              <w:rPr>
                <w:rFonts w:ascii="Calibri" w:hAnsi="Calibri" w:cs="Calibri"/>
                <w:sz w:val="20"/>
                <w:szCs w:val="20"/>
              </w:rPr>
              <w:t xml:space="preserve">2.2 </w:t>
            </w:r>
            <w:r w:rsidR="00941C72" w:rsidRPr="00EA42A3">
              <w:rPr>
                <w:rFonts w:ascii="Calibri" w:hAnsi="Calibri" w:cs="Calibri"/>
                <w:sz w:val="20"/>
                <w:szCs w:val="20"/>
              </w:rPr>
              <w:t>Learn about the link between mental health and wellbeing</w:t>
            </w:r>
          </w:p>
          <w:p w14:paraId="5E193782" w14:textId="1E8478BB" w:rsidR="00EA42A3" w:rsidRPr="00EA42A3" w:rsidRDefault="00EA42A3" w:rsidP="00EA42A3">
            <w:pPr>
              <w:rPr>
                <w:rFonts w:ascii="Calibri" w:hAnsi="Calibri" w:cs="Calibri"/>
                <w:sz w:val="20"/>
                <w:szCs w:val="20"/>
              </w:rPr>
            </w:pPr>
            <w:r>
              <w:rPr>
                <w:rFonts w:ascii="Calibri" w:hAnsi="Calibri" w:cs="Calibri"/>
                <w:sz w:val="20"/>
                <w:szCs w:val="20"/>
              </w:rPr>
              <w:t xml:space="preserve">2.3 </w:t>
            </w:r>
            <w:r w:rsidR="00941C72" w:rsidRPr="00EA42A3">
              <w:rPr>
                <w:rFonts w:ascii="Calibri" w:hAnsi="Calibri" w:cs="Calibri"/>
                <w:sz w:val="20"/>
                <w:szCs w:val="20"/>
              </w:rPr>
              <w:t>Learn about the importance of worker wellbeing</w:t>
            </w:r>
          </w:p>
          <w:p w14:paraId="5456600C" w14:textId="0E3688DE" w:rsidR="00941C72" w:rsidRPr="00EA42A3" w:rsidRDefault="00EA42A3" w:rsidP="00EA42A3">
            <w:pPr>
              <w:rPr>
                <w:rFonts w:ascii="Calibri" w:hAnsi="Calibri" w:cs="Calibri"/>
                <w:sz w:val="20"/>
                <w:szCs w:val="20"/>
              </w:rPr>
            </w:pPr>
            <w:r>
              <w:rPr>
                <w:rFonts w:ascii="Calibri" w:hAnsi="Calibri" w:cs="Calibri"/>
                <w:sz w:val="20"/>
                <w:szCs w:val="20"/>
              </w:rPr>
              <w:t xml:space="preserve">2.4 </w:t>
            </w:r>
            <w:r w:rsidR="00941C72" w:rsidRPr="00EA42A3">
              <w:rPr>
                <w:rFonts w:ascii="Calibri" w:hAnsi="Calibri" w:cs="Calibri"/>
                <w:sz w:val="20"/>
                <w:szCs w:val="20"/>
              </w:rPr>
              <w:t>Explore wellbeing measures</w:t>
            </w:r>
          </w:p>
          <w:p w14:paraId="015AEEB6" w14:textId="09ADE791" w:rsidR="00EA42A3" w:rsidRPr="00EA42A3" w:rsidRDefault="00EA42A3" w:rsidP="00EA42A3">
            <w:pPr>
              <w:rPr>
                <w:rFonts w:ascii="Calibri" w:hAnsi="Calibri" w:cs="Calibri"/>
                <w:sz w:val="20"/>
                <w:szCs w:val="20"/>
              </w:rPr>
            </w:pPr>
            <w:r>
              <w:rPr>
                <w:rFonts w:ascii="Calibri" w:hAnsi="Calibri" w:cs="Calibri"/>
                <w:sz w:val="20"/>
                <w:szCs w:val="20"/>
              </w:rPr>
              <w:lastRenderedPageBreak/>
              <w:t xml:space="preserve">2.5 </w:t>
            </w:r>
            <w:r w:rsidR="00941C72" w:rsidRPr="00EA42A3">
              <w:rPr>
                <w:rFonts w:ascii="Calibri" w:hAnsi="Calibri" w:cs="Calibri"/>
                <w:sz w:val="20"/>
                <w:szCs w:val="20"/>
              </w:rPr>
              <w:t>Extend your knowledge of wellbeing techniques &amp; strategies</w:t>
            </w:r>
          </w:p>
          <w:p w14:paraId="3660B6FD" w14:textId="7436B700" w:rsidR="00941C72" w:rsidRPr="00EA42A3" w:rsidRDefault="00EA42A3" w:rsidP="00EA42A3">
            <w:pPr>
              <w:spacing w:after="60"/>
              <w:rPr>
                <w:rFonts w:ascii="Calibri" w:hAnsi="Calibri" w:cs="Calibri"/>
                <w:sz w:val="20"/>
                <w:szCs w:val="20"/>
              </w:rPr>
            </w:pPr>
            <w:r w:rsidRPr="005C34D8">
              <w:rPr>
                <w:rFonts w:ascii="Calibri" w:hAnsi="Calibri" w:cs="Calibri"/>
                <w:sz w:val="20"/>
                <w:szCs w:val="20"/>
                <w:highlight w:val="yellow"/>
              </w:rPr>
              <w:t xml:space="preserve">2.6 </w:t>
            </w:r>
            <w:r w:rsidR="00941C72" w:rsidRPr="005C34D8">
              <w:rPr>
                <w:rFonts w:ascii="Calibri" w:hAnsi="Calibri" w:cs="Calibri"/>
                <w:sz w:val="20"/>
                <w:szCs w:val="20"/>
                <w:highlight w:val="yellow"/>
              </w:rPr>
              <w:t>Submit to receive formative feedback</w:t>
            </w:r>
            <w:r w:rsidR="00941C72" w:rsidRPr="00EA42A3">
              <w:rPr>
                <w:rFonts w:ascii="Calibri" w:hAnsi="Calibri" w:cs="Calibri"/>
                <w:sz w:val="20"/>
                <w:szCs w:val="20"/>
              </w:rPr>
              <w:t>.</w:t>
            </w:r>
          </w:p>
        </w:tc>
      </w:tr>
      <w:tr w:rsidR="00941C72" w:rsidRPr="001D06E4" w14:paraId="758E2C79" w14:textId="77777777" w:rsidTr="005709FE">
        <w:trPr>
          <w:jc w:val="center"/>
        </w:trPr>
        <w:tc>
          <w:tcPr>
            <w:tcW w:w="506" w:type="pct"/>
            <w:shd w:val="clear" w:color="auto" w:fill="F2F2F2" w:themeFill="background1" w:themeFillShade="F2"/>
          </w:tcPr>
          <w:p w14:paraId="644A1D6B"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lastRenderedPageBreak/>
              <w:t>3</w:t>
            </w:r>
          </w:p>
        </w:tc>
        <w:tc>
          <w:tcPr>
            <w:tcW w:w="1865" w:type="pct"/>
          </w:tcPr>
          <w:p w14:paraId="0A576D4A" w14:textId="28551FD5"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w:t>
            </w:r>
          </w:p>
        </w:tc>
        <w:tc>
          <w:tcPr>
            <w:tcW w:w="2629" w:type="pct"/>
          </w:tcPr>
          <w:p w14:paraId="57085412" w14:textId="3F8CF1E9" w:rsidR="00941C72" w:rsidRPr="0072008A" w:rsidRDefault="00EA42A3" w:rsidP="0072008A">
            <w:pPr>
              <w:spacing w:before="120" w:after="120"/>
              <w:ind w:left="-45"/>
              <w:rPr>
                <w:rFonts w:ascii="Calibri" w:hAnsi="Calibri" w:cs="Calibri"/>
                <w:sz w:val="20"/>
                <w:szCs w:val="20"/>
              </w:rPr>
            </w:pPr>
            <w:r>
              <w:rPr>
                <w:rFonts w:ascii="Calibri" w:hAnsi="Calibri" w:cs="Calibri"/>
                <w:sz w:val="20"/>
                <w:szCs w:val="20"/>
              </w:rPr>
              <w:t xml:space="preserve">3.1 </w:t>
            </w:r>
            <w:r w:rsidR="00941C72" w:rsidRPr="00EA42A3">
              <w:rPr>
                <w:rFonts w:ascii="Calibri" w:hAnsi="Calibri" w:cs="Calibri"/>
                <w:sz w:val="20"/>
                <w:szCs w:val="20"/>
              </w:rPr>
              <w:t>Commence eLearning component of the blended mental health first aid course for tertiary students</w:t>
            </w:r>
            <w:r w:rsidR="0072008A">
              <w:rPr>
                <w:rFonts w:ascii="Calibri" w:hAnsi="Calibri" w:cs="Calibri"/>
                <w:sz w:val="20"/>
                <w:szCs w:val="20"/>
              </w:rPr>
              <w:t>.</w:t>
            </w:r>
          </w:p>
        </w:tc>
      </w:tr>
      <w:tr w:rsidR="00941C72" w:rsidRPr="001D06E4" w14:paraId="596397F8" w14:textId="77777777" w:rsidTr="005709FE">
        <w:trPr>
          <w:jc w:val="center"/>
        </w:trPr>
        <w:tc>
          <w:tcPr>
            <w:tcW w:w="506" w:type="pct"/>
            <w:shd w:val="clear" w:color="auto" w:fill="F2F2F2" w:themeFill="background1" w:themeFillShade="F2"/>
          </w:tcPr>
          <w:p w14:paraId="6A4D1A69"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4</w:t>
            </w:r>
          </w:p>
        </w:tc>
        <w:tc>
          <w:tcPr>
            <w:tcW w:w="1865" w:type="pct"/>
          </w:tcPr>
          <w:p w14:paraId="7F7EB166" w14:textId="00C37153" w:rsidR="00941C72" w:rsidRPr="00EA42A3" w:rsidRDefault="00941C72" w:rsidP="00941C72">
            <w:pPr>
              <w:spacing w:before="120" w:after="120"/>
              <w:rPr>
                <w:rFonts w:cstheme="minorHAnsi"/>
                <w:b/>
                <w:sz w:val="20"/>
                <w:szCs w:val="20"/>
              </w:rPr>
            </w:pPr>
            <w:r w:rsidRPr="00EA42A3">
              <w:rPr>
                <w:rFonts w:cstheme="minorHAnsi"/>
                <w:bCs/>
                <w:sz w:val="20"/>
                <w:szCs w:val="20"/>
              </w:rPr>
              <w:t>Mental Health First Aid, continued</w:t>
            </w:r>
          </w:p>
        </w:tc>
        <w:tc>
          <w:tcPr>
            <w:tcW w:w="2629" w:type="pct"/>
          </w:tcPr>
          <w:p w14:paraId="64DF326D" w14:textId="7BFB8376" w:rsidR="00941C72" w:rsidRPr="00EA42A3" w:rsidRDefault="00EA42A3" w:rsidP="00EA42A3">
            <w:pPr>
              <w:spacing w:before="120"/>
              <w:ind w:left="-45"/>
              <w:rPr>
                <w:rFonts w:ascii="Calibri" w:hAnsi="Calibri" w:cs="Calibri"/>
                <w:sz w:val="20"/>
                <w:szCs w:val="20"/>
              </w:rPr>
            </w:pPr>
            <w:r>
              <w:rPr>
                <w:rFonts w:ascii="Calibri" w:hAnsi="Calibri" w:cs="Calibri"/>
                <w:sz w:val="20"/>
                <w:szCs w:val="20"/>
              </w:rPr>
              <w:t xml:space="preserve">4.1 </w:t>
            </w:r>
            <w:r w:rsidR="00941C72" w:rsidRPr="00EA42A3">
              <w:rPr>
                <w:rFonts w:ascii="Calibri" w:hAnsi="Calibri" w:cs="Calibri"/>
                <w:sz w:val="20"/>
                <w:szCs w:val="20"/>
              </w:rPr>
              <w:t>Complete eLearning component of the blended mental health first aid course for tertiary students</w:t>
            </w:r>
          </w:p>
          <w:p w14:paraId="39C86F53" w14:textId="25E08EF3" w:rsidR="00941C72" w:rsidRPr="00EA42A3" w:rsidRDefault="00EA42A3" w:rsidP="00EA42A3">
            <w:pPr>
              <w:spacing w:after="120"/>
              <w:ind w:left="-45"/>
              <w:rPr>
                <w:rFonts w:cstheme="minorHAnsi"/>
                <w:sz w:val="20"/>
                <w:szCs w:val="20"/>
              </w:rPr>
            </w:pPr>
            <w:r>
              <w:rPr>
                <w:rFonts w:ascii="Calibri" w:hAnsi="Calibri" w:cs="Calibri"/>
                <w:sz w:val="20"/>
                <w:szCs w:val="20"/>
              </w:rPr>
              <w:t xml:space="preserve">4.2 </w:t>
            </w:r>
            <w:r w:rsidR="00941C72" w:rsidRPr="00EA42A3">
              <w:rPr>
                <w:rFonts w:ascii="Calibri" w:hAnsi="Calibri" w:cs="Calibri"/>
                <w:sz w:val="20"/>
                <w:szCs w:val="20"/>
              </w:rPr>
              <w:t>Consider service provision.</w:t>
            </w:r>
          </w:p>
        </w:tc>
      </w:tr>
      <w:tr w:rsidR="00941C72" w:rsidRPr="001D06E4" w14:paraId="17A372B4" w14:textId="77777777" w:rsidTr="005709FE">
        <w:trPr>
          <w:jc w:val="center"/>
        </w:trPr>
        <w:tc>
          <w:tcPr>
            <w:tcW w:w="506" w:type="pct"/>
            <w:shd w:val="clear" w:color="auto" w:fill="F2F2F2" w:themeFill="background1" w:themeFillShade="F2"/>
          </w:tcPr>
          <w:p w14:paraId="5CC9F69C"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5</w:t>
            </w:r>
          </w:p>
        </w:tc>
        <w:tc>
          <w:tcPr>
            <w:tcW w:w="1865" w:type="pct"/>
          </w:tcPr>
          <w:p w14:paraId="5826BEF9" w14:textId="13B191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w:t>
            </w:r>
          </w:p>
        </w:tc>
        <w:tc>
          <w:tcPr>
            <w:tcW w:w="2629" w:type="pct"/>
          </w:tcPr>
          <w:p w14:paraId="1E1947D4"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5.1 Prepare for your interview</w:t>
            </w:r>
          </w:p>
          <w:p w14:paraId="1B9AB72F"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5.2 Meet with your supervisor</w:t>
            </w:r>
          </w:p>
          <w:p w14:paraId="05BF516D" w14:textId="652D72D1" w:rsidR="00941C72" w:rsidRPr="00EA42A3" w:rsidRDefault="00941C72" w:rsidP="00EA42A3">
            <w:pPr>
              <w:pStyle w:val="Table"/>
              <w:spacing w:before="120" w:after="120"/>
              <w:contextualSpacing/>
              <w:rPr>
                <w:rFonts w:asciiTheme="minorHAnsi" w:eastAsia="MS Mincho" w:hAnsiTheme="minorHAnsi" w:cstheme="minorHAnsi"/>
                <w:sz w:val="20"/>
                <w:szCs w:val="20"/>
              </w:rPr>
            </w:pPr>
            <w:r w:rsidRPr="00EA42A3">
              <w:rPr>
                <w:rFonts w:asciiTheme="minorHAnsi" w:eastAsia="MS Mincho" w:hAnsiTheme="minorHAnsi" w:cstheme="minorHAnsi"/>
                <w:sz w:val="20"/>
                <w:szCs w:val="20"/>
              </w:rPr>
              <w:t>5.3 Conduct an interview with your client.</w:t>
            </w:r>
          </w:p>
        </w:tc>
      </w:tr>
      <w:tr w:rsidR="00941C72" w:rsidRPr="001D06E4" w14:paraId="1E87546D" w14:textId="77777777" w:rsidTr="005709FE">
        <w:trPr>
          <w:trHeight w:val="373"/>
          <w:jc w:val="center"/>
        </w:trPr>
        <w:tc>
          <w:tcPr>
            <w:tcW w:w="506" w:type="pct"/>
            <w:shd w:val="clear" w:color="auto" w:fill="F2F2F2" w:themeFill="background1" w:themeFillShade="F2"/>
          </w:tcPr>
          <w:p w14:paraId="74742E64" w14:textId="77777777" w:rsidR="00941C72" w:rsidRPr="001D06E4" w:rsidRDefault="00941C72" w:rsidP="00941C72">
            <w:pPr>
              <w:spacing w:before="120" w:after="120"/>
              <w:jc w:val="center"/>
              <w:rPr>
                <w:rFonts w:cstheme="minorHAnsi"/>
                <w:b/>
                <w:sz w:val="20"/>
                <w:szCs w:val="20"/>
              </w:rPr>
            </w:pPr>
            <w:r w:rsidRPr="001D06E4">
              <w:rPr>
                <w:rFonts w:cstheme="minorHAnsi"/>
                <w:b/>
                <w:sz w:val="20"/>
                <w:szCs w:val="20"/>
              </w:rPr>
              <w:t>6</w:t>
            </w:r>
          </w:p>
        </w:tc>
        <w:tc>
          <w:tcPr>
            <w:tcW w:w="1865" w:type="pct"/>
          </w:tcPr>
          <w:p w14:paraId="21DC48D9" w14:textId="6CD95321" w:rsidR="00941C72" w:rsidRPr="00EA42A3" w:rsidRDefault="00941C72" w:rsidP="00941C72">
            <w:pPr>
              <w:spacing w:before="120" w:after="120"/>
              <w:rPr>
                <w:rFonts w:cstheme="minorHAnsi"/>
                <w:b/>
                <w:sz w:val="20"/>
                <w:szCs w:val="20"/>
              </w:rPr>
            </w:pPr>
            <w:r w:rsidRPr="00EA42A3">
              <w:rPr>
                <w:rFonts w:cstheme="minorHAnsi"/>
                <w:bCs/>
                <w:sz w:val="20"/>
                <w:szCs w:val="20"/>
              </w:rPr>
              <w:t>Lived experience of wellbeing, continued</w:t>
            </w:r>
          </w:p>
        </w:tc>
        <w:tc>
          <w:tcPr>
            <w:tcW w:w="2629" w:type="pct"/>
          </w:tcPr>
          <w:p w14:paraId="68570C73" w14:textId="77777777" w:rsidR="00941C72" w:rsidRP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6.1 Analyse your client’s experience</w:t>
            </w:r>
          </w:p>
          <w:p w14:paraId="22D45107" w14:textId="77777777" w:rsidR="00EA42A3" w:rsidRDefault="00941C72" w:rsidP="00EA42A3">
            <w:pPr>
              <w:pStyle w:val="Table"/>
              <w:spacing w:before="120" w:after="120"/>
              <w:contextualSpacing/>
              <w:rPr>
                <w:rFonts w:asciiTheme="minorHAnsi" w:hAnsiTheme="minorHAnsi" w:cstheme="minorHAnsi"/>
                <w:sz w:val="20"/>
                <w:szCs w:val="20"/>
              </w:rPr>
            </w:pPr>
            <w:r w:rsidRPr="00EA42A3">
              <w:rPr>
                <w:rFonts w:asciiTheme="minorHAnsi" w:hAnsiTheme="minorHAnsi" w:cstheme="minorHAnsi"/>
                <w:sz w:val="20"/>
                <w:szCs w:val="20"/>
              </w:rPr>
              <w:t>6.2 Synthesise your learning</w:t>
            </w:r>
          </w:p>
          <w:p w14:paraId="23F23927" w14:textId="3FA472C9" w:rsidR="00941C72" w:rsidRPr="00EA42A3" w:rsidRDefault="00941C72" w:rsidP="00EA42A3">
            <w:pPr>
              <w:pStyle w:val="Table"/>
              <w:spacing w:before="120" w:after="120"/>
              <w:contextualSpacing/>
              <w:rPr>
                <w:rFonts w:ascii="Calibri" w:eastAsia="MS Mincho" w:hAnsi="Calibri" w:cs="Calibri"/>
                <w:sz w:val="20"/>
                <w:szCs w:val="20"/>
              </w:rPr>
            </w:pPr>
            <w:r w:rsidRPr="005C34D8">
              <w:rPr>
                <w:rFonts w:ascii="Calibri" w:eastAsia="MS Mincho" w:hAnsi="Calibri" w:cs="Calibri"/>
                <w:sz w:val="20"/>
                <w:szCs w:val="20"/>
                <w:highlight w:val="yellow"/>
              </w:rPr>
              <w:t>6.3 Finalise and submit assessment item 1</w:t>
            </w:r>
            <w:r w:rsidRPr="00EA42A3">
              <w:rPr>
                <w:rFonts w:ascii="Calibri" w:eastAsia="MS Mincho" w:hAnsi="Calibri" w:cs="Calibri"/>
                <w:sz w:val="20"/>
                <w:szCs w:val="20"/>
              </w:rPr>
              <w:t>.</w:t>
            </w:r>
          </w:p>
        </w:tc>
      </w:tr>
    </w:tbl>
    <w:p w14:paraId="68C140B4" w14:textId="4E0BB3F5" w:rsidR="005709FE" w:rsidRDefault="005709FE" w:rsidP="00FE1C02">
      <w:pPr>
        <w:sectPr w:rsidR="005709FE" w:rsidSect="001B68DB">
          <w:pgSz w:w="11906" w:h="16838"/>
          <w:pgMar w:top="1440" w:right="1440" w:bottom="1440" w:left="1440" w:header="708" w:footer="708" w:gutter="0"/>
          <w:cols w:space="708"/>
          <w:docGrid w:linePitch="360"/>
        </w:sectPr>
      </w:pPr>
    </w:p>
    <w:p w14:paraId="7D77967E" w14:textId="7B75392E" w:rsidR="00FE1C02" w:rsidRDefault="00FE1C02" w:rsidP="00FE1C02">
      <w:pPr>
        <w:pStyle w:val="Heading1"/>
      </w:pPr>
      <w:bookmarkStart w:id="46" w:name="_Toc181873223"/>
      <w:r w:rsidRPr="00666D2A">
        <w:lastRenderedPageBreak/>
        <w:t>MO1026 Alcohol &amp; Drug Services</w:t>
      </w:r>
      <w:bookmarkEnd w:id="46"/>
    </w:p>
    <w:p w14:paraId="2FBB8203" w14:textId="3E45DF09" w:rsidR="00067F8F" w:rsidRDefault="00067F8F" w:rsidP="00334C4C">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00334C4C" w:rsidRPr="00DA3FDF">
          <w:rPr>
            <w:rStyle w:val="Hyperlink"/>
          </w:rPr>
          <w:t>MO1026 A</w:t>
        </w:r>
        <w:r w:rsidR="00392D38" w:rsidRPr="00DA3FDF">
          <w:rPr>
            <w:rStyle w:val="Hyperlink"/>
          </w:rPr>
          <w:t>lcohol &amp; Drug Services</w:t>
        </w:r>
      </w:hyperlink>
    </w:p>
    <w:p w14:paraId="27417927" w14:textId="77777777" w:rsidR="00334C4C" w:rsidRPr="00667F90" w:rsidRDefault="00334C4C" w:rsidP="00334C4C">
      <w:pPr>
        <w:spacing w:after="0" w:line="240" w:lineRule="auto"/>
        <w:rPr>
          <w:rFonts w:cstheme="minorHAnsi"/>
          <w:color w:val="000000"/>
        </w:rPr>
      </w:pPr>
    </w:p>
    <w:p w14:paraId="359DE3C1" w14:textId="77777777" w:rsidR="00392D38" w:rsidRPr="004E6D3B" w:rsidRDefault="00392D38"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2835FD">
          <w:rPr>
            <w:rStyle w:val="Hyperlink"/>
          </w:rPr>
          <w:t>Introduction to MO1026 Alcohol &amp; Drug Services</w:t>
        </w:r>
      </w:hyperlink>
      <w:r>
        <w:t xml:space="preserve"> (4min 58s)</w:t>
      </w:r>
    </w:p>
    <w:p w14:paraId="47777805"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4D4423DE" w14:textId="7DB5DBA0" w:rsidR="00067F8F" w:rsidRDefault="00392D38"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25CD373D" w14:textId="77777777" w:rsidR="00334C4C" w:rsidRDefault="00334C4C" w:rsidP="00334C4C">
      <w:pPr>
        <w:spacing w:after="0" w:line="240" w:lineRule="auto"/>
        <w:rPr>
          <w:b/>
          <w:bCs/>
        </w:rPr>
      </w:pPr>
    </w:p>
    <w:p w14:paraId="4A20E380" w14:textId="15D19EFE" w:rsidR="00067F8F" w:rsidRPr="003F3684" w:rsidRDefault="00067F8F" w:rsidP="00334C4C">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92D38">
        <w:rPr>
          <w:b/>
          <w:bCs/>
        </w:rPr>
        <w:t>Portfolio</w:t>
      </w:r>
    </w:p>
    <w:p w14:paraId="2A60A4F6" w14:textId="2EABCD92" w:rsidR="00067F8F" w:rsidRDefault="00067F8F" w:rsidP="00334C4C">
      <w:pPr>
        <w:spacing w:after="0" w:line="240" w:lineRule="auto"/>
      </w:pPr>
      <w:r>
        <w:t>C</w:t>
      </w:r>
      <w:r w:rsidR="00B11B2C">
        <w:t>lient</w:t>
      </w:r>
      <w:r>
        <w:t xml:space="preserve"> type required: </w:t>
      </w:r>
    </w:p>
    <w:p w14:paraId="6F68F2E0" w14:textId="77777777" w:rsidR="00392D38" w:rsidRPr="002E53D5" w:rsidRDefault="00392D38" w:rsidP="006C5224">
      <w:pPr>
        <w:pStyle w:val="ListParagraph"/>
        <w:numPr>
          <w:ilvl w:val="0"/>
          <w:numId w:val="109"/>
        </w:numPr>
        <w:spacing w:after="0" w:line="240" w:lineRule="auto"/>
        <w:ind w:left="760" w:hanging="357"/>
        <w:contextualSpacing w:val="0"/>
        <w:rPr>
          <w:rFonts w:ascii="Calibri" w:hAnsi="Calibri" w:cs="Calibri"/>
        </w:rPr>
      </w:pPr>
      <w:r w:rsidRPr="00D46A1F">
        <w:rPr>
          <w:rFonts w:ascii="Calibri" w:hAnsi="Calibri" w:cs="Calibri"/>
          <w:lang w:val="en-US"/>
        </w:rPr>
        <w:t xml:space="preserve">a person you are currently working </w:t>
      </w:r>
      <w:r>
        <w:rPr>
          <w:rFonts w:ascii="Calibri" w:hAnsi="Calibri" w:cs="Calibri"/>
          <w:lang w:val="en-US"/>
        </w:rPr>
        <w:t xml:space="preserve">with, </w:t>
      </w:r>
      <w:r w:rsidRPr="002E53D5">
        <w:rPr>
          <w:rFonts w:ascii="Calibri" w:hAnsi="Calibri" w:cs="Calibri"/>
          <w:lang w:val="en-US"/>
        </w:rPr>
        <w:t>you have identified as likely be</w:t>
      </w:r>
      <w:r>
        <w:rPr>
          <w:rFonts w:ascii="Calibri" w:hAnsi="Calibri" w:cs="Calibri"/>
          <w:lang w:val="en-US"/>
        </w:rPr>
        <w:t>ne</w:t>
      </w:r>
      <w:r w:rsidRPr="002E53D5">
        <w:rPr>
          <w:rFonts w:ascii="Calibri" w:hAnsi="Calibri" w:cs="Calibri"/>
          <w:lang w:val="en-US"/>
        </w:rPr>
        <w:t>fiting from psychoeducation</w:t>
      </w:r>
      <w:r w:rsidRPr="002E53D5">
        <w:rPr>
          <w:rFonts w:ascii="Calibri" w:hAnsi="Calibri" w:cs="Calibri"/>
        </w:rPr>
        <w:t>; and</w:t>
      </w:r>
    </w:p>
    <w:p w14:paraId="283A6660" w14:textId="77777777" w:rsidR="00392D38" w:rsidRPr="00D46A1F" w:rsidRDefault="00392D38" w:rsidP="006C5224">
      <w:pPr>
        <w:numPr>
          <w:ilvl w:val="0"/>
          <w:numId w:val="107"/>
        </w:numPr>
        <w:spacing w:after="0" w:line="240" w:lineRule="auto"/>
        <w:rPr>
          <w:rFonts w:ascii="Calibri" w:hAnsi="Calibri" w:cs="Calibri"/>
        </w:rPr>
      </w:pPr>
      <w:r w:rsidRPr="00D46A1F">
        <w:rPr>
          <w:rFonts w:ascii="Calibri" w:hAnsi="Calibri" w:cs="Calibri"/>
        </w:rPr>
        <w:t>be concerned about their substance use or identified by yourself as having, or been referred to your service for, substance use issues</w:t>
      </w:r>
    </w:p>
    <w:p w14:paraId="3ECCEBD7" w14:textId="77777777" w:rsidR="00392D38" w:rsidRDefault="00392D38" w:rsidP="00334C4C">
      <w:pPr>
        <w:spacing w:after="0" w:line="240" w:lineRule="auto"/>
      </w:pPr>
    </w:p>
    <w:p w14:paraId="5A97D6E1" w14:textId="1055A14D" w:rsidR="00392D38" w:rsidRPr="00FA10EB" w:rsidRDefault="00392D38" w:rsidP="00334C4C">
      <w:pPr>
        <w:spacing w:after="0" w:line="240" w:lineRule="auto"/>
        <w:rPr>
          <w:rFonts w:cstheme="minorHAnsi"/>
        </w:rPr>
      </w:pPr>
      <w:r w:rsidRPr="00D46A1F">
        <w:rPr>
          <w:rFonts w:ascii="Calibri" w:hAnsi="Calibri" w:cs="Calibri"/>
          <w:lang w:val="en-US"/>
        </w:rPr>
        <w:t>Plan, conduct, and reflect upon, a psychoeducation session with your c</w:t>
      </w:r>
      <w:r w:rsidR="00B11B2C">
        <w:rPr>
          <w:rFonts w:ascii="Calibri" w:hAnsi="Calibri" w:cs="Calibri"/>
          <w:lang w:val="en-US"/>
        </w:rPr>
        <w:t>lient</w:t>
      </w:r>
      <w:r w:rsidRPr="00D46A1F">
        <w:rPr>
          <w:rFonts w:ascii="Calibri" w:hAnsi="Calibri" w:cs="Calibri"/>
          <w:lang w:val="en-US"/>
        </w:rPr>
        <w:t xml:space="preserve">. </w:t>
      </w:r>
      <w:r w:rsidRPr="00D46A1F">
        <w:rPr>
          <w:rFonts w:eastAsia="Arial" w:cstheme="minorHAnsi"/>
          <w:bCs/>
        </w:rPr>
        <w:t>The psychoeducation session must</w:t>
      </w:r>
      <w:r>
        <w:rPr>
          <w:rFonts w:eastAsia="Arial" w:cstheme="minorHAnsi"/>
          <w:bCs/>
        </w:rPr>
        <w:t xml:space="preserve"> </w:t>
      </w:r>
      <w:r w:rsidRPr="00FA10EB">
        <w:rPr>
          <w:rFonts w:eastAsia="Arial" w:cstheme="minorHAnsi"/>
          <w:bCs/>
        </w:rPr>
        <w:t>be informed by informal and/or formal assessments with your c</w:t>
      </w:r>
      <w:r w:rsidR="00B11B2C">
        <w:rPr>
          <w:rFonts w:eastAsia="Arial" w:cstheme="minorHAnsi"/>
          <w:bCs/>
        </w:rPr>
        <w:t>lient</w:t>
      </w:r>
      <w:r w:rsidRPr="00FA10EB">
        <w:rPr>
          <w:rFonts w:eastAsia="Arial" w:cstheme="minorHAnsi"/>
          <w:bCs/>
        </w:rPr>
        <w:t xml:space="preserve"> </w:t>
      </w:r>
      <w:r>
        <w:rPr>
          <w:rFonts w:eastAsia="Arial" w:cstheme="minorHAnsi"/>
          <w:bCs/>
        </w:rPr>
        <w:t>and demonstrate:</w:t>
      </w:r>
    </w:p>
    <w:p w14:paraId="0E1B64C9"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 client-centred approach</w:t>
      </w:r>
    </w:p>
    <w:p w14:paraId="4BF62DD6"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eastAsia="Arial" w:cstheme="minorHAnsi"/>
          <w:bCs/>
          <w:lang w:eastAsia="en-GB"/>
        </w:rPr>
        <w:t>T</w:t>
      </w:r>
      <w:r w:rsidRPr="00FA10EB">
        <w:rPr>
          <w:rFonts w:eastAsia="Arial" w:cstheme="minorHAnsi"/>
          <w:bCs/>
          <w:lang w:eastAsia="en-GB"/>
        </w:rPr>
        <w:t>echniques that positively impact the therapeutic alliance</w:t>
      </w:r>
    </w:p>
    <w:p w14:paraId="3E495B23" w14:textId="77777777" w:rsidR="00392D38" w:rsidRDefault="00392D38" w:rsidP="006C5224">
      <w:pPr>
        <w:pStyle w:val="ListParagraph"/>
        <w:numPr>
          <w:ilvl w:val="0"/>
          <w:numId w:val="107"/>
        </w:numPr>
        <w:spacing w:after="0" w:line="240" w:lineRule="auto"/>
        <w:contextualSpacing w:val="0"/>
        <w:rPr>
          <w:rFonts w:cstheme="minorHAnsi"/>
        </w:rPr>
      </w:pPr>
      <w:r>
        <w:rPr>
          <w:rFonts w:eastAsia="Arial" w:cstheme="minorHAnsi"/>
          <w:bCs/>
        </w:rPr>
        <w:t>A</w:t>
      </w:r>
      <w:r w:rsidRPr="00FA10EB">
        <w:rPr>
          <w:rFonts w:eastAsia="Arial" w:cstheme="minorHAnsi"/>
          <w:bCs/>
        </w:rPr>
        <w:t>pplication of</w:t>
      </w:r>
      <w:r w:rsidRPr="00FA10EB">
        <w:rPr>
          <w:rFonts w:eastAsia="Arial" w:cstheme="minorHAnsi"/>
          <w:bCs/>
          <w:shd w:val="clear" w:color="auto" w:fill="FFFFFF" w:themeFill="background1"/>
        </w:rPr>
        <w:t xml:space="preserve"> a range of </w:t>
      </w:r>
      <w:r w:rsidRPr="00FA10EB">
        <w:rPr>
          <w:rFonts w:cstheme="minorHAnsi"/>
        </w:rPr>
        <w:t>Principles and Practices of Psychoeducation</w:t>
      </w:r>
      <w:r>
        <w:rPr>
          <w:rFonts w:cstheme="minorHAnsi"/>
        </w:rPr>
        <w:t>; and</w:t>
      </w:r>
    </w:p>
    <w:p w14:paraId="1F3A12E0"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w:t>
      </w:r>
      <w:r w:rsidRPr="00FA10EB">
        <w:rPr>
          <w:rFonts w:cstheme="minorHAnsi"/>
        </w:rPr>
        <w:t xml:space="preserve"> minimum of two other principles or interventions</w:t>
      </w:r>
      <w:r w:rsidRPr="00FA10EB">
        <w:rPr>
          <w:rFonts w:eastAsia="Arial" w:cstheme="minorHAnsi"/>
          <w:bCs/>
          <w:shd w:val="clear" w:color="auto" w:fill="FFFFFF" w:themeFill="background1"/>
        </w:rPr>
        <w:t>, examples include:</w:t>
      </w:r>
    </w:p>
    <w:p w14:paraId="11F2E7F4"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Motivational Interviewing</w:t>
      </w:r>
    </w:p>
    <w:p w14:paraId="2EB9478B"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Brief intervention</w:t>
      </w:r>
    </w:p>
    <w:p w14:paraId="14FA796A"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Harm reduction</w:t>
      </w:r>
    </w:p>
    <w:p w14:paraId="681089C8"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Working with significant others</w:t>
      </w:r>
    </w:p>
    <w:p w14:paraId="5D82B949" w14:textId="77777777" w:rsidR="00392D38" w:rsidRDefault="00392D38" w:rsidP="006C5224">
      <w:pPr>
        <w:pStyle w:val="ListParagraph"/>
        <w:numPr>
          <w:ilvl w:val="1"/>
          <w:numId w:val="110"/>
        </w:numPr>
        <w:spacing w:after="0" w:line="240" w:lineRule="auto"/>
        <w:contextualSpacing w:val="0"/>
        <w:rPr>
          <w:rFonts w:cstheme="minorHAnsi"/>
        </w:rPr>
      </w:pPr>
      <w:r w:rsidRPr="00D46A1F">
        <w:rPr>
          <w:rFonts w:cstheme="minorHAnsi"/>
        </w:rPr>
        <w:t>Intensive psychosocial interventions you are your experienced in delivering</w:t>
      </w:r>
    </w:p>
    <w:p w14:paraId="6B7F88F1" w14:textId="77777777" w:rsidR="00334C4C" w:rsidRDefault="00334C4C" w:rsidP="00334C4C">
      <w:pPr>
        <w:spacing w:after="0" w:line="240" w:lineRule="auto"/>
        <w:rPr>
          <w:rFonts w:ascii="Calibri" w:hAnsi="Calibri" w:cs="Calibri"/>
        </w:rPr>
      </w:pPr>
    </w:p>
    <w:p w14:paraId="7403CF46" w14:textId="4CCCE525" w:rsidR="00392D38" w:rsidRPr="00D46A1F" w:rsidRDefault="00392D38" w:rsidP="00334C4C">
      <w:pPr>
        <w:spacing w:after="0" w:line="240" w:lineRule="auto"/>
        <w:rPr>
          <w:rFonts w:ascii="Calibri" w:hAnsi="Calibri" w:cs="Calibri"/>
        </w:rPr>
      </w:pPr>
      <w:r w:rsidRPr="00D46A1F">
        <w:rPr>
          <w:rFonts w:ascii="Calibri" w:hAnsi="Calibri" w:cs="Calibri"/>
        </w:rPr>
        <w:t>Compile a portfolio that evidences your ability to do this. The portfolio will include:</w:t>
      </w:r>
    </w:p>
    <w:p w14:paraId="5133B487" w14:textId="31E4EDFD" w:rsidR="00392D38" w:rsidRPr="00392D38" w:rsidRDefault="00392D38" w:rsidP="006C5224">
      <w:pPr>
        <w:numPr>
          <w:ilvl w:val="0"/>
          <w:numId w:val="108"/>
        </w:numPr>
        <w:spacing w:after="0" w:line="240" w:lineRule="auto"/>
        <w:rPr>
          <w:rFonts w:ascii="Calibri" w:hAnsi="Calibri" w:cs="Calibri"/>
          <w:lang w:val="en-US"/>
        </w:rPr>
      </w:pPr>
      <w:r w:rsidRPr="00D46A1F">
        <w:rPr>
          <w:rFonts w:ascii="Calibri" w:hAnsi="Calibri" w:cs="Calibri"/>
          <w:b/>
          <w:bCs/>
          <w:lang w:val="en-US"/>
        </w:rPr>
        <w:t>Part A</w:t>
      </w:r>
      <w:r w:rsidRPr="00D46A1F">
        <w:rPr>
          <w:rFonts w:ascii="Calibri" w:hAnsi="Calibri" w:cs="Calibri"/>
          <w:lang w:val="en-US"/>
        </w:rPr>
        <w:t xml:space="preserve">: Audio </w:t>
      </w:r>
      <w:r w:rsidRPr="00D46A1F">
        <w:rPr>
          <w:rFonts w:ascii="Calibri" w:hAnsi="Calibri" w:cs="Calibri"/>
        </w:rPr>
        <w:t>recording – Delivery of Psychoeducation session</w:t>
      </w:r>
    </w:p>
    <w:p w14:paraId="06D953B9"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Time limit: Nil </w:t>
      </w:r>
    </w:p>
    <w:p w14:paraId="5A6D8166"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.MP3 </w:t>
      </w:r>
    </w:p>
    <w:p w14:paraId="47A181E0" w14:textId="449E6657" w:rsidR="00392D38" w:rsidRPr="00392D38" w:rsidRDefault="00392D38" w:rsidP="006C5224">
      <w:pPr>
        <w:numPr>
          <w:ilvl w:val="0"/>
          <w:numId w:val="108"/>
        </w:numPr>
        <w:spacing w:after="0" w:line="240" w:lineRule="auto"/>
        <w:rPr>
          <w:rFonts w:ascii="Calibri" w:hAnsi="Calibri" w:cs="Calibri"/>
        </w:rPr>
      </w:pPr>
      <w:r w:rsidRPr="00D46A1F">
        <w:rPr>
          <w:rFonts w:ascii="Calibri" w:hAnsi="Calibri" w:cs="Calibri"/>
          <w:b/>
          <w:bCs/>
          <w:lang w:val="en-US"/>
        </w:rPr>
        <w:t>Part B</w:t>
      </w:r>
      <w:r w:rsidRPr="00D46A1F">
        <w:rPr>
          <w:rFonts w:ascii="Calibri" w:hAnsi="Calibri" w:cs="Calibri"/>
          <w:lang w:val="en-US"/>
        </w:rPr>
        <w:t xml:space="preserve">: </w:t>
      </w:r>
      <w:r w:rsidRPr="00D46A1F">
        <w:rPr>
          <w:rFonts w:ascii="Calibri" w:hAnsi="Calibri" w:cs="Calibri"/>
          <w:bCs/>
        </w:rPr>
        <w:t>Reflective critique - Delivery of Psychoeducation session</w:t>
      </w:r>
    </w:p>
    <w:p w14:paraId="34820F81"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Word limit: Maximum 750 words, excluding references and appendices. </w:t>
      </w:r>
    </w:p>
    <w:p w14:paraId="7C99988F"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.doc. or .docx </w:t>
      </w:r>
    </w:p>
    <w:p w14:paraId="0496CE57" w14:textId="16B570DA" w:rsidR="00067F8F" w:rsidRDefault="00067F8F" w:rsidP="00334C4C">
      <w:pPr>
        <w:spacing w:after="0" w:line="240" w:lineRule="auto"/>
        <w:rPr>
          <w:b/>
          <w:bCs/>
        </w:rPr>
      </w:pPr>
      <w:r w:rsidRPr="003F3684">
        <w:rPr>
          <w:b/>
          <w:bCs/>
        </w:rPr>
        <w:t>Calendar</w:t>
      </w:r>
    </w:p>
    <w:p w14:paraId="49B712DE" w14:textId="77777777" w:rsidR="00334C4C" w:rsidRPr="003F3684" w:rsidRDefault="00334C4C" w:rsidP="00334C4C">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165E9C" w:rsidRPr="000B476F" w14:paraId="2834D88D" w14:textId="77777777" w:rsidTr="00165E9C">
        <w:trPr>
          <w:tblHeader/>
          <w:jc w:val="center"/>
        </w:trPr>
        <w:tc>
          <w:tcPr>
            <w:tcW w:w="506" w:type="pct"/>
            <w:shd w:val="clear" w:color="auto" w:fill="9CC2E5" w:themeFill="accent1" w:themeFillTint="99"/>
            <w:vAlign w:val="center"/>
          </w:tcPr>
          <w:p w14:paraId="13FF6B78"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Week</w:t>
            </w:r>
          </w:p>
        </w:tc>
        <w:tc>
          <w:tcPr>
            <w:tcW w:w="1865" w:type="pct"/>
            <w:shd w:val="clear" w:color="auto" w:fill="9CC2E5" w:themeFill="accent1" w:themeFillTint="99"/>
            <w:vAlign w:val="center"/>
          </w:tcPr>
          <w:p w14:paraId="48CA88E6"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Topic</w:t>
            </w:r>
          </w:p>
        </w:tc>
        <w:tc>
          <w:tcPr>
            <w:tcW w:w="2629" w:type="pct"/>
            <w:shd w:val="clear" w:color="auto" w:fill="9CC2E5" w:themeFill="accent1" w:themeFillTint="99"/>
            <w:vAlign w:val="center"/>
          </w:tcPr>
          <w:p w14:paraId="1CF2C323"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Learning Activity</w:t>
            </w:r>
          </w:p>
        </w:tc>
      </w:tr>
      <w:tr w:rsidR="000B476F" w:rsidRPr="000B476F" w14:paraId="5137670F" w14:textId="77777777" w:rsidTr="000B476F">
        <w:trPr>
          <w:jc w:val="center"/>
        </w:trPr>
        <w:tc>
          <w:tcPr>
            <w:tcW w:w="506" w:type="pct"/>
            <w:shd w:val="clear" w:color="auto" w:fill="F2F2F2" w:themeFill="background1" w:themeFillShade="F2"/>
          </w:tcPr>
          <w:p w14:paraId="0E6473F7" w14:textId="77777777" w:rsidR="000B476F" w:rsidRPr="000B476F" w:rsidRDefault="000B476F" w:rsidP="00165E9C">
            <w:pPr>
              <w:spacing w:before="120" w:after="120"/>
              <w:jc w:val="center"/>
              <w:rPr>
                <w:rFonts w:ascii="Calibri" w:hAnsi="Calibri" w:cs="Calibri"/>
                <w:sz w:val="20"/>
                <w:szCs w:val="20"/>
              </w:rPr>
            </w:pPr>
            <w:r w:rsidRPr="000B476F">
              <w:rPr>
                <w:rFonts w:ascii="Calibri" w:hAnsi="Calibri" w:cs="Calibri"/>
                <w:b/>
                <w:sz w:val="20"/>
                <w:szCs w:val="20"/>
              </w:rPr>
              <w:t>1</w:t>
            </w:r>
          </w:p>
        </w:tc>
        <w:tc>
          <w:tcPr>
            <w:tcW w:w="1865" w:type="pct"/>
          </w:tcPr>
          <w:p w14:paraId="3EC17CEF"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Conceptualising Alcohol and Other Drugs in the rural and remote context</w:t>
            </w:r>
          </w:p>
        </w:tc>
        <w:tc>
          <w:tcPr>
            <w:tcW w:w="2629" w:type="pct"/>
            <w:shd w:val="clear" w:color="auto" w:fill="auto"/>
            <w:vAlign w:val="center"/>
          </w:tcPr>
          <w:p w14:paraId="1DCFEBB5" w14:textId="09FDEAAD" w:rsidR="00331222" w:rsidRDefault="00331222" w:rsidP="006C5224">
            <w:pPr>
              <w:numPr>
                <w:ilvl w:val="0"/>
                <w:numId w:val="111"/>
              </w:numPr>
              <w:spacing w:before="120"/>
              <w:ind w:left="141" w:hanging="215"/>
              <w:rPr>
                <w:rFonts w:ascii="Calibri" w:hAnsi="Calibri" w:cs="Calibri"/>
                <w:sz w:val="20"/>
                <w:szCs w:val="20"/>
              </w:rPr>
            </w:pPr>
            <w:r>
              <w:rPr>
                <w:rFonts w:ascii="Calibri" w:hAnsi="Calibri" w:cs="Calibri"/>
                <w:sz w:val="20"/>
                <w:szCs w:val="20"/>
              </w:rPr>
              <w:t>Get the lay of the land</w:t>
            </w:r>
          </w:p>
          <w:p w14:paraId="1FE2AB20" w14:textId="5413FCA3"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Understand language and current discourses</w:t>
            </w:r>
          </w:p>
          <w:p w14:paraId="55CBBD5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Learn about theories and models that help us understand substance use</w:t>
            </w:r>
          </w:p>
          <w:p w14:paraId="042BC731"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harm minimisation</w:t>
            </w:r>
          </w:p>
          <w:p w14:paraId="1E855DB2"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Gain an overview alcohol and drug use in the rural and remote context</w:t>
            </w:r>
          </w:p>
          <w:p w14:paraId="7D6846A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challenges and benefits of working in rural and remote contexts</w:t>
            </w:r>
          </w:p>
          <w:p w14:paraId="246BA8CC" w14:textId="26D63C45" w:rsidR="000B476F" w:rsidRPr="000B476F" w:rsidRDefault="00B11B2C" w:rsidP="006C5224">
            <w:pPr>
              <w:numPr>
                <w:ilvl w:val="0"/>
                <w:numId w:val="111"/>
              </w:numPr>
              <w:spacing w:after="120"/>
              <w:ind w:left="141" w:hanging="215"/>
              <w:rPr>
                <w:rFonts w:ascii="Calibri" w:hAnsi="Calibri" w:cs="Calibri"/>
                <w:sz w:val="20"/>
                <w:szCs w:val="20"/>
              </w:rPr>
            </w:pPr>
            <w:r>
              <w:rPr>
                <w:rFonts w:ascii="Calibri" w:hAnsi="Calibri" w:cs="Calibri"/>
                <w:sz w:val="20"/>
                <w:szCs w:val="20"/>
              </w:rPr>
              <w:t>Identify a client</w:t>
            </w:r>
            <w:r w:rsidR="000B476F" w:rsidRPr="000B476F">
              <w:rPr>
                <w:rFonts w:ascii="Calibri" w:hAnsi="Calibri" w:cs="Calibri"/>
                <w:sz w:val="20"/>
                <w:szCs w:val="20"/>
              </w:rPr>
              <w:t xml:space="preserve"> for assessment item 1 and gain informed consent</w:t>
            </w:r>
          </w:p>
        </w:tc>
      </w:tr>
      <w:tr w:rsidR="000B476F" w:rsidRPr="000B476F" w14:paraId="4E9FF85B" w14:textId="77777777" w:rsidTr="000B476F">
        <w:trPr>
          <w:jc w:val="center"/>
        </w:trPr>
        <w:tc>
          <w:tcPr>
            <w:tcW w:w="506" w:type="pct"/>
            <w:shd w:val="clear" w:color="auto" w:fill="F2F2F2" w:themeFill="background1" w:themeFillShade="F2"/>
          </w:tcPr>
          <w:p w14:paraId="55799931"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lastRenderedPageBreak/>
              <w:t>2</w:t>
            </w:r>
          </w:p>
        </w:tc>
        <w:tc>
          <w:tcPr>
            <w:tcW w:w="1865" w:type="pct"/>
          </w:tcPr>
          <w:p w14:paraId="34F6D879"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Learning about and extending your knowledge of substances</w:t>
            </w:r>
          </w:p>
        </w:tc>
        <w:tc>
          <w:tcPr>
            <w:tcW w:w="2629" w:type="pct"/>
            <w:vAlign w:val="center"/>
          </w:tcPr>
          <w:p w14:paraId="7CDB7478" w14:textId="77777777" w:rsidR="000B476F" w:rsidRPr="000B476F" w:rsidRDefault="000B476F" w:rsidP="006C5224">
            <w:pPr>
              <w:numPr>
                <w:ilvl w:val="0"/>
                <w:numId w:val="112"/>
              </w:numPr>
              <w:spacing w:before="120"/>
              <w:ind w:left="141" w:hanging="215"/>
              <w:rPr>
                <w:rFonts w:ascii="Calibri" w:hAnsi="Calibri" w:cs="Calibri"/>
                <w:sz w:val="20"/>
                <w:szCs w:val="20"/>
              </w:rPr>
            </w:pPr>
            <w:r w:rsidRPr="000B476F">
              <w:rPr>
                <w:rFonts w:ascii="Calibri" w:hAnsi="Calibri" w:cs="Calibri"/>
                <w:sz w:val="20"/>
                <w:szCs w:val="20"/>
              </w:rPr>
              <w:t>Introduction to substances</w:t>
            </w:r>
          </w:p>
          <w:p w14:paraId="0A10099F"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Stimulants</w:t>
            </w:r>
          </w:p>
          <w:p w14:paraId="244DCD23"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Depressants</w:t>
            </w:r>
          </w:p>
          <w:p w14:paraId="57C39047"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Empathogens</w:t>
            </w:r>
          </w:p>
          <w:p w14:paraId="0482E876"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Cannabinoids</w:t>
            </w:r>
          </w:p>
          <w:p w14:paraId="2D1CA33A"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Research suitable educational resources</w:t>
            </w:r>
          </w:p>
          <w:p w14:paraId="3EAEAFED" w14:textId="77777777" w:rsidR="000B476F" w:rsidRPr="000B476F" w:rsidRDefault="000B476F" w:rsidP="006C5224">
            <w:pPr>
              <w:numPr>
                <w:ilvl w:val="0"/>
                <w:numId w:val="112"/>
              </w:numPr>
              <w:spacing w:before="120" w:after="120"/>
              <w:ind w:left="141" w:hanging="215"/>
              <w:rPr>
                <w:rFonts w:ascii="Calibri" w:hAnsi="Calibri" w:cs="Calibri"/>
                <w:sz w:val="20"/>
                <w:szCs w:val="20"/>
              </w:rPr>
            </w:pPr>
            <w:r w:rsidRPr="000B476F">
              <w:rPr>
                <w:rFonts w:ascii="Calibri" w:hAnsi="Calibri" w:cs="Calibri"/>
                <w:sz w:val="20"/>
                <w:szCs w:val="20"/>
                <w:highlight w:val="yellow"/>
              </w:rPr>
              <w:t>Submit to receive formative feedback</w:t>
            </w:r>
          </w:p>
        </w:tc>
      </w:tr>
      <w:tr w:rsidR="000B476F" w:rsidRPr="000B476F" w14:paraId="4618DEB2" w14:textId="77777777" w:rsidTr="000B476F">
        <w:trPr>
          <w:jc w:val="center"/>
        </w:trPr>
        <w:tc>
          <w:tcPr>
            <w:tcW w:w="506" w:type="pct"/>
            <w:shd w:val="clear" w:color="auto" w:fill="F2F2F2" w:themeFill="background1" w:themeFillShade="F2"/>
          </w:tcPr>
          <w:p w14:paraId="6A078C0E"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3</w:t>
            </w:r>
          </w:p>
        </w:tc>
        <w:tc>
          <w:tcPr>
            <w:tcW w:w="1865" w:type="pct"/>
          </w:tcPr>
          <w:p w14:paraId="3E94DC7D"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Introduction to treatment &amp; interventions to reduce harm</w:t>
            </w:r>
          </w:p>
        </w:tc>
        <w:tc>
          <w:tcPr>
            <w:tcW w:w="2629" w:type="pct"/>
            <w:vAlign w:val="center"/>
          </w:tcPr>
          <w:p w14:paraId="6FDB745C" w14:textId="77777777" w:rsidR="000B476F" w:rsidRPr="000B476F" w:rsidRDefault="000B476F" w:rsidP="006C5224">
            <w:pPr>
              <w:numPr>
                <w:ilvl w:val="0"/>
                <w:numId w:val="113"/>
              </w:numPr>
              <w:spacing w:before="120"/>
              <w:ind w:left="141" w:hanging="215"/>
              <w:rPr>
                <w:rFonts w:ascii="Calibri" w:hAnsi="Calibri" w:cs="Calibri"/>
                <w:sz w:val="20"/>
                <w:szCs w:val="20"/>
              </w:rPr>
            </w:pPr>
            <w:r w:rsidRPr="000B476F">
              <w:rPr>
                <w:rFonts w:ascii="Calibri" w:hAnsi="Calibri" w:cs="Calibri"/>
                <w:sz w:val="20"/>
                <w:szCs w:val="20"/>
              </w:rPr>
              <w:t>Consider treatment, services &amp; settings</w:t>
            </w:r>
          </w:p>
          <w:p w14:paraId="510BDC2A"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Understand the principles of working with people who use substances</w:t>
            </w:r>
          </w:p>
          <w:p w14:paraId="4F0A2314"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Further explore harm reduction</w:t>
            </w:r>
          </w:p>
          <w:p w14:paraId="52F09EB7"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Learn about working with significant others</w:t>
            </w:r>
          </w:p>
          <w:p w14:paraId="7405B442"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Deepen your understanding of Psychoeducation - Principles and Practices</w:t>
            </w:r>
          </w:p>
          <w:p w14:paraId="19E149C1"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Prepare for your psychoeducation session</w:t>
            </w:r>
          </w:p>
          <w:p w14:paraId="72D73BAA" w14:textId="1601866B" w:rsidR="00214E36" w:rsidRPr="0072008A" w:rsidRDefault="000B476F" w:rsidP="0072008A">
            <w:pPr>
              <w:numPr>
                <w:ilvl w:val="0"/>
                <w:numId w:val="113"/>
              </w:numPr>
              <w:spacing w:after="120"/>
              <w:ind w:left="141" w:hanging="215"/>
              <w:rPr>
                <w:rFonts w:ascii="Calibri" w:hAnsi="Calibri" w:cs="Calibri"/>
                <w:sz w:val="20"/>
                <w:szCs w:val="20"/>
              </w:rPr>
            </w:pPr>
            <w:r w:rsidRPr="000B476F">
              <w:rPr>
                <w:rFonts w:ascii="Calibri" w:hAnsi="Calibri" w:cs="Calibri"/>
                <w:sz w:val="20"/>
                <w:szCs w:val="20"/>
              </w:rPr>
              <w:t>Meet with your superviso</w:t>
            </w:r>
            <w:r w:rsidR="00214E36">
              <w:rPr>
                <w:rFonts w:ascii="Calibri" w:hAnsi="Calibri" w:cs="Calibri"/>
                <w:sz w:val="20"/>
                <w:szCs w:val="20"/>
              </w:rPr>
              <w:t>r</w:t>
            </w:r>
            <w:r w:rsidR="0072008A">
              <w:rPr>
                <w:rFonts w:ascii="Calibri" w:hAnsi="Calibri" w:cs="Calibri"/>
                <w:sz w:val="20"/>
                <w:szCs w:val="20"/>
              </w:rPr>
              <w:t>.</w:t>
            </w:r>
          </w:p>
        </w:tc>
      </w:tr>
      <w:tr w:rsidR="000B476F" w:rsidRPr="000B476F" w14:paraId="75A5296D" w14:textId="77777777" w:rsidTr="000B476F">
        <w:trPr>
          <w:jc w:val="center"/>
        </w:trPr>
        <w:tc>
          <w:tcPr>
            <w:tcW w:w="506" w:type="pct"/>
            <w:shd w:val="clear" w:color="auto" w:fill="F2F2F2" w:themeFill="background1" w:themeFillShade="F2"/>
          </w:tcPr>
          <w:p w14:paraId="432428E8"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4</w:t>
            </w:r>
          </w:p>
        </w:tc>
        <w:tc>
          <w:tcPr>
            <w:tcW w:w="1865" w:type="pct"/>
          </w:tcPr>
          <w:p w14:paraId="5D4228BE"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Health Behaviour Change</w:t>
            </w:r>
          </w:p>
        </w:tc>
        <w:tc>
          <w:tcPr>
            <w:tcW w:w="2629" w:type="pct"/>
            <w:vAlign w:val="center"/>
          </w:tcPr>
          <w:p w14:paraId="4E21E068" w14:textId="77777777" w:rsidR="000B476F" w:rsidRPr="000B476F" w:rsidRDefault="000B476F" w:rsidP="006C5224">
            <w:pPr>
              <w:numPr>
                <w:ilvl w:val="0"/>
                <w:numId w:val="114"/>
              </w:numPr>
              <w:spacing w:before="120"/>
              <w:ind w:left="141" w:hanging="215"/>
              <w:rPr>
                <w:rFonts w:ascii="Calibri" w:hAnsi="Calibri" w:cs="Calibri"/>
                <w:sz w:val="20"/>
                <w:szCs w:val="20"/>
              </w:rPr>
            </w:pPr>
            <w:r w:rsidRPr="000B476F">
              <w:rPr>
                <w:rFonts w:ascii="Calibri" w:hAnsi="Calibri" w:cs="Calibri"/>
                <w:sz w:val="20"/>
                <w:szCs w:val="20"/>
              </w:rPr>
              <w:t>Understand motivation &amp; self-efficacy &amp; their relationship to stages of change</w:t>
            </w:r>
          </w:p>
          <w:p w14:paraId="04AAD864"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Match interventions to stages of change</w:t>
            </w:r>
          </w:p>
          <w:p w14:paraId="293C294E"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Complete a Motivational Interviewing self-assessment</w:t>
            </w:r>
          </w:p>
          <w:p w14:paraId="040958ED" w14:textId="77777777" w:rsidR="000B476F" w:rsidRPr="000B476F" w:rsidRDefault="000B476F" w:rsidP="006C5224">
            <w:pPr>
              <w:numPr>
                <w:ilvl w:val="0"/>
                <w:numId w:val="114"/>
              </w:numPr>
              <w:spacing w:after="120"/>
              <w:ind w:left="141" w:hanging="215"/>
              <w:rPr>
                <w:rFonts w:ascii="Calibri" w:hAnsi="Calibri" w:cs="Calibri"/>
                <w:sz w:val="20"/>
                <w:szCs w:val="20"/>
              </w:rPr>
            </w:pPr>
            <w:r w:rsidRPr="000B476F">
              <w:rPr>
                <w:rFonts w:ascii="Calibri" w:hAnsi="Calibri" w:cs="Calibri"/>
                <w:sz w:val="20"/>
                <w:szCs w:val="20"/>
              </w:rPr>
              <w:t>Consider brief intervention models</w:t>
            </w:r>
          </w:p>
        </w:tc>
      </w:tr>
      <w:tr w:rsidR="000B476F" w:rsidRPr="000B476F" w14:paraId="4E5590EF" w14:textId="77777777" w:rsidTr="000B476F">
        <w:trPr>
          <w:jc w:val="center"/>
        </w:trPr>
        <w:tc>
          <w:tcPr>
            <w:tcW w:w="506" w:type="pct"/>
            <w:shd w:val="clear" w:color="auto" w:fill="F2F2F2" w:themeFill="background1" w:themeFillShade="F2"/>
          </w:tcPr>
          <w:p w14:paraId="5C3336AD"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5</w:t>
            </w:r>
          </w:p>
        </w:tc>
        <w:tc>
          <w:tcPr>
            <w:tcW w:w="1865" w:type="pct"/>
          </w:tcPr>
          <w:p w14:paraId="33C58342"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Interventions to screen and assess &amp; Intensive interventions</w:t>
            </w:r>
          </w:p>
        </w:tc>
        <w:tc>
          <w:tcPr>
            <w:tcW w:w="2629" w:type="pct"/>
            <w:shd w:val="clear" w:color="auto" w:fill="auto"/>
            <w:vAlign w:val="center"/>
          </w:tcPr>
          <w:p w14:paraId="3B4950D8" w14:textId="77777777" w:rsidR="000B476F" w:rsidRPr="000B476F" w:rsidRDefault="000B476F" w:rsidP="006C5224">
            <w:pPr>
              <w:numPr>
                <w:ilvl w:val="0"/>
                <w:numId w:val="115"/>
              </w:numPr>
              <w:spacing w:before="120"/>
              <w:ind w:left="141" w:hanging="215"/>
              <w:rPr>
                <w:rFonts w:ascii="Calibri" w:hAnsi="Calibri" w:cs="Calibri"/>
                <w:sz w:val="20"/>
                <w:szCs w:val="20"/>
              </w:rPr>
            </w:pPr>
            <w:r w:rsidRPr="000B476F">
              <w:rPr>
                <w:rFonts w:ascii="Calibri" w:hAnsi="Calibri" w:cs="Calibri"/>
                <w:sz w:val="20"/>
                <w:szCs w:val="20"/>
              </w:rPr>
              <w:t>Learn about assessment in the AOD context</w:t>
            </w:r>
          </w:p>
          <w:p w14:paraId="06AF4E75" w14:textId="77777777" w:rsidR="000B476F" w:rsidRPr="000B476F" w:rsidRDefault="000B476F" w:rsidP="006C5224">
            <w:pPr>
              <w:numPr>
                <w:ilvl w:val="0"/>
                <w:numId w:val="115"/>
              </w:numPr>
              <w:spacing w:before="120" w:after="120"/>
              <w:ind w:left="141" w:hanging="215"/>
              <w:contextualSpacing/>
              <w:rPr>
                <w:rFonts w:ascii="Calibri" w:hAnsi="Calibri" w:cs="Calibri"/>
                <w:sz w:val="20"/>
                <w:szCs w:val="20"/>
              </w:rPr>
            </w:pPr>
            <w:r w:rsidRPr="000B476F">
              <w:rPr>
                <w:rFonts w:ascii="Calibri" w:hAnsi="Calibri" w:cs="Calibri"/>
                <w:sz w:val="20"/>
                <w:szCs w:val="20"/>
              </w:rPr>
              <w:t>Familiarise yourself with common cooccurring conditions</w:t>
            </w:r>
          </w:p>
          <w:p w14:paraId="0E6185C5" w14:textId="77777777" w:rsidR="000B476F" w:rsidRPr="000B476F" w:rsidRDefault="000B476F" w:rsidP="006C5224">
            <w:pPr>
              <w:numPr>
                <w:ilvl w:val="0"/>
                <w:numId w:val="115"/>
              </w:numPr>
              <w:spacing w:after="120"/>
              <w:ind w:left="141" w:hanging="215"/>
              <w:rPr>
                <w:rFonts w:ascii="Calibri" w:hAnsi="Calibri" w:cs="Calibri"/>
                <w:sz w:val="20"/>
                <w:szCs w:val="20"/>
              </w:rPr>
            </w:pPr>
            <w:r w:rsidRPr="000B476F">
              <w:rPr>
                <w:rFonts w:ascii="Calibri" w:hAnsi="Calibri" w:cs="Calibri"/>
                <w:sz w:val="20"/>
                <w:szCs w:val="20"/>
              </w:rPr>
              <w:t>Gain an overview of Intensive interventions</w:t>
            </w:r>
          </w:p>
        </w:tc>
      </w:tr>
      <w:tr w:rsidR="000B476F" w:rsidRPr="000B476F" w14:paraId="728572BD" w14:textId="77777777" w:rsidTr="000B476F">
        <w:trPr>
          <w:trHeight w:val="373"/>
          <w:jc w:val="center"/>
        </w:trPr>
        <w:tc>
          <w:tcPr>
            <w:tcW w:w="506" w:type="pct"/>
            <w:shd w:val="clear" w:color="auto" w:fill="F2F2F2" w:themeFill="background1" w:themeFillShade="F2"/>
          </w:tcPr>
          <w:p w14:paraId="43A60DC5"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6</w:t>
            </w:r>
          </w:p>
        </w:tc>
        <w:tc>
          <w:tcPr>
            <w:tcW w:w="1865" w:type="pct"/>
          </w:tcPr>
          <w:p w14:paraId="546B1C73"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Other treatment planning considerations</w:t>
            </w:r>
          </w:p>
        </w:tc>
        <w:tc>
          <w:tcPr>
            <w:tcW w:w="2629" w:type="pct"/>
            <w:shd w:val="clear" w:color="auto" w:fill="auto"/>
            <w:vAlign w:val="center"/>
          </w:tcPr>
          <w:p w14:paraId="2C2F5879" w14:textId="77777777" w:rsidR="000B476F" w:rsidRPr="000B476F" w:rsidRDefault="000B476F" w:rsidP="006C5224">
            <w:pPr>
              <w:numPr>
                <w:ilvl w:val="0"/>
                <w:numId w:val="116"/>
              </w:numPr>
              <w:spacing w:before="120"/>
              <w:ind w:left="141" w:hanging="215"/>
              <w:rPr>
                <w:rFonts w:ascii="Calibri" w:hAnsi="Calibri" w:cs="Calibri"/>
                <w:sz w:val="20"/>
                <w:szCs w:val="20"/>
              </w:rPr>
            </w:pPr>
            <w:r w:rsidRPr="000B476F">
              <w:rPr>
                <w:rFonts w:ascii="Calibri" w:hAnsi="Calibri" w:cs="Calibri"/>
                <w:sz w:val="20"/>
                <w:szCs w:val="20"/>
              </w:rPr>
              <w:t>Map referral pathways</w:t>
            </w:r>
          </w:p>
          <w:p w14:paraId="2F61D4A1"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Refresh your understanding of relevant mental health acts</w:t>
            </w:r>
          </w:p>
          <w:p w14:paraId="5726E094"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Conduct your psychoeducation session</w:t>
            </w:r>
          </w:p>
          <w:p w14:paraId="09828189"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Reflect upon your psychoeducation session</w:t>
            </w:r>
          </w:p>
          <w:p w14:paraId="6EB00A3B" w14:textId="674B92E1" w:rsidR="000B476F" w:rsidRPr="000B476F" w:rsidRDefault="005E7BBB" w:rsidP="006C5224">
            <w:pPr>
              <w:numPr>
                <w:ilvl w:val="0"/>
                <w:numId w:val="116"/>
              </w:numPr>
              <w:spacing w:after="120"/>
              <w:ind w:left="141" w:hanging="215"/>
              <w:rPr>
                <w:rFonts w:ascii="Calibri" w:hAnsi="Calibri" w:cs="Calibri"/>
                <w:sz w:val="20"/>
                <w:szCs w:val="20"/>
              </w:rPr>
            </w:pPr>
            <w:r>
              <w:rPr>
                <w:rFonts w:ascii="Calibri" w:hAnsi="Calibri" w:cs="Calibri"/>
                <w:sz w:val="20"/>
                <w:szCs w:val="20"/>
                <w:highlight w:val="yellow"/>
              </w:rPr>
              <w:t>Finalise</w:t>
            </w:r>
            <w:r w:rsidR="000B476F" w:rsidRPr="000B476F">
              <w:rPr>
                <w:rFonts w:ascii="Calibri" w:hAnsi="Calibri" w:cs="Calibri"/>
                <w:sz w:val="20"/>
                <w:szCs w:val="20"/>
                <w:highlight w:val="yellow"/>
              </w:rPr>
              <w:t xml:space="preserve"> and submit assessment item 1</w:t>
            </w:r>
          </w:p>
        </w:tc>
      </w:tr>
    </w:tbl>
    <w:p w14:paraId="10C3DD2B" w14:textId="3C3056B6" w:rsidR="000B476F" w:rsidRDefault="000B476F" w:rsidP="00FE1C02">
      <w:pPr>
        <w:sectPr w:rsidR="000B476F" w:rsidSect="001B68DB">
          <w:pgSz w:w="11906" w:h="16838"/>
          <w:pgMar w:top="1440" w:right="1440" w:bottom="1440" w:left="1440" w:header="708" w:footer="708" w:gutter="0"/>
          <w:cols w:space="708"/>
          <w:docGrid w:linePitch="360"/>
        </w:sectPr>
      </w:pPr>
    </w:p>
    <w:p w14:paraId="34C0E4BF" w14:textId="15E2DC06" w:rsidR="00FE1C02" w:rsidRDefault="00FE1C02" w:rsidP="00FE1C02">
      <w:pPr>
        <w:pStyle w:val="Heading1"/>
      </w:pPr>
      <w:bookmarkStart w:id="47" w:name="_Toc181873224"/>
      <w:r w:rsidRPr="00666D2A">
        <w:lastRenderedPageBreak/>
        <w:t>MO1031 Mental Health Across the Lifespan</w:t>
      </w:r>
      <w:bookmarkEnd w:id="47"/>
    </w:p>
    <w:p w14:paraId="7172F974" w14:textId="2D5E6AC7" w:rsidR="00334C4C" w:rsidRPr="00334C4C" w:rsidRDefault="00334C4C" w:rsidP="00C53A34">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Pr="00DA3FDF">
          <w:rPr>
            <w:rStyle w:val="Hyperlink"/>
          </w:rPr>
          <w:t>MO1031 Mental Health Across the Lifespan</w:t>
        </w:r>
      </w:hyperlink>
    </w:p>
    <w:p w14:paraId="6BE098BD" w14:textId="77777777" w:rsidR="00C53A34" w:rsidRDefault="00C53A34" w:rsidP="00C53A34">
      <w:pPr>
        <w:spacing w:after="0" w:line="240" w:lineRule="auto"/>
        <w:rPr>
          <w:rFonts w:ascii="Segoe UI Emoji" w:hAnsi="Segoe UI Emoji" w:cs="Segoe UI Emoji"/>
          <w:b/>
          <w:bCs/>
        </w:rPr>
      </w:pPr>
    </w:p>
    <w:p w14:paraId="28769448" w14:textId="1ACDFFF2" w:rsidR="00067F8F" w:rsidRPr="004E6D3B" w:rsidRDefault="00067F8F" w:rsidP="00C53A34">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334C4C">
          <w:rPr>
            <w:rStyle w:val="Hyperlink"/>
          </w:rPr>
          <w:t xml:space="preserve">Introduction to </w:t>
        </w:r>
        <w:r w:rsidR="00334C4C" w:rsidRPr="00334C4C">
          <w:rPr>
            <w:rStyle w:val="Hyperlink"/>
          </w:rPr>
          <w:t>MO1031 Mental Health Across the Lifespan</w:t>
        </w:r>
      </w:hyperlink>
      <w:r w:rsidR="00334C4C">
        <w:t xml:space="preserve"> </w:t>
      </w:r>
      <w:r>
        <w:t>(</w:t>
      </w:r>
      <w:r w:rsidR="00334C4C">
        <w:t>4</w:t>
      </w:r>
      <w:r>
        <w:t xml:space="preserve">min </w:t>
      </w:r>
      <w:r w:rsidR="00334C4C">
        <w:t>59</w:t>
      </w:r>
      <w:r>
        <w:t>s)</w:t>
      </w:r>
    </w:p>
    <w:p w14:paraId="2F96279D" w14:textId="77777777" w:rsidR="00067F8F" w:rsidRDefault="00067F8F" w:rsidP="00C53A34">
      <w:pPr>
        <w:pStyle w:val="NormalWeb"/>
        <w:spacing w:before="0" w:beforeAutospacing="0" w:after="0" w:afterAutospacing="0"/>
        <w:rPr>
          <w:rFonts w:asciiTheme="minorHAnsi" w:hAnsiTheme="minorHAnsi" w:cstheme="minorHAnsi"/>
          <w:b/>
          <w:bCs/>
          <w:color w:val="000000"/>
          <w:sz w:val="22"/>
          <w:szCs w:val="22"/>
        </w:rPr>
      </w:pPr>
    </w:p>
    <w:p w14:paraId="2E7A8642" w14:textId="0B516D6A" w:rsidR="00067F8F" w:rsidRDefault="00334C4C" w:rsidP="00C53A3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05B87FCC" w14:textId="77777777" w:rsidR="00C53A34" w:rsidRDefault="00C53A34" w:rsidP="00C53A34">
      <w:pPr>
        <w:spacing w:after="0" w:line="240" w:lineRule="auto"/>
        <w:rPr>
          <w:b/>
          <w:bCs/>
        </w:rPr>
      </w:pPr>
    </w:p>
    <w:p w14:paraId="2D7D4BBF" w14:textId="225082D9" w:rsidR="00067F8F" w:rsidRPr="003F3684" w:rsidRDefault="00067F8F" w:rsidP="00C53A34">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53A34" w:rsidRPr="00C53A34">
        <w:rPr>
          <w:b/>
          <w:bCs/>
        </w:rPr>
        <w:t>Written - Intervention plan</w:t>
      </w:r>
    </w:p>
    <w:p w14:paraId="3FC40A03" w14:textId="77777777" w:rsidR="00C53A34" w:rsidRPr="00250B6B" w:rsidRDefault="00C53A34" w:rsidP="00C53A34">
      <w:pPr>
        <w:spacing w:after="0" w:line="240" w:lineRule="auto"/>
      </w:pPr>
      <w:r w:rsidRPr="00250B6B">
        <w:t>Word limit: Maximum 800 words, excluding references.</w:t>
      </w:r>
    </w:p>
    <w:p w14:paraId="4E1D77C4" w14:textId="5EC0E8C8" w:rsidR="00067F8F" w:rsidRDefault="00C53A34" w:rsidP="00C53A34">
      <w:pPr>
        <w:spacing w:after="0" w:line="240" w:lineRule="auto"/>
      </w:pPr>
      <w:r w:rsidRPr="00250B6B">
        <w:t>Format: .doc. or .docx</w:t>
      </w:r>
    </w:p>
    <w:p w14:paraId="1FD25966" w14:textId="56497054" w:rsidR="00067F8F" w:rsidRDefault="00067F8F" w:rsidP="00C53A34">
      <w:pPr>
        <w:spacing w:after="0" w:line="240" w:lineRule="auto"/>
      </w:pPr>
      <w:r>
        <w:t>C</w:t>
      </w:r>
      <w:r w:rsidR="00B11B2C">
        <w:t>lient</w:t>
      </w:r>
      <w:r>
        <w:t xml:space="preserve"> type required: </w:t>
      </w:r>
      <w:r w:rsidR="00C53A34">
        <w:t>A</w:t>
      </w:r>
      <w:r w:rsidR="00C53A34" w:rsidRPr="00250B6B">
        <w:rPr>
          <w:lang w:val="en-US"/>
        </w:rPr>
        <w:t xml:space="preserve"> c</w:t>
      </w:r>
      <w:r w:rsidR="00B11B2C">
        <w:rPr>
          <w:lang w:val="en-US"/>
        </w:rPr>
        <w:t>lient</w:t>
      </w:r>
      <w:r w:rsidR="00C53A34" w:rsidRPr="00250B6B">
        <w:rPr>
          <w:lang w:val="en-US"/>
        </w:rPr>
        <w:t xml:space="preserve"> from your current or historic* case load, with</w:t>
      </w:r>
      <w:r w:rsidR="00C53A34" w:rsidRPr="00250B6B">
        <w:t xml:space="preserve"> a diagnosed mood or anxiety disorder</w:t>
      </w:r>
      <w:r w:rsidR="00C53A34" w:rsidRPr="00250B6B">
        <w:rPr>
          <w:b/>
          <w:bCs/>
          <w:lang w:val="en-US"/>
        </w:rPr>
        <w:t>.</w:t>
      </w:r>
    </w:p>
    <w:p w14:paraId="047C4582" w14:textId="2E8336DD" w:rsidR="00C53A34" w:rsidRDefault="00C53A34" w:rsidP="00C53A34">
      <w:pPr>
        <w:spacing w:after="0" w:line="240" w:lineRule="auto"/>
      </w:pPr>
    </w:p>
    <w:p w14:paraId="0A7C570F" w14:textId="16FCB656" w:rsidR="00C53A34" w:rsidRPr="00250B6B" w:rsidRDefault="00C53A34" w:rsidP="00C53A34">
      <w:pPr>
        <w:spacing w:after="0" w:line="240" w:lineRule="auto"/>
        <w:rPr>
          <w:b/>
          <w:bCs/>
          <w:lang w:val="en-US"/>
        </w:rPr>
      </w:pPr>
      <w:r w:rsidRPr="00250B6B">
        <w:rPr>
          <w:lang w:val="en-US"/>
        </w:rPr>
        <w:t xml:space="preserve">Create an intervention plan that addresses the issues and goals for </w:t>
      </w:r>
      <w:r>
        <w:rPr>
          <w:lang w:val="en-US"/>
        </w:rPr>
        <w:t>your c</w:t>
      </w:r>
      <w:r w:rsidR="00B11B2C">
        <w:rPr>
          <w:lang w:val="en-US"/>
        </w:rPr>
        <w:t>lient</w:t>
      </w:r>
      <w:r>
        <w:rPr>
          <w:lang w:val="en-US"/>
        </w:rPr>
        <w:t>.</w:t>
      </w:r>
      <w:r w:rsidRPr="00250B6B">
        <w:rPr>
          <w:lang w:val="en-US"/>
        </w:rPr>
        <w:t xml:space="preserve"> </w:t>
      </w:r>
    </w:p>
    <w:p w14:paraId="20558AE5" w14:textId="77777777" w:rsidR="0030507B" w:rsidRDefault="0030507B" w:rsidP="00C53A34">
      <w:pPr>
        <w:spacing w:after="0" w:line="240" w:lineRule="auto"/>
        <w:rPr>
          <w:lang w:val="en-US"/>
        </w:rPr>
      </w:pPr>
    </w:p>
    <w:p w14:paraId="5F249172" w14:textId="42BE79DA" w:rsidR="00C53A34" w:rsidRPr="00250B6B" w:rsidRDefault="00C53A34" w:rsidP="00C53A34">
      <w:pPr>
        <w:spacing w:after="0" w:line="240" w:lineRule="auto"/>
        <w:rPr>
          <w:lang w:val="en-US"/>
        </w:rPr>
      </w:pPr>
      <w:r w:rsidRPr="00250B6B">
        <w:rPr>
          <w:lang w:val="en-US"/>
        </w:rPr>
        <w:t>Additionally, provide a summary of reasoning that informs the</w:t>
      </w:r>
      <w:r>
        <w:rPr>
          <w:lang w:val="en-US"/>
        </w:rPr>
        <w:t xml:space="preserve"> intervention</w:t>
      </w:r>
      <w:r w:rsidRPr="00250B6B">
        <w:rPr>
          <w:lang w:val="en-US"/>
        </w:rPr>
        <w:t xml:space="preserve"> plan including an evidence-based rationale for your choices, comment on the impacts rural and remote practice will have on implementing the </w:t>
      </w:r>
      <w:r>
        <w:rPr>
          <w:lang w:val="en-US"/>
        </w:rPr>
        <w:t>intervention</w:t>
      </w:r>
      <w:r w:rsidRPr="00250B6B">
        <w:rPr>
          <w:lang w:val="en-US"/>
        </w:rPr>
        <w:t xml:space="preserve"> plan and appendices, as outlined below. Use the Intervention Plan &amp; Summary of Reasoning template made available to you via LearnJCU. The intended audience for this plan is fellow health professionals.</w:t>
      </w:r>
    </w:p>
    <w:p w14:paraId="79A41456" w14:textId="77777777" w:rsidR="0030507B" w:rsidRDefault="0030507B" w:rsidP="00C53A34">
      <w:pPr>
        <w:spacing w:after="0" w:line="240" w:lineRule="auto"/>
        <w:rPr>
          <w:lang w:val="en-US"/>
        </w:rPr>
      </w:pPr>
    </w:p>
    <w:p w14:paraId="7ADC7D52" w14:textId="354DC6E8" w:rsidR="00C53A34" w:rsidRDefault="00C53A34" w:rsidP="00C53A34">
      <w:pPr>
        <w:spacing w:after="0" w:line="240" w:lineRule="auto"/>
      </w:pPr>
      <w:r w:rsidRPr="00250B6B">
        <w:rPr>
          <w:lang w:val="en-US"/>
        </w:rPr>
        <w:t xml:space="preserve">*You must request permission from both your local supervisor and module coordinator before choosing a </w:t>
      </w:r>
      <w:r>
        <w:rPr>
          <w:lang w:val="en-US"/>
        </w:rPr>
        <w:t>historic</w:t>
      </w:r>
      <w:r w:rsidRPr="00250B6B">
        <w:rPr>
          <w:lang w:val="en-US"/>
        </w:rPr>
        <w:t>, rather than current, c</w:t>
      </w:r>
      <w:r w:rsidR="00B11B2C">
        <w:rPr>
          <w:lang w:val="en-US"/>
        </w:rPr>
        <w:t xml:space="preserve">lient </w:t>
      </w:r>
      <w:r w:rsidRPr="00250B6B">
        <w:rPr>
          <w:lang w:val="en-US"/>
        </w:rPr>
        <w:t xml:space="preserve">on which to base your assessment </w:t>
      </w:r>
      <w:r>
        <w:rPr>
          <w:lang w:val="en-US"/>
        </w:rPr>
        <w:t>item</w:t>
      </w:r>
      <w:r w:rsidRPr="00250B6B">
        <w:rPr>
          <w:lang w:val="en-US"/>
        </w:rPr>
        <w:t>.</w:t>
      </w:r>
    </w:p>
    <w:p w14:paraId="63BC6589" w14:textId="77777777" w:rsidR="00067F8F" w:rsidRDefault="00067F8F" w:rsidP="00067F8F">
      <w:pPr>
        <w:spacing w:after="120"/>
        <w:rPr>
          <w:b/>
          <w:bCs/>
        </w:rPr>
      </w:pPr>
    </w:p>
    <w:p w14:paraId="4D901D8C"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912"/>
        <w:gridCol w:w="3363"/>
        <w:gridCol w:w="4741"/>
      </w:tblGrid>
      <w:tr w:rsidR="004E52D5" w:rsidRPr="00250B6B" w14:paraId="04A2AD42" w14:textId="77777777" w:rsidTr="004E52D5">
        <w:trPr>
          <w:tblHeader/>
          <w:jc w:val="center"/>
        </w:trPr>
        <w:tc>
          <w:tcPr>
            <w:tcW w:w="506" w:type="pct"/>
            <w:shd w:val="clear" w:color="auto" w:fill="9CC2E5" w:themeFill="accent1" w:themeFillTint="99"/>
            <w:vAlign w:val="center"/>
          </w:tcPr>
          <w:p w14:paraId="4E33C0BC" w14:textId="77777777" w:rsidR="004E52D5" w:rsidRPr="00250B6B" w:rsidRDefault="004E52D5" w:rsidP="004E52D5">
            <w:pPr>
              <w:spacing w:before="120" w:after="120"/>
              <w:jc w:val="center"/>
              <w:rPr>
                <w:rFonts w:cstheme="minorHAnsi"/>
                <w:b/>
                <w:sz w:val="20"/>
                <w:szCs w:val="20"/>
              </w:rPr>
            </w:pPr>
            <w:r w:rsidRPr="00250B6B">
              <w:rPr>
                <w:rFonts w:cstheme="minorHAnsi"/>
                <w:b/>
                <w:sz w:val="20"/>
                <w:szCs w:val="20"/>
              </w:rPr>
              <w:t>Week</w:t>
            </w:r>
          </w:p>
        </w:tc>
        <w:tc>
          <w:tcPr>
            <w:tcW w:w="1865" w:type="pct"/>
            <w:shd w:val="clear" w:color="auto" w:fill="9CC2E5" w:themeFill="accent1" w:themeFillTint="99"/>
            <w:vAlign w:val="center"/>
          </w:tcPr>
          <w:p w14:paraId="3275B880" w14:textId="77777777" w:rsidR="004E52D5" w:rsidRPr="00250B6B" w:rsidRDefault="004E52D5" w:rsidP="004E52D5">
            <w:pPr>
              <w:spacing w:before="120" w:after="120"/>
              <w:rPr>
                <w:rFonts w:cstheme="minorHAnsi"/>
                <w:b/>
                <w:sz w:val="20"/>
                <w:szCs w:val="20"/>
              </w:rPr>
            </w:pPr>
            <w:r w:rsidRPr="00250B6B">
              <w:rPr>
                <w:rFonts w:cstheme="minorHAnsi"/>
                <w:b/>
                <w:sz w:val="20"/>
                <w:szCs w:val="20"/>
              </w:rPr>
              <w:t>Topic</w:t>
            </w:r>
          </w:p>
        </w:tc>
        <w:tc>
          <w:tcPr>
            <w:tcW w:w="2629" w:type="pct"/>
            <w:shd w:val="clear" w:color="auto" w:fill="9CC2E5" w:themeFill="accent1" w:themeFillTint="99"/>
            <w:vAlign w:val="center"/>
          </w:tcPr>
          <w:p w14:paraId="6933D5EC" w14:textId="77777777" w:rsidR="004E52D5" w:rsidRPr="00250B6B" w:rsidRDefault="004E52D5" w:rsidP="004E52D5">
            <w:pPr>
              <w:spacing w:before="120" w:after="120"/>
              <w:rPr>
                <w:rFonts w:cstheme="minorHAnsi"/>
                <w:b/>
                <w:sz w:val="20"/>
                <w:szCs w:val="20"/>
              </w:rPr>
            </w:pPr>
            <w:r w:rsidRPr="00250B6B">
              <w:rPr>
                <w:rFonts w:cstheme="minorHAnsi"/>
                <w:b/>
                <w:sz w:val="20"/>
                <w:szCs w:val="20"/>
              </w:rPr>
              <w:t>Learning Activity</w:t>
            </w:r>
          </w:p>
        </w:tc>
      </w:tr>
      <w:tr w:rsidR="004E52D5" w:rsidRPr="00250B6B" w14:paraId="5E1B6079" w14:textId="77777777" w:rsidTr="004E52D5">
        <w:trPr>
          <w:jc w:val="center"/>
        </w:trPr>
        <w:tc>
          <w:tcPr>
            <w:tcW w:w="506" w:type="pct"/>
            <w:shd w:val="clear" w:color="auto" w:fill="F2F2F2" w:themeFill="background1" w:themeFillShade="F2"/>
          </w:tcPr>
          <w:p w14:paraId="6FDD6D61" w14:textId="77777777" w:rsidR="004E52D5" w:rsidRPr="00250B6B" w:rsidRDefault="004E52D5" w:rsidP="004E52D5">
            <w:pPr>
              <w:spacing w:before="120"/>
              <w:jc w:val="center"/>
              <w:rPr>
                <w:rFonts w:cstheme="minorHAnsi"/>
                <w:sz w:val="20"/>
                <w:szCs w:val="20"/>
              </w:rPr>
            </w:pPr>
            <w:r w:rsidRPr="00250B6B">
              <w:rPr>
                <w:rFonts w:cstheme="minorHAnsi"/>
                <w:b/>
                <w:sz w:val="20"/>
                <w:szCs w:val="20"/>
              </w:rPr>
              <w:t>1</w:t>
            </w:r>
          </w:p>
        </w:tc>
        <w:tc>
          <w:tcPr>
            <w:tcW w:w="1865" w:type="pct"/>
          </w:tcPr>
          <w:p w14:paraId="1CBA091E" w14:textId="77777777" w:rsidR="004E52D5" w:rsidRPr="00250B6B" w:rsidRDefault="004E52D5" w:rsidP="004E52D5">
            <w:pPr>
              <w:spacing w:before="120"/>
              <w:rPr>
                <w:rFonts w:cstheme="minorHAnsi"/>
                <w:bCs/>
                <w:sz w:val="20"/>
                <w:szCs w:val="20"/>
              </w:rPr>
            </w:pPr>
            <w:bookmarkStart w:id="48" w:name="_Hlk33108171"/>
            <w:r w:rsidRPr="00250B6B">
              <w:rPr>
                <w:rFonts w:cstheme="minorHAnsi"/>
                <w:bCs/>
                <w:sz w:val="20"/>
                <w:szCs w:val="20"/>
              </w:rPr>
              <w:t>Introduction to mental health in the rural and remote context</w:t>
            </w:r>
            <w:bookmarkEnd w:id="48"/>
          </w:p>
        </w:tc>
        <w:tc>
          <w:tcPr>
            <w:tcW w:w="2629" w:type="pct"/>
            <w:vAlign w:val="center"/>
          </w:tcPr>
          <w:p w14:paraId="78088D77" w14:textId="5398C9EC" w:rsidR="00331222" w:rsidRDefault="00331222" w:rsidP="006C5224">
            <w:pPr>
              <w:pStyle w:val="ListParagraph"/>
              <w:numPr>
                <w:ilvl w:val="0"/>
                <w:numId w:val="117"/>
              </w:numPr>
              <w:spacing w:before="120"/>
              <w:ind w:left="141" w:hanging="215"/>
              <w:contextualSpacing w:val="0"/>
              <w:rPr>
                <w:rFonts w:cstheme="minorHAnsi"/>
                <w:sz w:val="20"/>
                <w:szCs w:val="20"/>
              </w:rPr>
            </w:pPr>
            <w:r>
              <w:rPr>
                <w:rFonts w:cstheme="minorHAnsi"/>
                <w:sz w:val="20"/>
                <w:szCs w:val="20"/>
              </w:rPr>
              <w:t>Get the lay of the land</w:t>
            </w:r>
          </w:p>
          <w:p w14:paraId="27FC8683" w14:textId="043A0C77" w:rsidR="004E52D5" w:rsidRPr="00250B6B" w:rsidRDefault="00B11B2C" w:rsidP="006C5224">
            <w:pPr>
              <w:pStyle w:val="ListParagraph"/>
              <w:numPr>
                <w:ilvl w:val="0"/>
                <w:numId w:val="117"/>
              </w:numPr>
              <w:ind w:left="141" w:hanging="215"/>
              <w:contextualSpacing w:val="0"/>
              <w:rPr>
                <w:rFonts w:cstheme="minorHAnsi"/>
                <w:sz w:val="20"/>
                <w:szCs w:val="20"/>
              </w:rPr>
            </w:pPr>
            <w:r>
              <w:rPr>
                <w:rFonts w:cstheme="minorHAnsi"/>
                <w:sz w:val="20"/>
                <w:szCs w:val="20"/>
              </w:rPr>
              <w:t>Identify a client</w:t>
            </w:r>
            <w:r w:rsidR="004E52D5" w:rsidRPr="00250B6B">
              <w:rPr>
                <w:rFonts w:cstheme="minorHAnsi"/>
                <w:sz w:val="20"/>
                <w:szCs w:val="20"/>
              </w:rPr>
              <w:t xml:space="preserve"> for assessment </w:t>
            </w:r>
            <w:r w:rsidR="004E52D5">
              <w:rPr>
                <w:rFonts w:cstheme="minorHAnsi"/>
                <w:sz w:val="20"/>
                <w:szCs w:val="20"/>
              </w:rPr>
              <w:t>item</w:t>
            </w:r>
            <w:r w:rsidR="004E52D5" w:rsidRPr="00250B6B">
              <w:rPr>
                <w:rFonts w:cstheme="minorHAnsi"/>
                <w:sz w:val="20"/>
                <w:szCs w:val="20"/>
              </w:rPr>
              <w:t xml:space="preserve"> 1 and gain informed consent</w:t>
            </w:r>
          </w:p>
          <w:p w14:paraId="1DC1156D"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Gain an understanding of the mental health continuum</w:t>
            </w:r>
          </w:p>
          <w:p w14:paraId="135FB52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Understand prevalence of mental disorders</w:t>
            </w:r>
          </w:p>
          <w:p w14:paraId="59B5D96F"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 xml:space="preserve">Refresh your knowledge of mental disorders </w:t>
            </w:r>
          </w:p>
          <w:p w14:paraId="3063549C"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Consider the influences of diversity and culture on mental disorders</w:t>
            </w:r>
          </w:p>
          <w:p w14:paraId="6DB1C3F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mood disorders</w:t>
            </w:r>
          </w:p>
          <w:p w14:paraId="57B84FD2"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anxiety disorders</w:t>
            </w:r>
          </w:p>
          <w:p w14:paraId="6AF14D1F" w14:textId="77777777" w:rsidR="00B11B2C"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Summarise your c</w:t>
            </w:r>
            <w:r w:rsidR="00B11B2C">
              <w:rPr>
                <w:rFonts w:cstheme="minorHAnsi"/>
                <w:sz w:val="20"/>
                <w:szCs w:val="20"/>
              </w:rPr>
              <w:t>lient</w:t>
            </w:r>
            <w:r w:rsidRPr="00250B6B">
              <w:rPr>
                <w:rFonts w:cstheme="minorHAnsi"/>
                <w:sz w:val="20"/>
                <w:szCs w:val="20"/>
              </w:rPr>
              <w:t xml:space="preserve">'s specific disorder/s </w:t>
            </w:r>
          </w:p>
          <w:p w14:paraId="723B0AD4" w14:textId="596F6240" w:rsidR="004E52D5" w:rsidRPr="00B11B2C" w:rsidRDefault="004E52D5" w:rsidP="006C5224">
            <w:pPr>
              <w:pStyle w:val="ListParagraph"/>
              <w:numPr>
                <w:ilvl w:val="0"/>
                <w:numId w:val="117"/>
              </w:numPr>
              <w:tabs>
                <w:tab w:val="left" w:pos="284"/>
              </w:tabs>
              <w:spacing w:after="120"/>
              <w:ind w:left="170" w:hanging="215"/>
              <w:contextualSpacing w:val="0"/>
              <w:rPr>
                <w:rFonts w:cstheme="minorHAnsi"/>
                <w:sz w:val="20"/>
                <w:szCs w:val="20"/>
              </w:rPr>
            </w:pPr>
            <w:r w:rsidRPr="00B11B2C">
              <w:rPr>
                <w:rFonts w:cstheme="minorHAnsi"/>
                <w:sz w:val="20"/>
                <w:szCs w:val="20"/>
              </w:rPr>
              <w:t>Share a summary of your c</w:t>
            </w:r>
            <w:r w:rsidR="00B11B2C">
              <w:rPr>
                <w:rFonts w:cstheme="minorHAnsi"/>
                <w:sz w:val="20"/>
                <w:szCs w:val="20"/>
              </w:rPr>
              <w:t>lient</w:t>
            </w:r>
            <w:r w:rsidRPr="00B11B2C">
              <w:rPr>
                <w:rFonts w:cstheme="minorHAnsi"/>
                <w:sz w:val="20"/>
                <w:szCs w:val="20"/>
              </w:rPr>
              <w:t>'s disorder/s.</w:t>
            </w:r>
          </w:p>
        </w:tc>
      </w:tr>
      <w:tr w:rsidR="004E52D5" w:rsidRPr="00250B6B" w14:paraId="2C8A2219" w14:textId="77777777" w:rsidTr="004E52D5">
        <w:trPr>
          <w:jc w:val="center"/>
        </w:trPr>
        <w:tc>
          <w:tcPr>
            <w:tcW w:w="506" w:type="pct"/>
            <w:shd w:val="clear" w:color="auto" w:fill="F2F2F2" w:themeFill="background1" w:themeFillShade="F2"/>
          </w:tcPr>
          <w:p w14:paraId="5B50ECB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2</w:t>
            </w:r>
          </w:p>
        </w:tc>
        <w:tc>
          <w:tcPr>
            <w:tcW w:w="1865" w:type="pct"/>
          </w:tcPr>
          <w:p w14:paraId="4A96958E" w14:textId="77777777" w:rsidR="004E52D5" w:rsidRPr="00250B6B" w:rsidRDefault="004E52D5" w:rsidP="004E52D5">
            <w:pPr>
              <w:spacing w:before="120"/>
              <w:rPr>
                <w:rFonts w:cstheme="minorHAnsi"/>
                <w:bCs/>
                <w:sz w:val="20"/>
                <w:szCs w:val="20"/>
              </w:rPr>
            </w:pPr>
            <w:bookmarkStart w:id="49" w:name="_Hlk33108968"/>
            <w:r w:rsidRPr="00250B6B">
              <w:rPr>
                <w:rFonts w:cstheme="minorHAnsi"/>
                <w:bCs/>
                <w:sz w:val="20"/>
                <w:szCs w:val="20"/>
              </w:rPr>
              <w:t>Mental health across the lifespan</w:t>
            </w:r>
            <w:bookmarkEnd w:id="49"/>
          </w:p>
        </w:tc>
        <w:tc>
          <w:tcPr>
            <w:tcW w:w="2629" w:type="pct"/>
            <w:vAlign w:val="center"/>
          </w:tcPr>
          <w:p w14:paraId="0DF43757" w14:textId="77777777" w:rsidR="004E52D5" w:rsidRPr="00250B6B" w:rsidRDefault="004E52D5" w:rsidP="006C5224">
            <w:pPr>
              <w:pStyle w:val="ListParagraph"/>
              <w:numPr>
                <w:ilvl w:val="0"/>
                <w:numId w:val="118"/>
              </w:numPr>
              <w:spacing w:before="120"/>
              <w:ind w:left="141" w:hanging="215"/>
              <w:contextualSpacing w:val="0"/>
              <w:rPr>
                <w:rFonts w:cstheme="minorHAnsi"/>
                <w:sz w:val="20"/>
                <w:szCs w:val="20"/>
              </w:rPr>
            </w:pPr>
            <w:r w:rsidRPr="00250B6B">
              <w:rPr>
                <w:rFonts w:cstheme="minorHAnsi"/>
                <w:sz w:val="20"/>
                <w:szCs w:val="20"/>
              </w:rPr>
              <w:t>Understand mental health across the lifespan</w:t>
            </w:r>
          </w:p>
          <w:p w14:paraId="6CFBB46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Explore the specific impacts of Social Determinants of Mental Health across the lifespan</w:t>
            </w:r>
          </w:p>
          <w:p w14:paraId="0F44F5A4"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child protection</w:t>
            </w:r>
          </w:p>
          <w:p w14:paraId="639051CB"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elder abuse</w:t>
            </w:r>
          </w:p>
          <w:p w14:paraId="329EC1F2"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suicide and self-harm</w:t>
            </w:r>
          </w:p>
          <w:p w14:paraId="0F833BA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Share your summary of local context issues and professional strategies</w:t>
            </w:r>
          </w:p>
          <w:p w14:paraId="38944E3C" w14:textId="77777777" w:rsidR="004E52D5" w:rsidRPr="00250B6B" w:rsidRDefault="004E52D5" w:rsidP="006C5224">
            <w:pPr>
              <w:pStyle w:val="ListParagraph"/>
              <w:numPr>
                <w:ilvl w:val="0"/>
                <w:numId w:val="118"/>
              </w:numPr>
              <w:spacing w:after="120"/>
              <w:ind w:left="170" w:hanging="215"/>
              <w:contextualSpacing w:val="0"/>
              <w:rPr>
                <w:rFonts w:cstheme="minorHAnsi"/>
                <w:sz w:val="20"/>
                <w:szCs w:val="20"/>
              </w:rPr>
            </w:pPr>
            <w:r w:rsidRPr="001811C2">
              <w:rPr>
                <w:rFonts w:cstheme="minorHAnsi"/>
                <w:sz w:val="20"/>
                <w:szCs w:val="20"/>
                <w:highlight w:val="yellow"/>
              </w:rPr>
              <w:t>Submit for formative feedback.</w:t>
            </w:r>
          </w:p>
        </w:tc>
      </w:tr>
      <w:tr w:rsidR="004E52D5" w:rsidRPr="00444481" w14:paraId="68583B6B" w14:textId="77777777" w:rsidTr="004E52D5">
        <w:trPr>
          <w:jc w:val="center"/>
        </w:trPr>
        <w:tc>
          <w:tcPr>
            <w:tcW w:w="506" w:type="pct"/>
            <w:shd w:val="clear" w:color="auto" w:fill="F2F2F2" w:themeFill="background1" w:themeFillShade="F2"/>
          </w:tcPr>
          <w:p w14:paraId="4A4AEBCD"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lastRenderedPageBreak/>
              <w:t>3</w:t>
            </w:r>
          </w:p>
        </w:tc>
        <w:tc>
          <w:tcPr>
            <w:tcW w:w="1865" w:type="pct"/>
          </w:tcPr>
          <w:p w14:paraId="374505B1" w14:textId="77777777" w:rsidR="004E52D5" w:rsidRPr="00250B6B" w:rsidRDefault="004E52D5" w:rsidP="004E52D5">
            <w:pPr>
              <w:spacing w:before="120"/>
              <w:rPr>
                <w:rFonts w:cstheme="minorHAnsi"/>
                <w:bCs/>
                <w:sz w:val="20"/>
                <w:szCs w:val="20"/>
              </w:rPr>
            </w:pPr>
            <w:r w:rsidRPr="00250B6B">
              <w:rPr>
                <w:rFonts w:cstheme="minorHAnsi"/>
                <w:bCs/>
                <w:sz w:val="20"/>
                <w:szCs w:val="20"/>
              </w:rPr>
              <w:t>Diagnosis and continuing assessment</w:t>
            </w:r>
          </w:p>
        </w:tc>
        <w:tc>
          <w:tcPr>
            <w:tcW w:w="2629" w:type="pct"/>
            <w:vAlign w:val="center"/>
          </w:tcPr>
          <w:p w14:paraId="6DF8388E" w14:textId="77777777" w:rsidR="004E52D5" w:rsidRPr="00250B6B" w:rsidRDefault="004E52D5" w:rsidP="006C5224">
            <w:pPr>
              <w:pStyle w:val="ListParagraph"/>
              <w:numPr>
                <w:ilvl w:val="0"/>
                <w:numId w:val="119"/>
              </w:numPr>
              <w:spacing w:before="120"/>
              <w:ind w:left="141" w:hanging="215"/>
              <w:contextualSpacing w:val="0"/>
              <w:rPr>
                <w:rFonts w:cstheme="minorHAnsi"/>
                <w:sz w:val="20"/>
                <w:szCs w:val="20"/>
              </w:rPr>
            </w:pPr>
            <w:r w:rsidRPr="00250B6B">
              <w:rPr>
                <w:rFonts w:cstheme="minorHAnsi"/>
                <w:sz w:val="20"/>
                <w:szCs w:val="20"/>
              </w:rPr>
              <w:t>Gain a general understanding of considerations in diagnosing mood and anxiety disorders</w:t>
            </w:r>
          </w:p>
          <w:p w14:paraId="669E96F2"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relationships</w:t>
            </w:r>
          </w:p>
          <w:p w14:paraId="6D11A963"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case formulation in context of Social Determinants of Health</w:t>
            </w:r>
          </w:p>
          <w:p w14:paraId="599C353F"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Familiarise yourself with common assessment and screening tools</w:t>
            </w:r>
          </w:p>
          <w:p w14:paraId="58B39C82"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 xml:space="preserve">Choose and discuss an assessment or screening tool </w:t>
            </w:r>
          </w:p>
          <w:p w14:paraId="7D881345" w14:textId="10E5B5F5" w:rsidR="00214E36" w:rsidRPr="0072008A" w:rsidRDefault="004E52D5" w:rsidP="0072008A">
            <w:pPr>
              <w:pStyle w:val="ListParagraph"/>
              <w:numPr>
                <w:ilvl w:val="0"/>
                <w:numId w:val="119"/>
              </w:numPr>
              <w:spacing w:after="120"/>
              <w:ind w:left="175" w:hanging="215"/>
              <w:contextualSpacing w:val="0"/>
              <w:rPr>
                <w:rFonts w:cstheme="minorHAnsi"/>
                <w:sz w:val="20"/>
                <w:szCs w:val="20"/>
              </w:rPr>
            </w:pPr>
            <w:r w:rsidRPr="00250B6B">
              <w:rPr>
                <w:rFonts w:cstheme="minorHAnsi"/>
                <w:sz w:val="20"/>
                <w:szCs w:val="20"/>
              </w:rPr>
              <w:t xml:space="preserve">Conduct an assessment with your </w:t>
            </w:r>
            <w:r w:rsidR="00854694">
              <w:rPr>
                <w:rFonts w:cstheme="minorHAnsi"/>
                <w:sz w:val="20"/>
                <w:szCs w:val="20"/>
              </w:rPr>
              <w:t>client</w:t>
            </w:r>
            <w:r w:rsidR="0072008A">
              <w:rPr>
                <w:rFonts w:cstheme="minorHAnsi"/>
                <w:sz w:val="20"/>
                <w:szCs w:val="20"/>
              </w:rPr>
              <w:t>.</w:t>
            </w:r>
          </w:p>
        </w:tc>
      </w:tr>
      <w:tr w:rsidR="004E52D5" w:rsidRPr="00250B6B" w14:paraId="53137AB2" w14:textId="77777777" w:rsidTr="004E52D5">
        <w:trPr>
          <w:jc w:val="center"/>
        </w:trPr>
        <w:tc>
          <w:tcPr>
            <w:tcW w:w="506" w:type="pct"/>
            <w:shd w:val="clear" w:color="auto" w:fill="F2F2F2" w:themeFill="background1" w:themeFillShade="F2"/>
          </w:tcPr>
          <w:p w14:paraId="1BEC73BB"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4</w:t>
            </w:r>
          </w:p>
        </w:tc>
        <w:tc>
          <w:tcPr>
            <w:tcW w:w="1865" w:type="pct"/>
          </w:tcPr>
          <w:p w14:paraId="59208A13"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w:t>
            </w:r>
          </w:p>
        </w:tc>
        <w:tc>
          <w:tcPr>
            <w:tcW w:w="2629" w:type="pct"/>
            <w:vAlign w:val="center"/>
          </w:tcPr>
          <w:p w14:paraId="505DDD22" w14:textId="77777777" w:rsidR="004E52D5" w:rsidRPr="00250B6B" w:rsidRDefault="004E52D5" w:rsidP="006C5224">
            <w:pPr>
              <w:pStyle w:val="ListParagraph"/>
              <w:numPr>
                <w:ilvl w:val="0"/>
                <w:numId w:val="120"/>
              </w:numPr>
              <w:spacing w:before="120"/>
              <w:ind w:left="141" w:hanging="215"/>
              <w:contextualSpacing w:val="0"/>
              <w:rPr>
                <w:rFonts w:cstheme="minorHAnsi"/>
                <w:sz w:val="20"/>
                <w:szCs w:val="20"/>
              </w:rPr>
            </w:pPr>
            <w:r w:rsidRPr="00250B6B">
              <w:rPr>
                <w:rFonts w:cstheme="minorHAnsi"/>
                <w:sz w:val="20"/>
                <w:szCs w:val="20"/>
              </w:rPr>
              <w:t>Explore recovery approaches</w:t>
            </w:r>
          </w:p>
          <w:p w14:paraId="3BF94036" w14:textId="6D7743EE"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your c</w:t>
            </w:r>
            <w:r w:rsidR="00854694">
              <w:rPr>
                <w:rFonts w:cstheme="minorHAnsi"/>
                <w:sz w:val="20"/>
                <w:szCs w:val="20"/>
              </w:rPr>
              <w:t>lient</w:t>
            </w:r>
            <w:r w:rsidRPr="00250B6B">
              <w:rPr>
                <w:rFonts w:cstheme="minorHAnsi"/>
                <w:sz w:val="20"/>
                <w:szCs w:val="20"/>
              </w:rPr>
              <w:t>’s recovery to date</w:t>
            </w:r>
          </w:p>
          <w:p w14:paraId="64212FCE"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impact of mental ill health on life functioning</w:t>
            </w:r>
          </w:p>
          <w:p w14:paraId="6833EA0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social support alternatives</w:t>
            </w:r>
          </w:p>
          <w:p w14:paraId="2AA5A92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importance of family and carers and their need for support</w:t>
            </w:r>
          </w:p>
          <w:p w14:paraId="3056B66D"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self-management</w:t>
            </w:r>
          </w:p>
          <w:p w14:paraId="09A1401A"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advanced care planning and mental health</w:t>
            </w:r>
          </w:p>
          <w:p w14:paraId="45406946" w14:textId="345A44C4" w:rsidR="004E52D5" w:rsidRPr="00250B6B" w:rsidRDefault="004E52D5" w:rsidP="006C5224">
            <w:pPr>
              <w:pStyle w:val="ListParagraph"/>
              <w:numPr>
                <w:ilvl w:val="0"/>
                <w:numId w:val="120"/>
              </w:numPr>
              <w:spacing w:after="120"/>
              <w:ind w:left="170" w:hanging="215"/>
              <w:contextualSpacing w:val="0"/>
              <w:rPr>
                <w:rFonts w:cstheme="minorHAnsi"/>
                <w:sz w:val="20"/>
                <w:szCs w:val="20"/>
              </w:rPr>
            </w:pPr>
            <w:r w:rsidRPr="00250B6B">
              <w:rPr>
                <w:rFonts w:cstheme="minorHAnsi"/>
                <w:sz w:val="20"/>
                <w:szCs w:val="20"/>
              </w:rPr>
              <w:t>Understand the importance of community follow up</w:t>
            </w:r>
            <w:r>
              <w:rPr>
                <w:rFonts w:cstheme="minorHAnsi"/>
                <w:sz w:val="20"/>
                <w:szCs w:val="20"/>
              </w:rPr>
              <w:t>.</w:t>
            </w:r>
          </w:p>
        </w:tc>
      </w:tr>
      <w:tr w:rsidR="004E52D5" w:rsidRPr="00250B6B" w14:paraId="0F80774B" w14:textId="77777777" w:rsidTr="004E52D5">
        <w:trPr>
          <w:jc w:val="center"/>
        </w:trPr>
        <w:tc>
          <w:tcPr>
            <w:tcW w:w="506" w:type="pct"/>
            <w:shd w:val="clear" w:color="auto" w:fill="F2F2F2" w:themeFill="background1" w:themeFillShade="F2"/>
          </w:tcPr>
          <w:p w14:paraId="2D56D775"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5</w:t>
            </w:r>
          </w:p>
        </w:tc>
        <w:tc>
          <w:tcPr>
            <w:tcW w:w="1865" w:type="pct"/>
          </w:tcPr>
          <w:p w14:paraId="77946058"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 continued</w:t>
            </w:r>
          </w:p>
        </w:tc>
        <w:tc>
          <w:tcPr>
            <w:tcW w:w="2629" w:type="pct"/>
            <w:vAlign w:val="center"/>
          </w:tcPr>
          <w:p w14:paraId="1240FCB1" w14:textId="77777777" w:rsidR="004E52D5" w:rsidRPr="00250B6B" w:rsidRDefault="004E52D5" w:rsidP="006C5224">
            <w:pPr>
              <w:pStyle w:val="ListParagraph"/>
              <w:numPr>
                <w:ilvl w:val="0"/>
                <w:numId w:val="121"/>
              </w:numPr>
              <w:spacing w:before="120"/>
              <w:ind w:left="141" w:hanging="215"/>
              <w:contextualSpacing w:val="0"/>
              <w:rPr>
                <w:rFonts w:cstheme="minorHAnsi"/>
                <w:sz w:val="20"/>
                <w:szCs w:val="20"/>
              </w:rPr>
            </w:pPr>
            <w:r w:rsidRPr="00250B6B">
              <w:rPr>
                <w:rFonts w:cstheme="minorHAnsi"/>
                <w:sz w:val="20"/>
                <w:szCs w:val="20"/>
              </w:rPr>
              <w:t>Seek out and map mental health services</w:t>
            </w:r>
          </w:p>
          <w:p w14:paraId="622ADB5B" w14:textId="77777777" w:rsidR="004E52D5" w:rsidRPr="00250B6B" w:rsidRDefault="004E52D5" w:rsidP="006C5224">
            <w:pPr>
              <w:pStyle w:val="ListParagraph"/>
              <w:numPr>
                <w:ilvl w:val="0"/>
                <w:numId w:val="121"/>
              </w:numPr>
              <w:ind w:left="170" w:hanging="215"/>
              <w:contextualSpacing w:val="0"/>
              <w:rPr>
                <w:rFonts w:cstheme="minorHAnsi"/>
                <w:sz w:val="20"/>
                <w:szCs w:val="20"/>
              </w:rPr>
            </w:pPr>
            <w:r w:rsidRPr="00250B6B">
              <w:rPr>
                <w:rFonts w:cstheme="minorHAnsi"/>
                <w:sz w:val="20"/>
                <w:szCs w:val="20"/>
              </w:rPr>
              <w:t>Explore relapse prevention</w:t>
            </w:r>
          </w:p>
          <w:p w14:paraId="212E0FB9"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Explore common evidenced-based interventions</w:t>
            </w:r>
          </w:p>
          <w:p w14:paraId="7F1DE1A1"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Learn more about your chosen intervention/s</w:t>
            </w:r>
          </w:p>
          <w:p w14:paraId="3865CAE2"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Practice intervention planning</w:t>
            </w:r>
          </w:p>
          <w:p w14:paraId="3425216F" w14:textId="77777777" w:rsidR="004E52D5" w:rsidRPr="00250B6B" w:rsidRDefault="004E52D5" w:rsidP="006C5224">
            <w:pPr>
              <w:pStyle w:val="ListParagraph"/>
              <w:numPr>
                <w:ilvl w:val="0"/>
                <w:numId w:val="121"/>
              </w:numPr>
              <w:spacing w:after="120"/>
              <w:ind w:left="170" w:hanging="215"/>
              <w:contextualSpacing w:val="0"/>
              <w:rPr>
                <w:rFonts w:cstheme="minorHAnsi"/>
                <w:sz w:val="20"/>
                <w:szCs w:val="20"/>
              </w:rPr>
            </w:pPr>
            <w:r w:rsidRPr="00250B6B">
              <w:rPr>
                <w:rFonts w:cstheme="minorHAnsi"/>
                <w:sz w:val="20"/>
                <w:szCs w:val="20"/>
              </w:rPr>
              <w:t>Discuss your intervention, support and relapse prevention strategies.</w:t>
            </w:r>
          </w:p>
        </w:tc>
      </w:tr>
      <w:tr w:rsidR="004E52D5" w:rsidRPr="00250B6B" w14:paraId="3F5910A6" w14:textId="77777777" w:rsidTr="004E52D5">
        <w:trPr>
          <w:trHeight w:val="373"/>
          <w:jc w:val="center"/>
        </w:trPr>
        <w:tc>
          <w:tcPr>
            <w:tcW w:w="506" w:type="pct"/>
            <w:shd w:val="clear" w:color="auto" w:fill="F2F2F2" w:themeFill="background1" w:themeFillShade="F2"/>
          </w:tcPr>
          <w:p w14:paraId="4E6D352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6</w:t>
            </w:r>
          </w:p>
        </w:tc>
        <w:tc>
          <w:tcPr>
            <w:tcW w:w="1865" w:type="pct"/>
          </w:tcPr>
          <w:p w14:paraId="4E9D5995" w14:textId="77777777" w:rsidR="004E52D5" w:rsidRPr="00250B6B" w:rsidRDefault="004E52D5" w:rsidP="004E52D5">
            <w:pPr>
              <w:spacing w:before="120"/>
              <w:rPr>
                <w:rFonts w:cstheme="minorHAnsi"/>
                <w:bCs/>
                <w:sz w:val="20"/>
                <w:szCs w:val="20"/>
              </w:rPr>
            </w:pPr>
            <w:r w:rsidRPr="00250B6B">
              <w:rPr>
                <w:rFonts w:cstheme="minorHAnsi"/>
                <w:bCs/>
                <w:sz w:val="20"/>
                <w:szCs w:val="20"/>
              </w:rPr>
              <w:t>Other considerations in intervention planning</w:t>
            </w:r>
          </w:p>
        </w:tc>
        <w:tc>
          <w:tcPr>
            <w:tcW w:w="2629" w:type="pct"/>
            <w:vAlign w:val="center"/>
          </w:tcPr>
          <w:p w14:paraId="0582945B" w14:textId="77777777" w:rsidR="004E52D5" w:rsidRPr="00250B6B" w:rsidRDefault="004E52D5" w:rsidP="006C5224">
            <w:pPr>
              <w:pStyle w:val="ListParagraph"/>
              <w:numPr>
                <w:ilvl w:val="0"/>
                <w:numId w:val="122"/>
              </w:numPr>
              <w:spacing w:before="120"/>
              <w:ind w:left="141" w:hanging="215"/>
              <w:contextualSpacing w:val="0"/>
              <w:rPr>
                <w:rFonts w:cstheme="minorHAnsi"/>
                <w:sz w:val="20"/>
                <w:szCs w:val="20"/>
              </w:rPr>
            </w:pPr>
            <w:r w:rsidRPr="00250B6B">
              <w:rPr>
                <w:rFonts w:cstheme="minorHAnsi"/>
                <w:sz w:val="20"/>
                <w:szCs w:val="20"/>
              </w:rPr>
              <w:t>Explore challenges of treating mental health disorders in the rural and remote context</w:t>
            </w:r>
          </w:p>
          <w:p w14:paraId="7D8217C2"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Refresh your understanding of relevant mental health acts</w:t>
            </w:r>
          </w:p>
          <w:p w14:paraId="02D6703B"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 xml:space="preserve">Draft your assessment </w:t>
            </w:r>
            <w:r>
              <w:rPr>
                <w:rFonts w:cstheme="minorHAnsi"/>
                <w:sz w:val="20"/>
                <w:szCs w:val="20"/>
              </w:rPr>
              <w:t>item</w:t>
            </w:r>
          </w:p>
          <w:p w14:paraId="779C398F" w14:textId="2D7DFC9A" w:rsidR="004E52D5" w:rsidRPr="00250B6B" w:rsidRDefault="005E7BBB" w:rsidP="006C5224">
            <w:pPr>
              <w:pStyle w:val="ListParagraph"/>
              <w:numPr>
                <w:ilvl w:val="0"/>
                <w:numId w:val="122"/>
              </w:numPr>
              <w:spacing w:after="120"/>
              <w:ind w:left="170" w:hanging="215"/>
              <w:contextualSpacing w:val="0"/>
              <w:rPr>
                <w:rFonts w:cstheme="minorHAnsi"/>
                <w:sz w:val="20"/>
                <w:szCs w:val="20"/>
              </w:rPr>
            </w:pPr>
            <w:r>
              <w:rPr>
                <w:rFonts w:cstheme="minorHAnsi"/>
                <w:sz w:val="20"/>
                <w:szCs w:val="20"/>
                <w:highlight w:val="yellow"/>
              </w:rPr>
              <w:t>Finalise</w:t>
            </w:r>
            <w:r w:rsidR="004E52D5" w:rsidRPr="001811C2">
              <w:rPr>
                <w:rFonts w:cstheme="minorHAnsi"/>
                <w:sz w:val="20"/>
                <w:szCs w:val="20"/>
                <w:highlight w:val="yellow"/>
              </w:rPr>
              <w:t xml:space="preserve"> and submit assessment item 1.</w:t>
            </w:r>
          </w:p>
        </w:tc>
      </w:tr>
    </w:tbl>
    <w:p w14:paraId="0A803290" w14:textId="5EA66783" w:rsidR="004E52D5" w:rsidRDefault="004E52D5" w:rsidP="00FE1C02">
      <w:pPr>
        <w:sectPr w:rsidR="004E52D5" w:rsidSect="001B68DB">
          <w:pgSz w:w="11906" w:h="16838"/>
          <w:pgMar w:top="1440" w:right="1440" w:bottom="1440" w:left="1440" w:header="708" w:footer="708" w:gutter="0"/>
          <w:cols w:space="708"/>
          <w:docGrid w:linePitch="360"/>
        </w:sectPr>
      </w:pPr>
    </w:p>
    <w:p w14:paraId="7C2D2CC3" w14:textId="3197E941" w:rsidR="00594D88" w:rsidRDefault="00594D88" w:rsidP="00594D88">
      <w:pPr>
        <w:pStyle w:val="Heading1"/>
      </w:pPr>
      <w:bookmarkStart w:id="50" w:name="_Toc181873225"/>
      <w:r w:rsidRPr="00666D2A">
        <w:lastRenderedPageBreak/>
        <w:t>MO1019 Oedema &amp; Lymphoedema</w:t>
      </w:r>
      <w:bookmarkEnd w:id="50"/>
    </w:p>
    <w:p w14:paraId="0076C6DD" w14:textId="2338EB2B"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00847553" w:rsidRPr="00DA3FDF">
          <w:rPr>
            <w:rStyle w:val="Hyperlink"/>
          </w:rPr>
          <w:t>MO1019 Oedema &amp; Lymphoedema</w:t>
        </w:r>
      </w:hyperlink>
    </w:p>
    <w:p w14:paraId="25854914" w14:textId="77777777" w:rsidR="00847553" w:rsidRPr="00847553" w:rsidRDefault="00847553" w:rsidP="00847553">
      <w:pPr>
        <w:spacing w:after="0" w:line="240" w:lineRule="auto"/>
        <w:rPr>
          <w:b/>
          <w:bCs/>
        </w:rPr>
      </w:pPr>
    </w:p>
    <w:p w14:paraId="1B507478" w14:textId="1D68070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3678C2">
          <w:rPr>
            <w:rStyle w:val="Hyperlink"/>
          </w:rPr>
          <w:t>Introduction to MO1019 Oedema &amp; Lymphoedema</w:t>
        </w:r>
      </w:hyperlink>
      <w:r>
        <w:t xml:space="preserve"> (</w:t>
      </w:r>
      <w:r w:rsidR="003678C2">
        <w:t>5</w:t>
      </w:r>
      <w:r>
        <w:t xml:space="preserve">min </w:t>
      </w:r>
      <w:r w:rsidR="003678C2">
        <w:t>22</w:t>
      </w:r>
      <w:r>
        <w:t>s)</w:t>
      </w:r>
    </w:p>
    <w:p w14:paraId="14386F65" w14:textId="67B7B917" w:rsidR="00067F8F" w:rsidRPr="00667F90" w:rsidRDefault="00067F8F" w:rsidP="00847553">
      <w:pPr>
        <w:spacing w:after="0" w:line="240" w:lineRule="auto"/>
        <w:rPr>
          <w:rFonts w:cstheme="minorHAnsi"/>
          <w:color w:val="000000"/>
        </w:rPr>
      </w:pPr>
    </w:p>
    <w:p w14:paraId="71220932" w14:textId="1997700B"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2562E">
        <w:rPr>
          <w:rFonts w:asciiTheme="minorHAnsi" w:hAnsiTheme="minorHAnsi" w:cstheme="minorHAnsi"/>
          <w:color w:val="000000"/>
          <w:sz w:val="22"/>
          <w:szCs w:val="22"/>
        </w:rPr>
        <w:t>1</w:t>
      </w:r>
    </w:p>
    <w:p w14:paraId="61B21A07"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41C7B967" w14:textId="229CA845" w:rsidR="00067F8F" w:rsidRPr="003F3684"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FD4F26" w:rsidRPr="00FD4F26">
        <w:rPr>
          <w:b/>
          <w:bCs/>
        </w:rPr>
        <w:t xml:space="preserve">Written </w:t>
      </w:r>
      <w:r w:rsidR="00FD4F26">
        <w:rPr>
          <w:b/>
          <w:bCs/>
        </w:rPr>
        <w:t xml:space="preserve">- </w:t>
      </w:r>
      <w:r w:rsidR="00D76365">
        <w:rPr>
          <w:b/>
          <w:bCs/>
        </w:rPr>
        <w:t>Care</w:t>
      </w:r>
      <w:r w:rsidR="00FD4F26" w:rsidRPr="00FD4F26">
        <w:rPr>
          <w:b/>
          <w:bCs/>
        </w:rPr>
        <w:t xml:space="preserve"> plan</w:t>
      </w:r>
    </w:p>
    <w:p w14:paraId="437BC38F" w14:textId="77777777" w:rsidR="00FD4F26" w:rsidRPr="006557F9" w:rsidRDefault="00FD4F26" w:rsidP="006C5224">
      <w:pPr>
        <w:pStyle w:val="ListParagraph"/>
        <w:numPr>
          <w:ilvl w:val="0"/>
          <w:numId w:val="60"/>
        </w:numPr>
        <w:spacing w:after="0" w:line="240" w:lineRule="auto"/>
      </w:pPr>
      <w:r w:rsidRPr="006557F9">
        <w:t>Word limit: Maximum 1000 words excluding images, figures, references and appendices.</w:t>
      </w:r>
    </w:p>
    <w:p w14:paraId="7E0A2873" w14:textId="77777777" w:rsidR="00FD4F26" w:rsidRPr="006557F9" w:rsidRDefault="00FD4F26" w:rsidP="006C5224">
      <w:pPr>
        <w:pStyle w:val="ListParagraph"/>
        <w:numPr>
          <w:ilvl w:val="0"/>
          <w:numId w:val="60"/>
        </w:numPr>
        <w:spacing w:after="0" w:line="240" w:lineRule="auto"/>
      </w:pPr>
      <w:r w:rsidRPr="006557F9">
        <w:t>Format: .doc. or .docx</w:t>
      </w:r>
    </w:p>
    <w:p w14:paraId="0EC9C736" w14:textId="58430879" w:rsidR="00067F8F" w:rsidRPr="00FD4F26" w:rsidRDefault="00067F8F" w:rsidP="006C5224">
      <w:pPr>
        <w:pStyle w:val="ListParagraph"/>
        <w:numPr>
          <w:ilvl w:val="0"/>
          <w:numId w:val="60"/>
        </w:numPr>
        <w:spacing w:after="0" w:line="240" w:lineRule="auto"/>
        <w:rPr>
          <w:rFonts w:cstheme="minorHAnsi"/>
          <w:bCs/>
        </w:rPr>
      </w:pPr>
      <w:r>
        <w:t>C</w:t>
      </w:r>
      <w:r w:rsidR="003416F4">
        <w:t>lient</w:t>
      </w:r>
      <w:r>
        <w:t xml:space="preserve"> type required: </w:t>
      </w:r>
      <w:r w:rsidR="0082562E" w:rsidRPr="00FD4F26">
        <w:rPr>
          <w:rFonts w:cstheme="minorHAnsi"/>
          <w:bCs/>
          <w:color w:val="000000"/>
        </w:rPr>
        <w:t xml:space="preserve">A </w:t>
      </w:r>
      <w:r w:rsidR="003416F4">
        <w:rPr>
          <w:rFonts w:cstheme="minorHAnsi"/>
          <w:bCs/>
          <w:color w:val="000000"/>
        </w:rPr>
        <w:t>client</w:t>
      </w:r>
      <w:r w:rsidR="0082562E" w:rsidRPr="00FD4F26">
        <w:rPr>
          <w:rFonts w:cstheme="minorHAnsi"/>
          <w:bCs/>
          <w:color w:val="000000"/>
        </w:rPr>
        <w:t xml:space="preserve"> with </w:t>
      </w:r>
      <w:r w:rsidR="0082562E" w:rsidRPr="00FD4F26">
        <w:rPr>
          <w:rFonts w:cstheme="minorHAnsi"/>
          <w:bCs/>
        </w:rPr>
        <w:t>stabilised chronic oedema or lymphoedema</w:t>
      </w:r>
    </w:p>
    <w:p w14:paraId="101CFF85" w14:textId="1D41D56C" w:rsidR="0082562E" w:rsidRPr="00FD4F26" w:rsidRDefault="0082562E" w:rsidP="006C5224">
      <w:pPr>
        <w:pStyle w:val="ListParagraph"/>
        <w:numPr>
          <w:ilvl w:val="0"/>
          <w:numId w:val="60"/>
        </w:numPr>
        <w:spacing w:after="0" w:line="240" w:lineRule="auto"/>
        <w:rPr>
          <w:rFonts w:cstheme="minorHAnsi"/>
        </w:rPr>
      </w:pPr>
      <w:r w:rsidRPr="00FD4F26">
        <w:rPr>
          <w:rFonts w:cstheme="minorHAnsi"/>
          <w:bCs/>
        </w:rPr>
        <w:t xml:space="preserve">Supervisor type required: Access to a </w:t>
      </w:r>
      <w:bookmarkStart w:id="51" w:name="_Hlk23318918"/>
      <w:r w:rsidRPr="00FD4F26">
        <w:rPr>
          <w:rFonts w:cstheme="minorHAnsi"/>
          <w:bCs/>
        </w:rPr>
        <w:t>lymphoedema therapist</w:t>
      </w:r>
      <w:bookmarkEnd w:id="51"/>
      <w:r w:rsidRPr="00FD4F26">
        <w:rPr>
          <w:rFonts w:cstheme="minorHAnsi"/>
          <w:b/>
        </w:rPr>
        <w:t>*</w:t>
      </w:r>
      <w:r w:rsidRPr="00FD4F26">
        <w:rPr>
          <w:rFonts w:cstheme="minorHAnsi"/>
        </w:rPr>
        <w:t xml:space="preserve"> who can act as a mentor and supervise assessment tasks. Supervision can take place in person or via video link.  </w:t>
      </w:r>
    </w:p>
    <w:p w14:paraId="1CACBBB7" w14:textId="77777777" w:rsidR="00847553" w:rsidRDefault="00847553" w:rsidP="00847553">
      <w:pPr>
        <w:spacing w:after="0" w:line="240" w:lineRule="auto"/>
        <w:rPr>
          <w:rFonts w:cstheme="minorHAnsi"/>
        </w:rPr>
      </w:pPr>
    </w:p>
    <w:p w14:paraId="43835607" w14:textId="089D7C0D" w:rsidR="0082562E" w:rsidRPr="00FD4F26" w:rsidRDefault="0082562E" w:rsidP="00847553">
      <w:pPr>
        <w:spacing w:after="0" w:line="240" w:lineRule="auto"/>
        <w:rPr>
          <w:rFonts w:cstheme="minorHAnsi"/>
          <w:vertAlign w:val="superscript"/>
        </w:rPr>
      </w:pPr>
      <w:r w:rsidRPr="00FD4F26">
        <w:rPr>
          <w:rFonts w:cstheme="minorHAnsi"/>
        </w:rPr>
        <w:t>*Holders of Level 1 Lymphoedema Training Certificate accredited by the Australasian Lymphology Association (ALA) or eligibility to register on the National Lymphoedema Practitioner Register (NLPR) as category one.</w:t>
      </w:r>
    </w:p>
    <w:p w14:paraId="00F7A609" w14:textId="77777777" w:rsidR="00847553" w:rsidRDefault="00847553" w:rsidP="00847553">
      <w:pPr>
        <w:spacing w:after="0" w:line="240" w:lineRule="auto"/>
        <w:rPr>
          <w:lang w:val="en-US"/>
        </w:rPr>
      </w:pPr>
    </w:p>
    <w:p w14:paraId="1AC328D9" w14:textId="78557D52" w:rsidR="00D76365" w:rsidRPr="0023024E" w:rsidRDefault="00FD4F26" w:rsidP="00D76365">
      <w:pPr>
        <w:rPr>
          <w:rFonts w:cstheme="minorHAnsi"/>
          <w:lang w:val="en-US"/>
        </w:rPr>
      </w:pPr>
      <w:r w:rsidRPr="006557F9">
        <w:rPr>
          <w:lang w:val="en-US"/>
        </w:rPr>
        <w:t>Create a</w:t>
      </w:r>
      <w:r w:rsidR="00D76365">
        <w:rPr>
          <w:lang w:val="en-US"/>
        </w:rPr>
        <w:t xml:space="preserve"> care</w:t>
      </w:r>
      <w:r w:rsidRPr="006557F9">
        <w:rPr>
          <w:lang w:val="en-US"/>
        </w:rPr>
        <w:t xml:space="preserve"> plan that addresses the issues and goals for a c</w:t>
      </w:r>
      <w:r w:rsidR="003416F4">
        <w:rPr>
          <w:lang w:val="en-US"/>
        </w:rPr>
        <w:t>lient</w:t>
      </w:r>
      <w:r w:rsidRPr="006557F9">
        <w:rPr>
          <w:lang w:val="en-US"/>
        </w:rPr>
        <w:t xml:space="preserve"> from your current case load, with </w:t>
      </w:r>
      <w:r w:rsidRPr="006557F9">
        <w:t xml:space="preserve">stabilised chronic oedema or lymphoedema. To do this actively participate in a clinical assessment of </w:t>
      </w:r>
      <w:r w:rsidR="003416F4">
        <w:t>your client</w:t>
      </w:r>
      <w:r w:rsidRPr="006557F9">
        <w:t xml:space="preserve">, supervised by an experienced therapist who either is present for the assessment in person or views the assessment via video link. </w:t>
      </w:r>
      <w:r w:rsidR="00D76365" w:rsidRPr="00CE702A">
        <w:rPr>
          <w:rFonts w:cstheme="minorHAnsi"/>
          <w:lang w:val="en-US"/>
        </w:rPr>
        <w:t>Use the Care plan &amp; Summary of reasoning template made available to you via LearnJCU. The template consists of four sections</w:t>
      </w:r>
      <w:r w:rsidR="00D76365">
        <w:rPr>
          <w:rFonts w:cstheme="minorHAnsi"/>
          <w:lang w:val="en-US"/>
        </w:rPr>
        <w:t xml:space="preserve">, intervention plan, summary of reasoning, self-management plan and appendices. </w:t>
      </w:r>
      <w:r w:rsidR="00D76365" w:rsidRPr="0023024E">
        <w:rPr>
          <w:rFonts w:cstheme="minorHAnsi"/>
        </w:rPr>
        <w:t xml:space="preserve">The plan will include </w:t>
      </w:r>
      <w:r w:rsidR="00D76365" w:rsidRPr="0023024E">
        <w:rPr>
          <w:rFonts w:cstheme="minorHAnsi"/>
          <w:lang w:val="en-US"/>
        </w:rPr>
        <w:t xml:space="preserve">an evidence-based rationale for </w:t>
      </w:r>
      <w:r w:rsidR="00D76365">
        <w:rPr>
          <w:rFonts w:cstheme="minorHAnsi"/>
          <w:lang w:val="en-US"/>
        </w:rPr>
        <w:t xml:space="preserve">intervention </w:t>
      </w:r>
      <w:r w:rsidR="00D76365" w:rsidRPr="0023024E">
        <w:rPr>
          <w:rFonts w:cstheme="minorHAnsi"/>
          <w:lang w:val="en-US"/>
        </w:rPr>
        <w:t xml:space="preserve">choices and strategies used to enhance </w:t>
      </w:r>
      <w:r w:rsidR="00D76365">
        <w:rPr>
          <w:rFonts w:cstheme="minorHAnsi"/>
          <w:lang w:val="en-US"/>
        </w:rPr>
        <w:t xml:space="preserve">a </w:t>
      </w:r>
      <w:r w:rsidR="00D76365" w:rsidRPr="0023024E">
        <w:rPr>
          <w:rFonts w:cstheme="minorHAnsi"/>
          <w:lang w:val="en-US"/>
        </w:rPr>
        <w:t>collaborative multi/inter professional approach to intervention.</w:t>
      </w:r>
    </w:p>
    <w:p w14:paraId="049B5740" w14:textId="4C02BF55" w:rsidR="00FD4F26" w:rsidRPr="006557F9" w:rsidRDefault="00FD4F26" w:rsidP="00847553">
      <w:pPr>
        <w:spacing w:after="0" w:line="240" w:lineRule="auto"/>
      </w:pPr>
    </w:p>
    <w:p w14:paraId="6DEC2DB1" w14:textId="387F9ECD" w:rsidR="00067F8F" w:rsidRDefault="00067F8F" w:rsidP="00847553">
      <w:pPr>
        <w:spacing w:after="0" w:line="240" w:lineRule="auto"/>
        <w:rPr>
          <w:b/>
          <w:bCs/>
        </w:rPr>
      </w:pPr>
      <w:r w:rsidRPr="003F3684">
        <w:rPr>
          <w:b/>
          <w:bCs/>
        </w:rPr>
        <w:t>Calendar</w:t>
      </w:r>
    </w:p>
    <w:p w14:paraId="12FBFF35"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FD4F26" w:rsidRPr="001C6406" w14:paraId="79092497" w14:textId="77777777" w:rsidTr="00FD4F26">
        <w:trPr>
          <w:tblHeader/>
          <w:jc w:val="center"/>
        </w:trPr>
        <w:tc>
          <w:tcPr>
            <w:tcW w:w="498" w:type="pct"/>
            <w:shd w:val="clear" w:color="auto" w:fill="9CC2E5" w:themeFill="accent1" w:themeFillTint="99"/>
            <w:vAlign w:val="center"/>
          </w:tcPr>
          <w:p w14:paraId="0AC8CC85" w14:textId="77777777" w:rsidR="00FD4F26" w:rsidRPr="001C6406" w:rsidRDefault="00FD4F26" w:rsidP="00FD4F26">
            <w:pPr>
              <w:spacing w:before="120" w:after="120"/>
              <w:jc w:val="center"/>
              <w:rPr>
                <w:rFonts w:cstheme="minorHAnsi"/>
                <w:b/>
                <w:sz w:val="20"/>
                <w:szCs w:val="20"/>
              </w:rPr>
            </w:pPr>
            <w:r w:rsidRPr="001C6406">
              <w:rPr>
                <w:rFonts w:cstheme="minorHAnsi"/>
                <w:b/>
                <w:sz w:val="20"/>
                <w:szCs w:val="20"/>
              </w:rPr>
              <w:t>Week</w:t>
            </w:r>
          </w:p>
        </w:tc>
        <w:tc>
          <w:tcPr>
            <w:tcW w:w="1834" w:type="pct"/>
            <w:shd w:val="clear" w:color="auto" w:fill="9CC2E5" w:themeFill="accent1" w:themeFillTint="99"/>
            <w:vAlign w:val="center"/>
          </w:tcPr>
          <w:p w14:paraId="545AC728" w14:textId="77777777" w:rsidR="00FD4F26" w:rsidRPr="001C6406" w:rsidRDefault="00FD4F26" w:rsidP="00FD4F26">
            <w:pPr>
              <w:spacing w:before="120" w:after="120"/>
              <w:rPr>
                <w:rFonts w:cstheme="minorHAnsi"/>
                <w:b/>
                <w:sz w:val="20"/>
                <w:szCs w:val="20"/>
              </w:rPr>
            </w:pPr>
            <w:r w:rsidRPr="001C6406">
              <w:rPr>
                <w:rFonts w:cstheme="minorHAnsi"/>
                <w:b/>
                <w:sz w:val="20"/>
                <w:szCs w:val="20"/>
              </w:rPr>
              <w:t>Topic</w:t>
            </w:r>
          </w:p>
        </w:tc>
        <w:tc>
          <w:tcPr>
            <w:tcW w:w="2668" w:type="pct"/>
            <w:shd w:val="clear" w:color="auto" w:fill="9CC2E5" w:themeFill="accent1" w:themeFillTint="99"/>
            <w:vAlign w:val="center"/>
          </w:tcPr>
          <w:p w14:paraId="39973641" w14:textId="77777777" w:rsidR="00FD4F26" w:rsidRPr="001C6406" w:rsidRDefault="00FD4F26" w:rsidP="00FD4F26">
            <w:pPr>
              <w:spacing w:before="120" w:after="120"/>
              <w:rPr>
                <w:rFonts w:cstheme="minorHAnsi"/>
                <w:b/>
                <w:sz w:val="20"/>
                <w:szCs w:val="20"/>
              </w:rPr>
            </w:pPr>
            <w:r w:rsidRPr="001C6406">
              <w:rPr>
                <w:rFonts w:cstheme="minorHAnsi"/>
                <w:b/>
                <w:sz w:val="20"/>
                <w:szCs w:val="20"/>
              </w:rPr>
              <w:t>Learning Activity</w:t>
            </w:r>
          </w:p>
        </w:tc>
      </w:tr>
      <w:tr w:rsidR="000969B1" w:rsidRPr="001C6406" w14:paraId="384C046D" w14:textId="77777777" w:rsidTr="00D76365">
        <w:trPr>
          <w:jc w:val="center"/>
        </w:trPr>
        <w:tc>
          <w:tcPr>
            <w:tcW w:w="498" w:type="pct"/>
            <w:shd w:val="clear" w:color="auto" w:fill="F2F2F2" w:themeFill="background1" w:themeFillShade="F2"/>
          </w:tcPr>
          <w:p w14:paraId="6ECDB1E9" w14:textId="77777777" w:rsidR="000969B1" w:rsidRPr="001C6406" w:rsidRDefault="000969B1" w:rsidP="000969B1">
            <w:pPr>
              <w:spacing w:before="120" w:after="120"/>
              <w:jc w:val="center"/>
              <w:rPr>
                <w:rFonts w:cstheme="minorHAnsi"/>
                <w:sz w:val="20"/>
                <w:szCs w:val="20"/>
              </w:rPr>
            </w:pPr>
            <w:r w:rsidRPr="001C6406">
              <w:rPr>
                <w:rFonts w:cstheme="minorHAnsi"/>
                <w:b/>
                <w:sz w:val="20"/>
                <w:szCs w:val="20"/>
              </w:rPr>
              <w:t>1</w:t>
            </w:r>
          </w:p>
        </w:tc>
        <w:tc>
          <w:tcPr>
            <w:tcW w:w="1834" w:type="pct"/>
          </w:tcPr>
          <w:p w14:paraId="7DAA492F" w14:textId="2BE8C6C6" w:rsidR="000969B1" w:rsidRPr="001C6406" w:rsidRDefault="000969B1" w:rsidP="000969B1">
            <w:pPr>
              <w:pStyle w:val="Table"/>
              <w:spacing w:before="60" w:after="0"/>
              <w:rPr>
                <w:rFonts w:asciiTheme="minorHAnsi" w:hAnsiTheme="minorHAnsi" w:cstheme="minorHAnsi"/>
                <w:sz w:val="20"/>
                <w:szCs w:val="20"/>
              </w:rPr>
            </w:pPr>
            <w:r w:rsidRPr="00AF62FE">
              <w:rPr>
                <w:rFonts w:asciiTheme="minorHAnsi" w:hAnsiTheme="minorHAnsi" w:cstheme="minorHAnsi"/>
                <w:sz w:val="20"/>
                <w:szCs w:val="20"/>
              </w:rPr>
              <w:t xml:space="preserve">Overview of </w:t>
            </w:r>
            <w:r>
              <w:rPr>
                <w:rFonts w:asciiTheme="minorHAnsi" w:hAnsiTheme="minorHAnsi" w:cstheme="minorHAnsi"/>
                <w:sz w:val="20"/>
                <w:szCs w:val="20"/>
              </w:rPr>
              <w:t>o</w:t>
            </w:r>
            <w:r w:rsidRPr="00AF62FE">
              <w:rPr>
                <w:rFonts w:asciiTheme="minorHAnsi" w:hAnsiTheme="minorHAnsi" w:cstheme="minorHAnsi"/>
                <w:sz w:val="20"/>
                <w:szCs w:val="20"/>
              </w:rPr>
              <w:t xml:space="preserve">edema and </w:t>
            </w:r>
            <w:r>
              <w:rPr>
                <w:rFonts w:asciiTheme="minorHAnsi" w:hAnsiTheme="minorHAnsi" w:cstheme="minorHAnsi"/>
                <w:sz w:val="20"/>
                <w:szCs w:val="20"/>
              </w:rPr>
              <w:t>l</w:t>
            </w:r>
            <w:r w:rsidRPr="00AF62FE">
              <w:rPr>
                <w:rFonts w:asciiTheme="minorHAnsi" w:hAnsiTheme="minorHAnsi" w:cstheme="minorHAnsi"/>
                <w:sz w:val="20"/>
                <w:szCs w:val="20"/>
              </w:rPr>
              <w:t>ymphoedema</w:t>
            </w:r>
          </w:p>
        </w:tc>
        <w:tc>
          <w:tcPr>
            <w:tcW w:w="2668" w:type="pct"/>
          </w:tcPr>
          <w:p w14:paraId="1C1E65E9" w14:textId="77777777" w:rsidR="000969B1" w:rsidRDefault="000969B1" w:rsidP="006C5224">
            <w:pPr>
              <w:pStyle w:val="Table"/>
              <w:numPr>
                <w:ilvl w:val="0"/>
                <w:numId w:val="61"/>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 xml:space="preserve"> Get the lay of the land</w:t>
            </w:r>
          </w:p>
          <w:p w14:paraId="5538562A"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this module is structured</w:t>
            </w:r>
          </w:p>
          <w:p w14:paraId="6D4E5DC6"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Test your knowledge of oedema &amp; lymphoedema</w:t>
            </w:r>
          </w:p>
          <w:p w14:paraId="727070EF"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Develop a supported practice plan</w:t>
            </w:r>
          </w:p>
          <w:p w14:paraId="5EA97257"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Identify a client for assessmen</w:t>
            </w:r>
            <w:r>
              <w:rPr>
                <w:rFonts w:asciiTheme="minorHAnsi" w:hAnsiTheme="minorHAnsi" w:cstheme="minorHAnsi"/>
                <w:sz w:val="20"/>
                <w:szCs w:val="20"/>
              </w:rPr>
              <w:t>t</w:t>
            </w:r>
            <w:r w:rsidRPr="00AF62FE">
              <w:rPr>
                <w:rFonts w:asciiTheme="minorHAnsi" w:hAnsiTheme="minorHAnsi" w:cstheme="minorHAnsi"/>
                <w:sz w:val="20"/>
                <w:szCs w:val="20"/>
              </w:rPr>
              <w:t xml:space="preserve"> item 1 and gain informed consent</w:t>
            </w:r>
          </w:p>
          <w:p w14:paraId="259454A4"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Review the lymphatic system</w:t>
            </w:r>
          </w:p>
          <w:p w14:paraId="467FD3AC"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causes of oedema and lymphoedema</w:t>
            </w:r>
          </w:p>
          <w:p w14:paraId="30E83AE3" w14:textId="77777777" w:rsidR="000969B1" w:rsidRDefault="000969B1" w:rsidP="006C5224">
            <w:pPr>
              <w:pStyle w:val="Table"/>
              <w:numPr>
                <w:ilvl w:val="0"/>
                <w:numId w:val="61"/>
              </w:numPr>
              <w:spacing w:before="0" w:after="0"/>
              <w:ind w:left="175" w:hanging="215"/>
              <w:rPr>
                <w:rFonts w:asciiTheme="minorHAnsi" w:hAnsiTheme="minorHAnsi" w:cstheme="minorHAnsi"/>
                <w:sz w:val="20"/>
                <w:szCs w:val="20"/>
              </w:rPr>
            </w:pPr>
            <w:r w:rsidRPr="00AF62FE">
              <w:rPr>
                <w:rFonts w:asciiTheme="minorHAnsi" w:hAnsiTheme="minorHAnsi" w:cstheme="minorHAnsi"/>
                <w:sz w:val="20"/>
                <w:szCs w:val="20"/>
              </w:rPr>
              <w:t>Explore the stages of lymphoedema and classification of venous disease</w:t>
            </w:r>
          </w:p>
          <w:p w14:paraId="4D184CED" w14:textId="5827E24B" w:rsidR="000969B1" w:rsidRPr="001C6406" w:rsidRDefault="000969B1" w:rsidP="006C5224">
            <w:pPr>
              <w:pStyle w:val="Table"/>
              <w:numPr>
                <w:ilvl w:val="0"/>
                <w:numId w:val="61"/>
              </w:numPr>
              <w:spacing w:before="0" w:after="120"/>
              <w:ind w:left="175" w:hanging="215"/>
              <w:rPr>
                <w:rFonts w:asciiTheme="minorHAnsi" w:hAnsiTheme="minorHAnsi" w:cstheme="minorHAnsi"/>
                <w:sz w:val="20"/>
                <w:szCs w:val="20"/>
              </w:rPr>
            </w:pPr>
            <w:r w:rsidRPr="00AF62FE">
              <w:rPr>
                <w:rFonts w:asciiTheme="minorHAnsi" w:hAnsiTheme="minorHAnsi" w:cstheme="minorHAnsi"/>
                <w:sz w:val="20"/>
                <w:szCs w:val="20"/>
              </w:rPr>
              <w:t>Consider the psycho-social impact of chronic oedema and lymphoedema</w:t>
            </w:r>
          </w:p>
        </w:tc>
      </w:tr>
      <w:tr w:rsidR="000969B1" w:rsidRPr="001C6406" w14:paraId="0BBA51D4" w14:textId="77777777" w:rsidTr="00D76365">
        <w:trPr>
          <w:trHeight w:val="451"/>
          <w:jc w:val="center"/>
        </w:trPr>
        <w:tc>
          <w:tcPr>
            <w:tcW w:w="498" w:type="pct"/>
            <w:shd w:val="clear" w:color="auto" w:fill="F2F2F2" w:themeFill="background1" w:themeFillShade="F2"/>
          </w:tcPr>
          <w:p w14:paraId="5752ABC1"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2</w:t>
            </w:r>
          </w:p>
        </w:tc>
        <w:tc>
          <w:tcPr>
            <w:tcW w:w="1834" w:type="pct"/>
          </w:tcPr>
          <w:p w14:paraId="597879AC" w14:textId="0D212A32" w:rsidR="000969B1" w:rsidRPr="001C6406" w:rsidRDefault="000969B1" w:rsidP="000969B1">
            <w:pPr>
              <w:pStyle w:val="CommentText"/>
              <w:spacing w:before="60"/>
              <w:rPr>
                <w:rFonts w:cstheme="minorHAnsi"/>
              </w:rPr>
            </w:pPr>
            <w:r w:rsidRPr="00AF62FE">
              <w:rPr>
                <w:rFonts w:cstheme="minorHAnsi"/>
              </w:rPr>
              <w:t>Assessment of chronic oedema and lymphoedema</w:t>
            </w:r>
          </w:p>
        </w:tc>
        <w:tc>
          <w:tcPr>
            <w:tcW w:w="2668" w:type="pct"/>
          </w:tcPr>
          <w:p w14:paraId="4C5C7690" w14:textId="77777777" w:rsidR="000969B1" w:rsidRDefault="000969B1" w:rsidP="006C5224">
            <w:pPr>
              <w:pStyle w:val="Table"/>
              <w:numPr>
                <w:ilvl w:val="0"/>
                <w:numId w:val="62"/>
              </w:numPr>
              <w:spacing w:before="120" w:after="0"/>
              <w:ind w:left="175" w:hanging="215"/>
              <w:rPr>
                <w:rFonts w:asciiTheme="minorHAnsi" w:hAnsiTheme="minorHAnsi" w:cstheme="minorHAnsi"/>
                <w:sz w:val="20"/>
                <w:szCs w:val="20"/>
              </w:rPr>
            </w:pPr>
            <w:r w:rsidRPr="00AF62FE">
              <w:rPr>
                <w:rFonts w:asciiTheme="minorHAnsi" w:hAnsiTheme="minorHAnsi" w:cstheme="minorHAnsi"/>
                <w:sz w:val="20"/>
                <w:szCs w:val="20"/>
              </w:rPr>
              <w:t>Understand how chronic oedema and lymphoedema present and are diagnosed</w:t>
            </w:r>
          </w:p>
          <w:p w14:paraId="123D4736"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how o</w:t>
            </w:r>
            <w:r>
              <w:rPr>
                <w:rFonts w:asciiTheme="minorHAnsi" w:hAnsiTheme="minorHAnsi" w:cstheme="minorHAnsi"/>
                <w:sz w:val="20"/>
                <w:szCs w:val="20"/>
              </w:rPr>
              <w:t>e</w:t>
            </w:r>
            <w:r w:rsidRPr="004F2BC4">
              <w:rPr>
                <w:rFonts w:asciiTheme="minorHAnsi" w:hAnsiTheme="minorHAnsi" w:cstheme="minorHAnsi"/>
                <w:sz w:val="20"/>
                <w:szCs w:val="20"/>
              </w:rPr>
              <w:t>dema and lymphoedema are assessed</w:t>
            </w:r>
          </w:p>
          <w:p w14:paraId="53E18E60"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Practice palpation and measurement</w:t>
            </w:r>
          </w:p>
          <w:p w14:paraId="0F1FD5B7"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Identify when, how &amp; who to refer</w:t>
            </w:r>
          </w:p>
          <w:p w14:paraId="535682FA" w14:textId="77777777" w:rsidR="000969B1" w:rsidRDefault="000969B1" w:rsidP="006C5224">
            <w:pPr>
              <w:pStyle w:val="Table"/>
              <w:numPr>
                <w:ilvl w:val="0"/>
                <w:numId w:val="62"/>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Complete the case scenario</w:t>
            </w:r>
          </w:p>
          <w:p w14:paraId="147FF3D8" w14:textId="38EBA52F" w:rsidR="000969B1" w:rsidRPr="001C6406" w:rsidRDefault="000969B1" w:rsidP="006C5224">
            <w:pPr>
              <w:pStyle w:val="Table"/>
              <w:numPr>
                <w:ilvl w:val="0"/>
                <w:numId w:val="62"/>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lastRenderedPageBreak/>
              <w:t>Submit to receive formative feedback</w:t>
            </w:r>
          </w:p>
        </w:tc>
      </w:tr>
      <w:tr w:rsidR="000969B1" w:rsidRPr="001C6406" w14:paraId="1A510948" w14:textId="77777777" w:rsidTr="00D76365">
        <w:trPr>
          <w:trHeight w:val="567"/>
          <w:jc w:val="center"/>
        </w:trPr>
        <w:tc>
          <w:tcPr>
            <w:tcW w:w="498" w:type="pct"/>
            <w:shd w:val="clear" w:color="auto" w:fill="F2F2F2" w:themeFill="background1" w:themeFillShade="F2"/>
          </w:tcPr>
          <w:p w14:paraId="05E1F9E0"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lastRenderedPageBreak/>
              <w:t>3</w:t>
            </w:r>
          </w:p>
        </w:tc>
        <w:tc>
          <w:tcPr>
            <w:tcW w:w="1834" w:type="pct"/>
          </w:tcPr>
          <w:p w14:paraId="493BC145" w14:textId="432CD949" w:rsidR="000969B1" w:rsidRPr="001C6406" w:rsidRDefault="000969B1" w:rsidP="000969B1">
            <w:pPr>
              <w:pStyle w:val="Table"/>
              <w:spacing w:before="20"/>
              <w:rPr>
                <w:rFonts w:asciiTheme="minorHAnsi" w:hAnsiTheme="minorHAnsi" w:cstheme="minorHAnsi"/>
                <w:sz w:val="20"/>
                <w:szCs w:val="20"/>
              </w:rPr>
            </w:pPr>
            <w:r w:rsidRPr="004F2BC4">
              <w:rPr>
                <w:rFonts w:asciiTheme="minorHAnsi" w:hAnsiTheme="minorHAnsi" w:cstheme="minorHAnsi"/>
                <w:sz w:val="20"/>
                <w:szCs w:val="20"/>
              </w:rPr>
              <w:t>Management of chronic oedema and lymphoedema</w:t>
            </w:r>
          </w:p>
        </w:tc>
        <w:tc>
          <w:tcPr>
            <w:tcW w:w="2668" w:type="pct"/>
          </w:tcPr>
          <w:p w14:paraId="2A989DDD" w14:textId="77777777" w:rsidR="000969B1" w:rsidRDefault="000969B1" w:rsidP="006C5224">
            <w:pPr>
              <w:pStyle w:val="Table"/>
              <w:numPr>
                <w:ilvl w:val="0"/>
                <w:numId w:val="63"/>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how chronic oedema and lymphoedema are managed</w:t>
            </w:r>
          </w:p>
          <w:p w14:paraId="3BECE0AE"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Consider contraindications and precautions of compression therapy</w:t>
            </w:r>
          </w:p>
          <w:p w14:paraId="0974524C"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education and risk reduction strategies</w:t>
            </w:r>
          </w:p>
          <w:p w14:paraId="4E85F457" w14:textId="77777777" w:rsidR="000969B1" w:rsidRDefault="000969B1" w:rsidP="006C5224">
            <w:pPr>
              <w:pStyle w:val="Table"/>
              <w:numPr>
                <w:ilvl w:val="0"/>
                <w:numId w:val="63"/>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exercise and movement advice</w:t>
            </w:r>
          </w:p>
          <w:p w14:paraId="1ABB30EF" w14:textId="6FD9703F" w:rsidR="000969B1" w:rsidRPr="0072008A" w:rsidRDefault="000969B1" w:rsidP="0072008A">
            <w:pPr>
              <w:pStyle w:val="Table"/>
              <w:numPr>
                <w:ilvl w:val="0"/>
                <w:numId w:val="63"/>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 xml:space="preserve">Learn about skin care </w:t>
            </w:r>
            <w:r w:rsidR="0072008A">
              <w:rPr>
                <w:rFonts w:asciiTheme="minorHAnsi" w:hAnsiTheme="minorHAnsi" w:cstheme="minorHAnsi"/>
                <w:sz w:val="20"/>
                <w:szCs w:val="20"/>
              </w:rPr>
              <w:t>advice.</w:t>
            </w:r>
          </w:p>
        </w:tc>
      </w:tr>
      <w:tr w:rsidR="000969B1" w:rsidRPr="001C6406" w14:paraId="6A30A93B" w14:textId="77777777" w:rsidTr="00D76365">
        <w:trPr>
          <w:jc w:val="center"/>
        </w:trPr>
        <w:tc>
          <w:tcPr>
            <w:tcW w:w="498" w:type="pct"/>
            <w:shd w:val="clear" w:color="auto" w:fill="F2F2F2" w:themeFill="background1" w:themeFillShade="F2"/>
          </w:tcPr>
          <w:p w14:paraId="31DDDB6F"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4</w:t>
            </w:r>
          </w:p>
        </w:tc>
        <w:tc>
          <w:tcPr>
            <w:tcW w:w="1834" w:type="pct"/>
          </w:tcPr>
          <w:p w14:paraId="2B8CE1E1" w14:textId="53625524" w:rsidR="000969B1" w:rsidRPr="001C6406" w:rsidRDefault="000969B1" w:rsidP="000969B1">
            <w:pPr>
              <w:pStyle w:val="Table"/>
              <w:spacing w:before="0" w:after="0"/>
              <w:ind w:left="-11"/>
              <w:rPr>
                <w:rFonts w:asciiTheme="minorHAnsi" w:hAnsiTheme="minorHAnsi" w:cstheme="minorHAnsi"/>
                <w:sz w:val="20"/>
                <w:szCs w:val="20"/>
              </w:rPr>
            </w:pPr>
            <w:r w:rsidRPr="004F2BC4">
              <w:rPr>
                <w:rFonts w:asciiTheme="minorHAnsi" w:hAnsiTheme="minorHAnsi" w:cstheme="minorHAnsi"/>
                <w:sz w:val="20"/>
                <w:szCs w:val="20"/>
              </w:rPr>
              <w:t>Compression garment prescription</w:t>
            </w:r>
          </w:p>
        </w:tc>
        <w:tc>
          <w:tcPr>
            <w:tcW w:w="2668" w:type="pct"/>
          </w:tcPr>
          <w:p w14:paraId="7E69217D" w14:textId="77777777" w:rsidR="000969B1" w:rsidRDefault="000969B1" w:rsidP="006C5224">
            <w:pPr>
              <w:pStyle w:val="Table"/>
              <w:numPr>
                <w:ilvl w:val="0"/>
                <w:numId w:val="64"/>
              </w:numPr>
              <w:spacing w:before="120" w:after="0"/>
              <w:ind w:left="175" w:hanging="215"/>
              <w:rPr>
                <w:rFonts w:asciiTheme="minorHAnsi" w:hAnsiTheme="minorHAnsi" w:cstheme="minorHAnsi"/>
                <w:sz w:val="20"/>
                <w:szCs w:val="20"/>
              </w:rPr>
            </w:pPr>
            <w:r w:rsidRPr="004F2BC4">
              <w:rPr>
                <w:rFonts w:asciiTheme="minorHAnsi" w:hAnsiTheme="minorHAnsi" w:cstheme="minorHAnsi"/>
                <w:sz w:val="20"/>
                <w:szCs w:val="20"/>
              </w:rPr>
              <w:t>Introduction to compression garments</w:t>
            </w:r>
          </w:p>
          <w:p w14:paraId="2236A954"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Learn about characteristics, types and style of compression garments</w:t>
            </w:r>
          </w:p>
          <w:p w14:paraId="260ACB2B" w14:textId="77777777" w:rsidR="000969B1" w:rsidRDefault="000969B1" w:rsidP="006C5224">
            <w:pPr>
              <w:pStyle w:val="Table"/>
              <w:numPr>
                <w:ilvl w:val="0"/>
                <w:numId w:val="64"/>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Understand fitting, wearing, care and review of compression garments</w:t>
            </w:r>
          </w:p>
          <w:p w14:paraId="1D734527" w14:textId="0720E753" w:rsidR="000969B1" w:rsidRPr="001C6406" w:rsidRDefault="000969B1" w:rsidP="006C5224">
            <w:pPr>
              <w:pStyle w:val="Table"/>
              <w:numPr>
                <w:ilvl w:val="0"/>
                <w:numId w:val="64"/>
              </w:numPr>
              <w:spacing w:before="0" w:after="120"/>
              <w:ind w:left="175" w:hanging="215"/>
              <w:rPr>
                <w:rFonts w:asciiTheme="minorHAnsi" w:hAnsiTheme="minorHAnsi" w:cstheme="minorHAnsi"/>
                <w:sz w:val="20"/>
                <w:szCs w:val="20"/>
              </w:rPr>
            </w:pPr>
            <w:r w:rsidRPr="004F2BC4">
              <w:rPr>
                <w:rFonts w:asciiTheme="minorHAnsi" w:hAnsiTheme="minorHAnsi" w:cstheme="minorHAnsi"/>
                <w:sz w:val="20"/>
                <w:szCs w:val="20"/>
              </w:rPr>
              <w:t>Touch base with your lymphoedema therapist mentor</w:t>
            </w:r>
          </w:p>
        </w:tc>
      </w:tr>
      <w:tr w:rsidR="000969B1" w:rsidRPr="001C6406" w14:paraId="281C4E3B" w14:textId="77777777" w:rsidTr="000969B1">
        <w:trPr>
          <w:trHeight w:val="482"/>
          <w:jc w:val="center"/>
        </w:trPr>
        <w:tc>
          <w:tcPr>
            <w:tcW w:w="498" w:type="pct"/>
            <w:shd w:val="clear" w:color="auto" w:fill="F2F2F2" w:themeFill="background1" w:themeFillShade="F2"/>
          </w:tcPr>
          <w:p w14:paraId="67D921E2"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5</w:t>
            </w:r>
          </w:p>
        </w:tc>
        <w:tc>
          <w:tcPr>
            <w:tcW w:w="1834" w:type="pct"/>
          </w:tcPr>
          <w:p w14:paraId="6594D4E3" w14:textId="1456FF32" w:rsidR="000969B1" w:rsidRPr="001C6406" w:rsidRDefault="000969B1" w:rsidP="000969B1">
            <w:pPr>
              <w:pStyle w:val="CommentText"/>
              <w:spacing w:before="60" w:after="0"/>
              <w:rPr>
                <w:rFonts w:cstheme="minorHAnsi"/>
              </w:rPr>
            </w:pPr>
            <w:r w:rsidRPr="004F2BC4">
              <w:rPr>
                <w:rFonts w:cstheme="minorHAnsi"/>
              </w:rPr>
              <w:t>Supervised practice</w:t>
            </w:r>
          </w:p>
        </w:tc>
        <w:tc>
          <w:tcPr>
            <w:tcW w:w="2668" w:type="pct"/>
            <w:shd w:val="clear" w:color="auto" w:fill="auto"/>
          </w:tcPr>
          <w:p w14:paraId="120D6D07" w14:textId="6888E2CD" w:rsidR="000969B1" w:rsidRPr="001C6406" w:rsidRDefault="000969B1" w:rsidP="006C5224">
            <w:pPr>
              <w:pStyle w:val="Table"/>
              <w:numPr>
                <w:ilvl w:val="0"/>
                <w:numId w:val="65"/>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Undertake an assessment with your client</w:t>
            </w:r>
          </w:p>
        </w:tc>
      </w:tr>
      <w:tr w:rsidR="000969B1" w:rsidRPr="001C6406" w14:paraId="6C76B5AE" w14:textId="77777777" w:rsidTr="00D76365">
        <w:trPr>
          <w:trHeight w:val="373"/>
          <w:jc w:val="center"/>
        </w:trPr>
        <w:tc>
          <w:tcPr>
            <w:tcW w:w="498" w:type="pct"/>
            <w:shd w:val="clear" w:color="auto" w:fill="F2F2F2" w:themeFill="background1" w:themeFillShade="F2"/>
          </w:tcPr>
          <w:p w14:paraId="60F1F91C" w14:textId="77777777" w:rsidR="000969B1" w:rsidRPr="001C6406" w:rsidRDefault="000969B1" w:rsidP="000969B1">
            <w:pPr>
              <w:spacing w:before="120" w:after="120"/>
              <w:jc w:val="center"/>
              <w:rPr>
                <w:rFonts w:cstheme="minorHAnsi"/>
                <w:b/>
                <w:sz w:val="20"/>
                <w:szCs w:val="20"/>
              </w:rPr>
            </w:pPr>
            <w:r w:rsidRPr="001C6406">
              <w:rPr>
                <w:rFonts w:cstheme="minorHAnsi"/>
                <w:b/>
                <w:sz w:val="20"/>
                <w:szCs w:val="20"/>
              </w:rPr>
              <w:t>6</w:t>
            </w:r>
          </w:p>
        </w:tc>
        <w:tc>
          <w:tcPr>
            <w:tcW w:w="1834" w:type="pct"/>
          </w:tcPr>
          <w:p w14:paraId="3DEE928B" w14:textId="6671B0CE" w:rsidR="000969B1" w:rsidRPr="001C6406" w:rsidRDefault="000969B1" w:rsidP="000969B1">
            <w:pPr>
              <w:pStyle w:val="Table"/>
              <w:spacing w:before="0" w:after="0"/>
              <w:rPr>
                <w:rFonts w:asciiTheme="minorHAnsi" w:hAnsiTheme="minorHAnsi" w:cstheme="minorHAnsi"/>
                <w:sz w:val="20"/>
                <w:szCs w:val="20"/>
              </w:rPr>
            </w:pPr>
            <w:r>
              <w:rPr>
                <w:rFonts w:asciiTheme="minorHAnsi" w:hAnsiTheme="minorHAnsi" w:cstheme="minorHAnsi"/>
                <w:sz w:val="20"/>
                <w:szCs w:val="20"/>
              </w:rPr>
              <w:t>Care planning</w:t>
            </w:r>
          </w:p>
        </w:tc>
        <w:tc>
          <w:tcPr>
            <w:tcW w:w="2668" w:type="pct"/>
            <w:shd w:val="clear" w:color="auto" w:fill="auto"/>
          </w:tcPr>
          <w:p w14:paraId="297CB921" w14:textId="77777777" w:rsidR="000969B1" w:rsidRDefault="000969B1" w:rsidP="006C5224">
            <w:pPr>
              <w:pStyle w:val="Table"/>
              <w:numPr>
                <w:ilvl w:val="0"/>
                <w:numId w:val="66"/>
              </w:numPr>
              <w:spacing w:before="60" w:after="0"/>
              <w:ind w:left="175" w:hanging="215"/>
              <w:rPr>
                <w:rFonts w:asciiTheme="minorHAnsi" w:hAnsiTheme="minorHAnsi" w:cstheme="minorHAnsi"/>
                <w:sz w:val="20"/>
                <w:szCs w:val="20"/>
              </w:rPr>
            </w:pPr>
            <w:r w:rsidRPr="004F2BC4">
              <w:rPr>
                <w:rFonts w:asciiTheme="minorHAnsi" w:hAnsiTheme="minorHAnsi" w:cstheme="minorHAnsi"/>
                <w:sz w:val="20"/>
                <w:szCs w:val="20"/>
              </w:rPr>
              <w:t>Develop a care plan</w:t>
            </w:r>
          </w:p>
          <w:p w14:paraId="69E9B0A9"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E271BE">
              <w:rPr>
                <w:rFonts w:asciiTheme="minorHAnsi" w:hAnsiTheme="minorHAnsi" w:cstheme="minorHAnsi"/>
                <w:sz w:val="20"/>
                <w:szCs w:val="20"/>
              </w:rPr>
              <w:t>Troubleshoot the complexities of delivering evidence-based health care</w:t>
            </w:r>
          </w:p>
          <w:p w14:paraId="30D6E554" w14:textId="77777777" w:rsidR="000969B1" w:rsidRDefault="000969B1" w:rsidP="006C5224">
            <w:pPr>
              <w:pStyle w:val="Table"/>
              <w:numPr>
                <w:ilvl w:val="0"/>
                <w:numId w:val="66"/>
              </w:numPr>
              <w:spacing w:before="0" w:after="0"/>
              <w:ind w:left="175" w:hanging="215"/>
              <w:rPr>
                <w:rFonts w:asciiTheme="minorHAnsi" w:hAnsiTheme="minorHAnsi" w:cstheme="minorHAnsi"/>
                <w:sz w:val="20"/>
                <w:szCs w:val="20"/>
              </w:rPr>
            </w:pPr>
            <w:r w:rsidRPr="004F2BC4">
              <w:rPr>
                <w:rFonts w:asciiTheme="minorHAnsi" w:hAnsiTheme="minorHAnsi" w:cstheme="minorHAnsi"/>
                <w:sz w:val="20"/>
                <w:szCs w:val="20"/>
              </w:rPr>
              <w:t>Discuss and refine the care plan &amp; supported practice training plan</w:t>
            </w:r>
          </w:p>
          <w:p w14:paraId="7A6AC0E3" w14:textId="3F28A627" w:rsidR="000969B1" w:rsidRPr="001C6406" w:rsidRDefault="000969B1" w:rsidP="006C5224">
            <w:pPr>
              <w:pStyle w:val="Table"/>
              <w:numPr>
                <w:ilvl w:val="0"/>
                <w:numId w:val="66"/>
              </w:numPr>
              <w:spacing w:before="0" w:after="120"/>
              <w:ind w:left="175" w:hanging="215"/>
              <w:rPr>
                <w:rFonts w:asciiTheme="minorHAnsi" w:hAnsiTheme="minorHAnsi" w:cstheme="minorHAnsi"/>
                <w:sz w:val="20"/>
                <w:szCs w:val="20"/>
              </w:rPr>
            </w:pPr>
            <w:r w:rsidRPr="005B2B76">
              <w:rPr>
                <w:rFonts w:asciiTheme="minorHAnsi" w:hAnsiTheme="minorHAnsi" w:cstheme="minorHAnsi"/>
                <w:sz w:val="20"/>
                <w:szCs w:val="20"/>
                <w:highlight w:val="yellow"/>
              </w:rPr>
              <w:t>Finalise and submit assessment item 1</w:t>
            </w:r>
          </w:p>
        </w:tc>
      </w:tr>
    </w:tbl>
    <w:p w14:paraId="6533C696" w14:textId="51A7FDD6" w:rsidR="00FD4F26" w:rsidRDefault="00FD4F26" w:rsidP="00594D88">
      <w:pPr>
        <w:sectPr w:rsidR="00FD4F26" w:rsidSect="001B68DB">
          <w:pgSz w:w="11906" w:h="16838"/>
          <w:pgMar w:top="1440" w:right="1440" w:bottom="1440" w:left="1440" w:header="708" w:footer="708" w:gutter="0"/>
          <w:cols w:space="708"/>
          <w:docGrid w:linePitch="360"/>
        </w:sectPr>
      </w:pPr>
    </w:p>
    <w:p w14:paraId="6EE90762" w14:textId="6D4F0061" w:rsidR="00594D88" w:rsidRDefault="00594D88" w:rsidP="00594D88">
      <w:pPr>
        <w:pStyle w:val="Heading1"/>
      </w:pPr>
      <w:bookmarkStart w:id="52" w:name="_Toc181873226"/>
      <w:r w:rsidRPr="00666D2A">
        <w:lastRenderedPageBreak/>
        <w:t xml:space="preserve">MO1020 Orthoses for the </w:t>
      </w:r>
      <w:r w:rsidR="0089783D">
        <w:t>U</w:t>
      </w:r>
      <w:r w:rsidRPr="00666D2A">
        <w:t xml:space="preserve">pper </w:t>
      </w:r>
      <w:r w:rsidR="0089783D">
        <w:t>L</w:t>
      </w:r>
      <w:r w:rsidRPr="00666D2A">
        <w:t>imb</w:t>
      </w:r>
      <w:bookmarkEnd w:id="52"/>
    </w:p>
    <w:p w14:paraId="39F8B290" w14:textId="232BD5DC" w:rsidR="003E329F" w:rsidRDefault="003E329F" w:rsidP="0070654A">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8" w:history="1">
        <w:r w:rsidRPr="00DA3FDF">
          <w:rPr>
            <w:rStyle w:val="Hyperlink"/>
          </w:rPr>
          <w:t>MO1020 Orthoses for the Upper Limb</w:t>
        </w:r>
      </w:hyperlink>
    </w:p>
    <w:p w14:paraId="7D059BAC" w14:textId="77777777" w:rsidR="0070654A" w:rsidRPr="003E329F" w:rsidRDefault="0070654A" w:rsidP="0070654A">
      <w:pPr>
        <w:spacing w:after="0" w:line="240" w:lineRule="auto"/>
        <w:rPr>
          <w:b/>
          <w:bCs/>
        </w:rPr>
      </w:pPr>
    </w:p>
    <w:p w14:paraId="18A1DFA8" w14:textId="1602E525" w:rsidR="00067F8F" w:rsidRPr="004E6D3B" w:rsidRDefault="00067F8F" w:rsidP="0070654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9" w:history="1">
        <w:r w:rsidRPr="003E329F">
          <w:rPr>
            <w:rStyle w:val="Hyperlink"/>
          </w:rPr>
          <w:t xml:space="preserve">Introduction to </w:t>
        </w:r>
        <w:r w:rsidR="003E329F" w:rsidRPr="003E329F">
          <w:rPr>
            <w:rStyle w:val="Hyperlink"/>
          </w:rPr>
          <w:t>MO1020 Orthoses for the Upper Limb</w:t>
        </w:r>
      </w:hyperlink>
      <w:r w:rsidR="003E329F">
        <w:t xml:space="preserve"> </w:t>
      </w:r>
      <w:r>
        <w:t>(</w:t>
      </w:r>
      <w:r w:rsidR="00622869">
        <w:t>5</w:t>
      </w:r>
      <w:r>
        <w:t xml:space="preserve">min </w:t>
      </w:r>
      <w:r w:rsidR="00622869">
        <w:t>10</w:t>
      </w:r>
      <w:r>
        <w:t>s)</w:t>
      </w:r>
    </w:p>
    <w:p w14:paraId="51BDF9CF" w14:textId="68BEC276" w:rsidR="00067F8F" w:rsidRDefault="00067F8F" w:rsidP="0070654A">
      <w:pPr>
        <w:spacing w:after="0" w:line="240" w:lineRule="auto"/>
        <w:rPr>
          <w:rFonts w:cstheme="minorHAnsi"/>
          <w:b/>
          <w:bCs/>
          <w:color w:val="000000"/>
        </w:rPr>
      </w:pPr>
    </w:p>
    <w:p w14:paraId="00256B6C" w14:textId="0D04DCE6" w:rsidR="00067F8F" w:rsidRDefault="003E329F" w:rsidP="0070654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2</w:t>
      </w:r>
    </w:p>
    <w:p w14:paraId="7213D9F1" w14:textId="77777777" w:rsidR="00622869" w:rsidRPr="00622869" w:rsidRDefault="00622869" w:rsidP="006C5224">
      <w:pPr>
        <w:pStyle w:val="ListParagraph"/>
        <w:numPr>
          <w:ilvl w:val="0"/>
          <w:numId w:val="68"/>
        </w:numPr>
        <w:spacing w:after="0" w:line="240" w:lineRule="auto"/>
        <w:rPr>
          <w:bCs/>
        </w:rPr>
      </w:pPr>
      <w:r w:rsidRPr="00622869">
        <w:rPr>
          <w:bCs/>
        </w:rPr>
        <w:t xml:space="preserve">Supervisor type required: </w:t>
      </w:r>
      <w:r w:rsidRPr="003E329F">
        <w:t xml:space="preserve">A therapist with relevant hand therapy/casting/splinting experience, </w:t>
      </w:r>
      <w:r w:rsidRPr="00622869">
        <w:rPr>
          <w:bCs/>
        </w:rPr>
        <w:t>who can act as a mentor and supervise assessment tasks. Supervision can take place in person or via video link by a therapist from an alternative discipline to your own.</w:t>
      </w:r>
    </w:p>
    <w:p w14:paraId="0E9B2CD7" w14:textId="77777777" w:rsidR="00622869" w:rsidRDefault="00622869" w:rsidP="0070654A">
      <w:pPr>
        <w:pStyle w:val="NormalWeb"/>
        <w:spacing w:before="0" w:beforeAutospacing="0" w:after="0" w:afterAutospacing="0"/>
        <w:rPr>
          <w:rFonts w:asciiTheme="minorHAnsi" w:hAnsiTheme="minorHAnsi" w:cstheme="minorHAnsi"/>
          <w:color w:val="000000"/>
          <w:sz w:val="22"/>
          <w:szCs w:val="22"/>
        </w:rPr>
      </w:pPr>
    </w:p>
    <w:p w14:paraId="61CFCD79" w14:textId="77777777" w:rsidR="00883B22" w:rsidRDefault="00067F8F" w:rsidP="00883B22">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622869" w:rsidRPr="00622869">
        <w:rPr>
          <w:b/>
          <w:bCs/>
        </w:rPr>
        <w:t xml:space="preserve">Portfolio </w:t>
      </w:r>
    </w:p>
    <w:p w14:paraId="4861FE2B" w14:textId="5793F2A0" w:rsidR="00622869" w:rsidRPr="009D1A81" w:rsidRDefault="00622869" w:rsidP="00883B22">
      <w:pPr>
        <w:pStyle w:val="ListParagraph"/>
        <w:numPr>
          <w:ilvl w:val="0"/>
          <w:numId w:val="68"/>
        </w:numPr>
        <w:spacing w:after="0" w:line="240" w:lineRule="auto"/>
      </w:pPr>
      <w:r w:rsidRPr="009D1A81">
        <w:t>Word limit: Maximum 500 words excluding images, figures and references.</w:t>
      </w:r>
    </w:p>
    <w:p w14:paraId="72608F36" w14:textId="77777777" w:rsidR="00622869" w:rsidRPr="009D1A81" w:rsidRDefault="00622869" w:rsidP="006C5224">
      <w:pPr>
        <w:pStyle w:val="ListParagraph"/>
        <w:numPr>
          <w:ilvl w:val="0"/>
          <w:numId w:val="68"/>
        </w:numPr>
        <w:spacing w:after="0" w:line="240" w:lineRule="auto"/>
      </w:pPr>
      <w:r w:rsidRPr="009D1A81">
        <w:t>Time limit: No more than 10 minutes.</w:t>
      </w:r>
    </w:p>
    <w:p w14:paraId="7D62F16A" w14:textId="77777777" w:rsidR="00622869" w:rsidRPr="009D1A81" w:rsidRDefault="00622869" w:rsidP="006C5224">
      <w:pPr>
        <w:pStyle w:val="ListParagraph"/>
        <w:numPr>
          <w:ilvl w:val="0"/>
          <w:numId w:val="68"/>
        </w:numPr>
        <w:spacing w:after="0" w:line="240" w:lineRule="auto"/>
      </w:pPr>
      <w:r w:rsidRPr="009D1A81">
        <w:t>Format: .doc. or .docx</w:t>
      </w:r>
    </w:p>
    <w:p w14:paraId="2B6E3300" w14:textId="77777777" w:rsidR="0070654A" w:rsidRDefault="0070654A" w:rsidP="0070654A">
      <w:pPr>
        <w:spacing w:after="0" w:line="240" w:lineRule="auto"/>
      </w:pPr>
    </w:p>
    <w:p w14:paraId="18799031" w14:textId="70B6EAD0" w:rsidR="00622869" w:rsidRPr="009D1A81" w:rsidRDefault="00622869" w:rsidP="0070654A">
      <w:pPr>
        <w:spacing w:after="0" w:line="240" w:lineRule="auto"/>
      </w:pPr>
      <w:r w:rsidRPr="009D1A81">
        <w:t>Based on your choice to learn about orthosis or cast in week 2, develop an Orthosis or Casting Fabrication Demonstration video and a written C</w:t>
      </w:r>
      <w:r w:rsidR="003416F4">
        <w:t>lient</w:t>
      </w:r>
      <w:r w:rsidRPr="009D1A81">
        <w:t xml:space="preserve"> Education Resource for </w:t>
      </w:r>
      <w:r w:rsidRPr="009D1A81">
        <w:rPr>
          <w:b/>
        </w:rPr>
        <w:t>either</w:t>
      </w:r>
      <w:r w:rsidRPr="009D1A81">
        <w:t xml:space="preserve"> a:</w:t>
      </w:r>
    </w:p>
    <w:p w14:paraId="0A9D7009" w14:textId="77777777" w:rsidR="00622869" w:rsidRPr="009D1A81" w:rsidRDefault="00622869" w:rsidP="006C5224">
      <w:pPr>
        <w:numPr>
          <w:ilvl w:val="0"/>
          <w:numId w:val="67"/>
        </w:numPr>
        <w:spacing w:after="0" w:line="240" w:lineRule="auto"/>
        <w:ind w:left="714" w:hanging="357"/>
      </w:pPr>
      <w:r w:rsidRPr="009D1A81">
        <w:t>Short arm cast; or</w:t>
      </w:r>
    </w:p>
    <w:p w14:paraId="54DFC0A4" w14:textId="77777777" w:rsidR="00622869" w:rsidRPr="009D1A81" w:rsidRDefault="00622869" w:rsidP="006C5224">
      <w:pPr>
        <w:numPr>
          <w:ilvl w:val="0"/>
          <w:numId w:val="67"/>
        </w:numPr>
        <w:spacing w:after="0" w:line="240" w:lineRule="auto"/>
        <w:ind w:left="714" w:hanging="357"/>
      </w:pPr>
      <w:r w:rsidRPr="009D1A81">
        <w:t>Volar wrist orthosis.</w:t>
      </w:r>
    </w:p>
    <w:p w14:paraId="5544376E" w14:textId="77777777" w:rsidR="0070654A" w:rsidRDefault="0070654A" w:rsidP="0070654A">
      <w:pPr>
        <w:spacing w:after="0" w:line="240" w:lineRule="auto"/>
        <w:rPr>
          <w:bCs/>
        </w:rPr>
      </w:pPr>
    </w:p>
    <w:p w14:paraId="26EE3656" w14:textId="3DA74664" w:rsidR="00622869" w:rsidRPr="00622869" w:rsidRDefault="00622869" w:rsidP="0070654A">
      <w:pPr>
        <w:spacing w:after="0" w:line="240" w:lineRule="auto"/>
        <w:rPr>
          <w:bCs/>
        </w:rPr>
      </w:pPr>
      <w:r w:rsidRPr="00622869">
        <w:rPr>
          <w:bCs/>
        </w:rPr>
        <w:t xml:space="preserve">Orthosis or Casting Fabrication Demonstration </w:t>
      </w:r>
    </w:p>
    <w:p w14:paraId="1BA74428" w14:textId="77777777" w:rsidR="00622869" w:rsidRPr="009D1A81" w:rsidRDefault="00622869" w:rsidP="0070654A">
      <w:pPr>
        <w:spacing w:after="0" w:line="240" w:lineRule="auto"/>
      </w:pPr>
      <w:r w:rsidRPr="009D1A81">
        <w:t xml:space="preserve">Your video will demonstrate your knowledge and technical skill in orthoses or cast fabrication and core clinical reasoning considerations. </w:t>
      </w:r>
    </w:p>
    <w:p w14:paraId="2714803A" w14:textId="77777777" w:rsidR="0070654A" w:rsidRDefault="0070654A" w:rsidP="0070654A">
      <w:pPr>
        <w:spacing w:after="0" w:line="240" w:lineRule="auto"/>
        <w:rPr>
          <w:bCs/>
        </w:rPr>
      </w:pPr>
    </w:p>
    <w:p w14:paraId="38036CC6" w14:textId="3BA7028C" w:rsidR="00622869" w:rsidRPr="00622869" w:rsidRDefault="00622869" w:rsidP="0070654A">
      <w:pPr>
        <w:spacing w:after="0" w:line="240" w:lineRule="auto"/>
        <w:rPr>
          <w:bCs/>
        </w:rPr>
      </w:pPr>
      <w:r w:rsidRPr="00622869">
        <w:rPr>
          <w:bCs/>
        </w:rPr>
        <w:t>C</w:t>
      </w:r>
      <w:r w:rsidR="003416F4">
        <w:rPr>
          <w:bCs/>
        </w:rPr>
        <w:t>lient</w:t>
      </w:r>
      <w:r w:rsidRPr="00622869">
        <w:rPr>
          <w:bCs/>
        </w:rPr>
        <w:t xml:space="preserve"> Education Resource Content</w:t>
      </w:r>
    </w:p>
    <w:p w14:paraId="6943953B" w14:textId="71B14094" w:rsidR="00622869" w:rsidRPr="009D1A81" w:rsidRDefault="00622869" w:rsidP="0070654A">
      <w:pPr>
        <w:spacing w:after="0" w:line="240" w:lineRule="auto"/>
      </w:pPr>
      <w:r w:rsidRPr="009D1A81">
        <w:t>Develop your c</w:t>
      </w:r>
      <w:r w:rsidR="003416F4">
        <w:t>lient</w:t>
      </w:r>
      <w:r w:rsidRPr="009D1A81">
        <w:t xml:space="preserve"> education resource content. </w:t>
      </w:r>
      <w:bookmarkStart w:id="53" w:name="_Hlk48740619"/>
      <w:r w:rsidRPr="009D1A81">
        <w:t xml:space="preserve">Use the Assessment </w:t>
      </w:r>
      <w:r>
        <w:t>item</w:t>
      </w:r>
      <w:r w:rsidRPr="009D1A81">
        <w:t xml:space="preserve"> 1 template made available in LearnJCU to document the content for the c</w:t>
      </w:r>
      <w:r w:rsidR="003416F4">
        <w:t>lient</w:t>
      </w:r>
      <w:r w:rsidRPr="009D1A81">
        <w:t xml:space="preserve"> education resource.  </w:t>
      </w:r>
    </w:p>
    <w:bookmarkEnd w:id="53"/>
    <w:p w14:paraId="5A3B1430" w14:textId="77777777" w:rsidR="00622869" w:rsidRDefault="00622869" w:rsidP="0070654A">
      <w:pPr>
        <w:spacing w:after="0" w:line="240" w:lineRule="auto"/>
        <w:rPr>
          <w:b/>
          <w:bCs/>
        </w:rPr>
      </w:pPr>
    </w:p>
    <w:p w14:paraId="1F38C0FE" w14:textId="269DC413" w:rsidR="003E329F" w:rsidRPr="003F3684" w:rsidRDefault="003E329F" w:rsidP="0070654A">
      <w:pPr>
        <w:spacing w:after="0" w:line="240" w:lineRule="auto"/>
        <w:rPr>
          <w:b/>
          <w:bCs/>
        </w:rPr>
      </w:pPr>
      <w:r w:rsidRPr="003F3684">
        <w:rPr>
          <w:b/>
          <w:bCs/>
        </w:rPr>
        <w:t>Assessment item</w:t>
      </w:r>
      <w:r>
        <w:rPr>
          <w:b/>
          <w:bCs/>
        </w:rPr>
        <w:t xml:space="preserve"> 2 description </w:t>
      </w:r>
      <w:r w:rsidRPr="00BC6C55">
        <w:rPr>
          <w:i/>
          <w:iCs/>
        </w:rPr>
        <w:t>(abridged):</w:t>
      </w:r>
      <w:r>
        <w:rPr>
          <w:b/>
          <w:bCs/>
        </w:rPr>
        <w:t xml:space="preserve"> </w:t>
      </w:r>
      <w:r w:rsidRPr="003E329F">
        <w:rPr>
          <w:b/>
          <w:bCs/>
        </w:rPr>
        <w:t xml:space="preserve">Written - </w:t>
      </w:r>
      <w:r w:rsidR="00883B22">
        <w:rPr>
          <w:b/>
          <w:bCs/>
        </w:rPr>
        <w:t>I</w:t>
      </w:r>
      <w:r w:rsidRPr="003E329F">
        <w:rPr>
          <w:b/>
          <w:bCs/>
        </w:rPr>
        <w:t>ntervention plan</w:t>
      </w:r>
    </w:p>
    <w:p w14:paraId="4E916AC5" w14:textId="77777777" w:rsidR="001C6406" w:rsidRDefault="001C6406" w:rsidP="006C5224">
      <w:pPr>
        <w:pStyle w:val="ListParagraph"/>
        <w:numPr>
          <w:ilvl w:val="0"/>
          <w:numId w:val="69"/>
        </w:numPr>
      </w:pPr>
      <w:r w:rsidRPr="00DC0688">
        <w:t>Word limit: Maximum 800 words excluding images, figures and references.</w:t>
      </w:r>
    </w:p>
    <w:p w14:paraId="3BB9D784" w14:textId="77777777" w:rsidR="001C6406" w:rsidRPr="00DC0688" w:rsidRDefault="001C6406" w:rsidP="006C5224">
      <w:pPr>
        <w:pStyle w:val="ListParagraph"/>
        <w:numPr>
          <w:ilvl w:val="0"/>
          <w:numId w:val="69"/>
        </w:numPr>
      </w:pPr>
      <w:r w:rsidRPr="00DC0688">
        <w:t>Format: .doc. or .docx.</w:t>
      </w:r>
    </w:p>
    <w:p w14:paraId="1619EE02" w14:textId="5DCCF34A" w:rsidR="00622869" w:rsidRPr="0070654A" w:rsidRDefault="00622869" w:rsidP="006C5224">
      <w:pPr>
        <w:pStyle w:val="ListParagraph"/>
        <w:numPr>
          <w:ilvl w:val="0"/>
          <w:numId w:val="69"/>
        </w:numPr>
        <w:spacing w:after="0" w:line="240" w:lineRule="auto"/>
        <w:rPr>
          <w:bCs/>
        </w:rPr>
      </w:pPr>
      <w:r>
        <w:t>C</w:t>
      </w:r>
      <w:r w:rsidR="003416F4">
        <w:t>lient</w:t>
      </w:r>
      <w:r>
        <w:t xml:space="preserve"> type required: </w:t>
      </w:r>
      <w:r w:rsidRPr="0070654A">
        <w:rPr>
          <w:bCs/>
        </w:rPr>
        <w:t xml:space="preserve">A </w:t>
      </w:r>
      <w:r w:rsidR="003416F4">
        <w:rPr>
          <w:bCs/>
        </w:rPr>
        <w:t>client</w:t>
      </w:r>
      <w:r w:rsidRPr="0070654A">
        <w:rPr>
          <w:bCs/>
        </w:rPr>
        <w:t xml:space="preserve"> with an upper limb condition that requires treatment with an orthosis or cast.</w:t>
      </w:r>
    </w:p>
    <w:p w14:paraId="708E3E12" w14:textId="77777777" w:rsidR="0070654A" w:rsidRDefault="0070654A" w:rsidP="0070654A">
      <w:pPr>
        <w:spacing w:after="0" w:line="240" w:lineRule="auto"/>
        <w:rPr>
          <w:lang w:val="en-US"/>
        </w:rPr>
      </w:pPr>
    </w:p>
    <w:p w14:paraId="06FD827B" w14:textId="4682B7A8" w:rsidR="00622869" w:rsidRPr="00DC0688" w:rsidRDefault="00622869" w:rsidP="0070654A">
      <w:pPr>
        <w:spacing w:after="0" w:line="240" w:lineRule="auto"/>
        <w:rPr>
          <w:b/>
          <w:bCs/>
          <w:lang w:val="en-US"/>
        </w:rPr>
      </w:pPr>
      <w:r w:rsidRPr="00DC0688">
        <w:rPr>
          <w:lang w:val="en-US"/>
        </w:rPr>
        <w:t>Create an intervention plan that addresses the issues and goals for a c</w:t>
      </w:r>
      <w:r w:rsidR="003416F4">
        <w:rPr>
          <w:lang w:val="en-US"/>
        </w:rPr>
        <w:t>lient</w:t>
      </w:r>
      <w:r w:rsidRPr="00DC0688">
        <w:rPr>
          <w:lang w:val="en-US"/>
        </w:rPr>
        <w:t xml:space="preserve"> from your current or historic* case load, with </w:t>
      </w:r>
      <w:r w:rsidRPr="00DC0688">
        <w:t>an upper limb condition that requires treatment with an orthosis or cast. The presenting upper limb condition needs to be from the</w:t>
      </w:r>
      <w:r w:rsidRPr="00DC0688">
        <w:rPr>
          <w:b/>
          <w:bCs/>
        </w:rPr>
        <w:t xml:space="preserve"> </w:t>
      </w:r>
      <w:r w:rsidRPr="00DC0688">
        <w:t>list of Common Upper Limb Conditions in week 4 and would ideally be a condition that presents regularly in your local context.</w:t>
      </w:r>
    </w:p>
    <w:p w14:paraId="6970062F" w14:textId="77777777" w:rsidR="0070654A" w:rsidRDefault="0070654A" w:rsidP="0070654A">
      <w:pPr>
        <w:spacing w:after="0" w:line="240" w:lineRule="auto"/>
        <w:rPr>
          <w:lang w:val="en-US"/>
        </w:rPr>
      </w:pPr>
    </w:p>
    <w:p w14:paraId="468351BF" w14:textId="1BF036B9" w:rsidR="00622869" w:rsidRPr="00DC0688" w:rsidRDefault="00622869" w:rsidP="0070654A">
      <w:pPr>
        <w:spacing w:after="0" w:line="240" w:lineRule="auto"/>
        <w:rPr>
          <w:lang w:val="en-US"/>
        </w:rPr>
      </w:pPr>
      <w:r w:rsidRPr="00DC0688">
        <w:rPr>
          <w:lang w:val="en-US"/>
        </w:rPr>
        <w:t xml:space="preserve">Additionally, provide a summary of reasoning that informs the </w:t>
      </w:r>
      <w:r>
        <w:rPr>
          <w:lang w:val="en-US"/>
        </w:rPr>
        <w:t xml:space="preserve">intervention </w:t>
      </w:r>
      <w:r w:rsidRPr="00DC0688">
        <w:rPr>
          <w:lang w:val="en-US"/>
        </w:rPr>
        <w:t>plan including an evidence-based rationale for your choices, comment on the impacts rural and remote practice will have on implementing the</w:t>
      </w:r>
      <w:r>
        <w:rPr>
          <w:lang w:val="en-US"/>
        </w:rPr>
        <w:t xml:space="preserve"> intervention</w:t>
      </w:r>
      <w:r w:rsidRPr="00DC0688">
        <w:rPr>
          <w:lang w:val="en-US"/>
        </w:rPr>
        <w:t xml:space="preserve"> plan and appendices, as outlined below. Use the Intervention Plan &amp; Summary of reasoning template made available to you via LearnJCU. The intended audience for this plan is fellow health professionals.</w:t>
      </w:r>
    </w:p>
    <w:p w14:paraId="003EDEFF" w14:textId="61C051D6" w:rsidR="00622869" w:rsidRDefault="00622869" w:rsidP="0070654A">
      <w:pPr>
        <w:spacing w:after="0" w:line="240" w:lineRule="auto"/>
        <w:rPr>
          <w:b/>
          <w:bCs/>
        </w:rPr>
      </w:pPr>
    </w:p>
    <w:p w14:paraId="2A105CDB" w14:textId="213B126A" w:rsidR="0070654A" w:rsidRDefault="0070654A" w:rsidP="0070654A">
      <w:pPr>
        <w:spacing w:after="0" w:line="240" w:lineRule="auto"/>
        <w:rPr>
          <w:lang w:val="en-US"/>
        </w:rPr>
      </w:pPr>
      <w:r w:rsidRPr="00DC0688">
        <w:rPr>
          <w:lang w:val="en-US"/>
        </w:rPr>
        <w:t>*You must request permission from both your local supervisor and module coordinator before choosing a recent, rather than current, c</w:t>
      </w:r>
      <w:r w:rsidR="003416F4">
        <w:rPr>
          <w:lang w:val="en-US"/>
        </w:rPr>
        <w:t>lient</w:t>
      </w:r>
      <w:r w:rsidRPr="00DC0688">
        <w:rPr>
          <w:lang w:val="en-US"/>
        </w:rPr>
        <w:t xml:space="preserve"> on which to base your assessment </w:t>
      </w:r>
      <w:r>
        <w:rPr>
          <w:lang w:val="en-US"/>
        </w:rPr>
        <w:t>item</w:t>
      </w:r>
      <w:r w:rsidRPr="00DC0688">
        <w:rPr>
          <w:lang w:val="en-US"/>
        </w:rPr>
        <w:t>.</w:t>
      </w:r>
    </w:p>
    <w:p w14:paraId="7899287B" w14:textId="77777777" w:rsidR="0070654A" w:rsidRDefault="0070654A" w:rsidP="0070654A">
      <w:pPr>
        <w:spacing w:after="0" w:line="240" w:lineRule="auto"/>
        <w:rPr>
          <w:b/>
          <w:bCs/>
        </w:rPr>
      </w:pPr>
    </w:p>
    <w:p w14:paraId="2C8C0853" w14:textId="77777777" w:rsidR="0070654A" w:rsidRDefault="0070654A" w:rsidP="0070654A">
      <w:pPr>
        <w:spacing w:after="0" w:line="240" w:lineRule="auto"/>
        <w:rPr>
          <w:b/>
          <w:bCs/>
        </w:rPr>
      </w:pPr>
    </w:p>
    <w:p w14:paraId="0A0000B6" w14:textId="77777777" w:rsidR="00B96058" w:rsidRDefault="00B96058" w:rsidP="0070654A">
      <w:pPr>
        <w:spacing w:after="0" w:line="240" w:lineRule="auto"/>
        <w:rPr>
          <w:b/>
          <w:bCs/>
        </w:rPr>
      </w:pPr>
    </w:p>
    <w:p w14:paraId="74AB6F14" w14:textId="0A5F6DB2" w:rsidR="00067F8F" w:rsidRDefault="00067F8F" w:rsidP="0070654A">
      <w:pPr>
        <w:spacing w:after="0" w:line="240" w:lineRule="auto"/>
        <w:rPr>
          <w:b/>
          <w:bCs/>
        </w:rPr>
      </w:pPr>
      <w:r w:rsidRPr="003F3684">
        <w:rPr>
          <w:b/>
          <w:bCs/>
        </w:rPr>
        <w:lastRenderedPageBreak/>
        <w:t>Calendar</w:t>
      </w:r>
    </w:p>
    <w:p w14:paraId="3351A520" w14:textId="77777777" w:rsidR="0070654A" w:rsidRPr="003F3684" w:rsidRDefault="0070654A" w:rsidP="0070654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70654A" w:rsidRPr="00DC0688" w14:paraId="1FC51128" w14:textId="77777777" w:rsidTr="00411912">
        <w:trPr>
          <w:tblHeader/>
          <w:jc w:val="center"/>
        </w:trPr>
        <w:tc>
          <w:tcPr>
            <w:tcW w:w="506" w:type="pct"/>
            <w:shd w:val="clear" w:color="auto" w:fill="9CC2E5" w:themeFill="accent1" w:themeFillTint="99"/>
            <w:vAlign w:val="center"/>
          </w:tcPr>
          <w:p w14:paraId="2EA6ACF5" w14:textId="77777777" w:rsidR="0070654A" w:rsidRPr="00DC0688" w:rsidRDefault="0070654A" w:rsidP="0070654A">
            <w:pPr>
              <w:spacing w:before="120" w:after="120"/>
              <w:jc w:val="center"/>
              <w:rPr>
                <w:rFonts w:cstheme="minorHAnsi"/>
                <w:b/>
                <w:sz w:val="20"/>
                <w:szCs w:val="20"/>
              </w:rPr>
            </w:pPr>
            <w:r w:rsidRPr="00DC0688">
              <w:rPr>
                <w:rFonts w:cstheme="minorHAnsi"/>
                <w:b/>
                <w:sz w:val="20"/>
                <w:szCs w:val="20"/>
              </w:rPr>
              <w:t>Week</w:t>
            </w:r>
          </w:p>
        </w:tc>
        <w:tc>
          <w:tcPr>
            <w:tcW w:w="1865" w:type="pct"/>
            <w:shd w:val="clear" w:color="auto" w:fill="9CC2E5" w:themeFill="accent1" w:themeFillTint="99"/>
            <w:vAlign w:val="center"/>
          </w:tcPr>
          <w:p w14:paraId="4B460DBE" w14:textId="77777777" w:rsidR="0070654A" w:rsidRPr="00DC0688" w:rsidRDefault="0070654A" w:rsidP="0070654A">
            <w:pPr>
              <w:spacing w:before="120" w:after="120"/>
              <w:rPr>
                <w:rFonts w:cstheme="minorHAnsi"/>
                <w:b/>
                <w:sz w:val="20"/>
                <w:szCs w:val="20"/>
              </w:rPr>
            </w:pPr>
            <w:r w:rsidRPr="00DC0688">
              <w:rPr>
                <w:rFonts w:cstheme="minorHAnsi"/>
                <w:b/>
                <w:sz w:val="20"/>
                <w:szCs w:val="20"/>
              </w:rPr>
              <w:t>Topic</w:t>
            </w:r>
          </w:p>
        </w:tc>
        <w:tc>
          <w:tcPr>
            <w:tcW w:w="2629" w:type="pct"/>
            <w:shd w:val="clear" w:color="auto" w:fill="9CC2E5" w:themeFill="accent1" w:themeFillTint="99"/>
            <w:vAlign w:val="center"/>
          </w:tcPr>
          <w:p w14:paraId="598A0A96" w14:textId="77777777" w:rsidR="0070654A" w:rsidRPr="00DC0688" w:rsidRDefault="0070654A" w:rsidP="0070654A">
            <w:pPr>
              <w:spacing w:before="120" w:after="120"/>
              <w:rPr>
                <w:rFonts w:cstheme="minorHAnsi"/>
                <w:b/>
                <w:sz w:val="20"/>
                <w:szCs w:val="20"/>
              </w:rPr>
            </w:pPr>
            <w:r w:rsidRPr="00DC0688">
              <w:rPr>
                <w:rFonts w:cstheme="minorHAnsi"/>
                <w:b/>
                <w:sz w:val="20"/>
                <w:szCs w:val="20"/>
              </w:rPr>
              <w:t>Learning Activity</w:t>
            </w:r>
          </w:p>
        </w:tc>
      </w:tr>
      <w:tr w:rsidR="0070654A" w:rsidRPr="00DC0688" w14:paraId="342F44DE" w14:textId="77777777" w:rsidTr="0070654A">
        <w:trPr>
          <w:jc w:val="center"/>
        </w:trPr>
        <w:tc>
          <w:tcPr>
            <w:tcW w:w="506" w:type="pct"/>
            <w:shd w:val="clear" w:color="auto" w:fill="F2F2F2" w:themeFill="background1" w:themeFillShade="F2"/>
          </w:tcPr>
          <w:p w14:paraId="662FFE40" w14:textId="77777777" w:rsidR="0070654A" w:rsidRPr="00DC0688" w:rsidRDefault="0070654A" w:rsidP="00923E85">
            <w:pPr>
              <w:spacing w:before="120" w:after="120"/>
              <w:jc w:val="center"/>
              <w:rPr>
                <w:rFonts w:cstheme="minorHAnsi"/>
                <w:sz w:val="20"/>
                <w:szCs w:val="20"/>
              </w:rPr>
            </w:pPr>
            <w:r w:rsidRPr="00DC0688">
              <w:rPr>
                <w:rFonts w:cstheme="minorHAnsi"/>
                <w:b/>
                <w:sz w:val="20"/>
                <w:szCs w:val="20"/>
              </w:rPr>
              <w:t>1</w:t>
            </w:r>
          </w:p>
        </w:tc>
        <w:tc>
          <w:tcPr>
            <w:tcW w:w="1865" w:type="pct"/>
          </w:tcPr>
          <w:p w14:paraId="5A39CB78" w14:textId="77777777" w:rsidR="0070654A" w:rsidRPr="00DC0688" w:rsidRDefault="0070654A" w:rsidP="00923E85">
            <w:pPr>
              <w:spacing w:before="120"/>
              <w:rPr>
                <w:rFonts w:cstheme="minorHAnsi"/>
                <w:sz w:val="20"/>
                <w:szCs w:val="20"/>
              </w:rPr>
            </w:pPr>
            <w:r w:rsidRPr="00DC0688">
              <w:rPr>
                <w:rFonts w:cstheme="minorHAnsi"/>
                <w:sz w:val="20"/>
                <w:szCs w:val="20"/>
              </w:rPr>
              <w:t>Introduction to upper limb assessment</w:t>
            </w:r>
          </w:p>
          <w:p w14:paraId="763F9BD9" w14:textId="77777777" w:rsidR="0070654A" w:rsidRPr="00DC0688" w:rsidRDefault="0070654A" w:rsidP="00923E85">
            <w:pPr>
              <w:spacing w:before="120"/>
              <w:ind w:left="227"/>
              <w:rPr>
                <w:rFonts w:cstheme="minorHAnsi"/>
                <w:sz w:val="20"/>
                <w:szCs w:val="20"/>
              </w:rPr>
            </w:pPr>
            <w:r w:rsidRPr="00DC0688">
              <w:rPr>
                <w:rFonts w:cstheme="minorHAnsi"/>
                <w:sz w:val="20"/>
                <w:szCs w:val="20"/>
              </w:rPr>
              <w:t xml:space="preserve"> </w:t>
            </w:r>
          </w:p>
        </w:tc>
        <w:tc>
          <w:tcPr>
            <w:tcW w:w="2629" w:type="pct"/>
          </w:tcPr>
          <w:p w14:paraId="15376201" w14:textId="5E76E10B" w:rsidR="00331222" w:rsidRDefault="00331222" w:rsidP="006C5224">
            <w:pPr>
              <w:numPr>
                <w:ilvl w:val="0"/>
                <w:numId w:val="70"/>
              </w:numPr>
              <w:tabs>
                <w:tab w:val="clear" w:pos="720"/>
                <w:tab w:val="num" w:pos="174"/>
              </w:tabs>
              <w:spacing w:before="120"/>
              <w:ind w:left="317" w:hanging="357"/>
              <w:rPr>
                <w:rFonts w:cstheme="minorHAnsi"/>
                <w:sz w:val="20"/>
                <w:szCs w:val="20"/>
              </w:rPr>
            </w:pPr>
            <w:r>
              <w:rPr>
                <w:rFonts w:cstheme="minorHAnsi"/>
                <w:sz w:val="20"/>
                <w:szCs w:val="20"/>
              </w:rPr>
              <w:t>Get the lay of the land</w:t>
            </w:r>
          </w:p>
          <w:p w14:paraId="014ACB32" w14:textId="3C1538F8" w:rsidR="0070654A" w:rsidRPr="00DC0688" w:rsidRDefault="0070654A" w:rsidP="006C5224">
            <w:pPr>
              <w:numPr>
                <w:ilvl w:val="0"/>
                <w:numId w:val="70"/>
              </w:numPr>
              <w:tabs>
                <w:tab w:val="clear" w:pos="720"/>
                <w:tab w:val="num" w:pos="174"/>
              </w:tabs>
              <w:ind w:left="317" w:hanging="357"/>
              <w:rPr>
                <w:rFonts w:cstheme="minorHAnsi"/>
                <w:sz w:val="20"/>
                <w:szCs w:val="20"/>
              </w:rPr>
            </w:pPr>
            <w:r w:rsidRPr="00DC0688">
              <w:rPr>
                <w:rFonts w:cstheme="minorHAnsi"/>
                <w:sz w:val="20"/>
                <w:szCs w:val="20"/>
              </w:rPr>
              <w:t>Introduction</w:t>
            </w:r>
          </w:p>
          <w:p w14:paraId="2D61FE47" w14:textId="77777777" w:rsidR="0070654A" w:rsidRPr="00DC0688" w:rsidRDefault="0070654A" w:rsidP="006C5224">
            <w:pPr>
              <w:numPr>
                <w:ilvl w:val="0"/>
                <w:numId w:val="70"/>
              </w:numPr>
              <w:tabs>
                <w:tab w:val="clear" w:pos="720"/>
                <w:tab w:val="num" w:pos="174"/>
              </w:tabs>
              <w:ind w:left="174" w:hanging="214"/>
              <w:rPr>
                <w:rFonts w:cstheme="minorHAnsi"/>
                <w:sz w:val="20"/>
                <w:szCs w:val="20"/>
              </w:rPr>
            </w:pPr>
            <w:r w:rsidRPr="00DC0688">
              <w:rPr>
                <w:rFonts w:cstheme="minorHAnsi"/>
                <w:sz w:val="20"/>
                <w:szCs w:val="20"/>
              </w:rPr>
              <w:t xml:space="preserve">Test your knowledge of upper limb anatomy and physiology </w:t>
            </w:r>
          </w:p>
          <w:p w14:paraId="2364BDB7" w14:textId="77777777" w:rsidR="0070654A" w:rsidRPr="00DC0688" w:rsidRDefault="0070654A" w:rsidP="006C5224">
            <w:pPr>
              <w:numPr>
                <w:ilvl w:val="0"/>
                <w:numId w:val="70"/>
              </w:numPr>
              <w:tabs>
                <w:tab w:val="clear" w:pos="720"/>
                <w:tab w:val="left" w:pos="174"/>
              </w:tabs>
              <w:ind w:left="174" w:hanging="215"/>
              <w:rPr>
                <w:rFonts w:cstheme="minorHAnsi"/>
                <w:sz w:val="20"/>
                <w:szCs w:val="20"/>
              </w:rPr>
            </w:pPr>
            <w:r w:rsidRPr="00DC0688">
              <w:rPr>
                <w:rFonts w:cstheme="minorHAnsi"/>
                <w:sz w:val="20"/>
                <w:szCs w:val="20"/>
              </w:rPr>
              <w:t xml:space="preserve">Complete the anatomy glove and sleeve drawing activities </w:t>
            </w:r>
          </w:p>
          <w:p w14:paraId="6ACEE53D" w14:textId="77777777" w:rsidR="0070654A" w:rsidRPr="00DC0688" w:rsidRDefault="0070654A" w:rsidP="006C5224">
            <w:pPr>
              <w:numPr>
                <w:ilvl w:val="0"/>
                <w:numId w:val="70"/>
              </w:numPr>
              <w:tabs>
                <w:tab w:val="clear" w:pos="720"/>
                <w:tab w:val="left" w:pos="174"/>
              </w:tabs>
              <w:ind w:left="174" w:hanging="215"/>
              <w:rPr>
                <w:rFonts w:cstheme="minorHAnsi"/>
                <w:sz w:val="20"/>
                <w:szCs w:val="20"/>
              </w:rPr>
            </w:pPr>
            <w:r w:rsidRPr="00DC0688">
              <w:rPr>
                <w:rFonts w:cstheme="minorHAnsi"/>
                <w:sz w:val="20"/>
                <w:szCs w:val="20"/>
              </w:rPr>
              <w:t xml:space="preserve">Share photographs of both your finished sleeve and glove </w:t>
            </w:r>
          </w:p>
          <w:p w14:paraId="1E3D4FDC" w14:textId="77777777" w:rsidR="0070654A" w:rsidRPr="00DC0688" w:rsidRDefault="0070654A" w:rsidP="006C5224">
            <w:pPr>
              <w:numPr>
                <w:ilvl w:val="0"/>
                <w:numId w:val="70"/>
              </w:numPr>
              <w:tabs>
                <w:tab w:val="clear" w:pos="720"/>
                <w:tab w:val="num" w:pos="174"/>
              </w:tabs>
              <w:ind w:left="316" w:hanging="357"/>
              <w:rPr>
                <w:rFonts w:cstheme="minorHAnsi"/>
                <w:sz w:val="20"/>
                <w:szCs w:val="20"/>
              </w:rPr>
            </w:pPr>
            <w:r w:rsidRPr="00DC0688">
              <w:rPr>
                <w:rFonts w:cstheme="minorHAnsi"/>
                <w:sz w:val="20"/>
                <w:szCs w:val="20"/>
              </w:rPr>
              <w:t xml:space="preserve">Review the stages of tissue healing </w:t>
            </w:r>
          </w:p>
          <w:p w14:paraId="312D5C00" w14:textId="77777777" w:rsidR="0070654A" w:rsidRPr="00DC0688" w:rsidRDefault="0070654A" w:rsidP="006C5224">
            <w:pPr>
              <w:numPr>
                <w:ilvl w:val="0"/>
                <w:numId w:val="70"/>
              </w:numPr>
              <w:tabs>
                <w:tab w:val="clear" w:pos="720"/>
                <w:tab w:val="num" w:pos="174"/>
              </w:tabs>
              <w:spacing w:after="120"/>
              <w:ind w:left="174" w:hanging="214"/>
              <w:rPr>
                <w:rFonts w:cstheme="minorHAnsi"/>
                <w:sz w:val="20"/>
                <w:szCs w:val="20"/>
              </w:rPr>
            </w:pPr>
            <w:r w:rsidRPr="00DC0688">
              <w:rPr>
                <w:rFonts w:cstheme="minorHAnsi"/>
                <w:sz w:val="20"/>
                <w:szCs w:val="20"/>
              </w:rPr>
              <w:t>Complete an upper limb assessment on your local supervisor.</w:t>
            </w:r>
          </w:p>
        </w:tc>
      </w:tr>
      <w:tr w:rsidR="0070654A" w:rsidRPr="00DC0688" w14:paraId="28FEB47A" w14:textId="77777777" w:rsidTr="0070654A">
        <w:trPr>
          <w:jc w:val="center"/>
        </w:trPr>
        <w:tc>
          <w:tcPr>
            <w:tcW w:w="506" w:type="pct"/>
            <w:shd w:val="clear" w:color="auto" w:fill="F2F2F2" w:themeFill="background1" w:themeFillShade="F2"/>
          </w:tcPr>
          <w:p w14:paraId="1471BC76"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2</w:t>
            </w:r>
          </w:p>
        </w:tc>
        <w:tc>
          <w:tcPr>
            <w:tcW w:w="1865" w:type="pct"/>
          </w:tcPr>
          <w:p w14:paraId="6A57BD1A" w14:textId="77777777" w:rsidR="0070654A" w:rsidRPr="00DC0688" w:rsidRDefault="0070654A" w:rsidP="00923E85">
            <w:pPr>
              <w:spacing w:before="120"/>
              <w:rPr>
                <w:rFonts w:cstheme="minorHAnsi"/>
                <w:sz w:val="20"/>
                <w:szCs w:val="20"/>
              </w:rPr>
            </w:pPr>
            <w:r w:rsidRPr="00DC0688">
              <w:rPr>
                <w:rFonts w:cstheme="minorHAnsi"/>
                <w:sz w:val="20"/>
                <w:szCs w:val="20"/>
              </w:rPr>
              <w:t>Introduction orthosis and cast fabrication</w:t>
            </w:r>
          </w:p>
        </w:tc>
        <w:tc>
          <w:tcPr>
            <w:tcW w:w="2629" w:type="pct"/>
          </w:tcPr>
          <w:p w14:paraId="42FE7E2A" w14:textId="77777777" w:rsidR="0070654A" w:rsidRPr="00DC0688" w:rsidRDefault="0070654A" w:rsidP="006C5224">
            <w:pPr>
              <w:pStyle w:val="ListParagraph"/>
              <w:numPr>
                <w:ilvl w:val="0"/>
                <w:numId w:val="71"/>
              </w:numPr>
              <w:spacing w:before="120"/>
              <w:ind w:left="170" w:hanging="215"/>
              <w:contextualSpacing w:val="0"/>
              <w:rPr>
                <w:rFonts w:cstheme="minorHAnsi"/>
                <w:sz w:val="20"/>
                <w:szCs w:val="20"/>
              </w:rPr>
            </w:pPr>
            <w:r w:rsidRPr="00DC0688">
              <w:rPr>
                <w:rFonts w:cstheme="minorHAnsi"/>
                <w:sz w:val="20"/>
                <w:szCs w:val="20"/>
              </w:rPr>
              <w:t>Explore the core factors that influence clinical reasoning</w:t>
            </w:r>
          </w:p>
          <w:p w14:paraId="383AE46E"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Learn about common commercial brace options</w:t>
            </w:r>
          </w:p>
          <w:p w14:paraId="465A1B44"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Get familiar with different materials</w:t>
            </w:r>
          </w:p>
          <w:p w14:paraId="09D4C83D"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Share a photograph of your thermoplastic creation</w:t>
            </w:r>
          </w:p>
          <w:p w14:paraId="4312790B" w14:textId="77777777" w:rsidR="0070654A" w:rsidRPr="00DC0688" w:rsidRDefault="0070654A" w:rsidP="006C5224">
            <w:pPr>
              <w:pStyle w:val="ListParagraph"/>
              <w:numPr>
                <w:ilvl w:val="0"/>
                <w:numId w:val="71"/>
              </w:numPr>
              <w:ind w:left="174" w:hanging="218"/>
              <w:contextualSpacing w:val="0"/>
              <w:rPr>
                <w:rFonts w:cstheme="minorHAnsi"/>
                <w:sz w:val="20"/>
                <w:szCs w:val="20"/>
              </w:rPr>
            </w:pPr>
            <w:r w:rsidRPr="00DC0688">
              <w:rPr>
                <w:rFonts w:cstheme="minorHAnsi"/>
                <w:sz w:val="20"/>
                <w:szCs w:val="20"/>
              </w:rPr>
              <w:t>Learn how to make thermoplastic orthoses</w:t>
            </w:r>
          </w:p>
          <w:p w14:paraId="36BA6D45" w14:textId="77777777" w:rsidR="0070654A" w:rsidRPr="00DC0688" w:rsidRDefault="0070654A" w:rsidP="006C5224">
            <w:pPr>
              <w:pStyle w:val="ListParagraph"/>
              <w:numPr>
                <w:ilvl w:val="0"/>
                <w:numId w:val="71"/>
              </w:numPr>
              <w:spacing w:after="120"/>
              <w:ind w:left="170" w:hanging="215"/>
              <w:contextualSpacing w:val="0"/>
              <w:rPr>
                <w:rFonts w:cstheme="minorHAnsi"/>
                <w:sz w:val="20"/>
                <w:szCs w:val="20"/>
              </w:rPr>
            </w:pPr>
            <w:r w:rsidRPr="00DC0688">
              <w:rPr>
                <w:rFonts w:cstheme="minorHAnsi"/>
                <w:sz w:val="20"/>
                <w:szCs w:val="20"/>
              </w:rPr>
              <w:t>Learn how to apply and remove casts.</w:t>
            </w:r>
          </w:p>
        </w:tc>
      </w:tr>
      <w:tr w:rsidR="0070654A" w:rsidRPr="00DC0688" w14:paraId="2DD7FABC" w14:textId="77777777" w:rsidTr="0070654A">
        <w:trPr>
          <w:jc w:val="center"/>
        </w:trPr>
        <w:tc>
          <w:tcPr>
            <w:tcW w:w="506" w:type="pct"/>
            <w:shd w:val="clear" w:color="auto" w:fill="F2F2F2" w:themeFill="background1" w:themeFillShade="F2"/>
          </w:tcPr>
          <w:p w14:paraId="4E5E7FF1"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3</w:t>
            </w:r>
          </w:p>
        </w:tc>
        <w:tc>
          <w:tcPr>
            <w:tcW w:w="1865" w:type="pct"/>
          </w:tcPr>
          <w:p w14:paraId="1A5F0F4E" w14:textId="77777777" w:rsidR="0070654A" w:rsidRPr="00DC0688" w:rsidRDefault="0070654A" w:rsidP="00923E85">
            <w:pPr>
              <w:spacing w:before="120"/>
              <w:rPr>
                <w:rFonts w:cstheme="minorHAnsi"/>
                <w:sz w:val="20"/>
                <w:szCs w:val="20"/>
              </w:rPr>
            </w:pPr>
            <w:r w:rsidRPr="00DC0688">
              <w:rPr>
                <w:rFonts w:cstheme="minorHAnsi"/>
                <w:sz w:val="20"/>
                <w:szCs w:val="20"/>
              </w:rPr>
              <w:t>Risk management and education</w:t>
            </w:r>
          </w:p>
        </w:tc>
        <w:tc>
          <w:tcPr>
            <w:tcW w:w="2629" w:type="pct"/>
          </w:tcPr>
          <w:p w14:paraId="4BDAD324" w14:textId="7B5C62EF" w:rsidR="0070654A" w:rsidRPr="00DC0688" w:rsidRDefault="0070654A" w:rsidP="006C5224">
            <w:pPr>
              <w:pStyle w:val="ListParagraph"/>
              <w:numPr>
                <w:ilvl w:val="0"/>
                <w:numId w:val="72"/>
              </w:numPr>
              <w:spacing w:before="120"/>
              <w:ind w:left="170" w:hanging="215"/>
              <w:contextualSpacing w:val="0"/>
              <w:rPr>
                <w:rFonts w:cstheme="minorHAnsi"/>
                <w:sz w:val="20"/>
                <w:szCs w:val="20"/>
              </w:rPr>
            </w:pPr>
            <w:r w:rsidRPr="00DC0688">
              <w:rPr>
                <w:rFonts w:cstheme="minorHAnsi"/>
                <w:sz w:val="20"/>
                <w:szCs w:val="20"/>
              </w:rPr>
              <w:t>Consider what information a c</w:t>
            </w:r>
            <w:r w:rsidR="003416F4">
              <w:rPr>
                <w:rFonts w:cstheme="minorHAnsi"/>
                <w:sz w:val="20"/>
                <w:szCs w:val="20"/>
              </w:rPr>
              <w:t>lient</w:t>
            </w:r>
            <w:r w:rsidRPr="00DC0688">
              <w:rPr>
                <w:rFonts w:cstheme="minorHAnsi"/>
                <w:sz w:val="20"/>
                <w:szCs w:val="20"/>
              </w:rPr>
              <w:t xml:space="preserve"> would need to care for the chosen orthosis or cast</w:t>
            </w:r>
          </w:p>
          <w:p w14:paraId="24E2E193" w14:textId="46A74808"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Develop your c</w:t>
            </w:r>
            <w:r w:rsidR="003416F4">
              <w:rPr>
                <w:rFonts w:cstheme="minorHAnsi"/>
                <w:sz w:val="20"/>
                <w:szCs w:val="20"/>
              </w:rPr>
              <w:t>lient</w:t>
            </w:r>
            <w:r w:rsidRPr="00DC0688">
              <w:rPr>
                <w:rFonts w:cstheme="minorHAnsi"/>
                <w:sz w:val="20"/>
                <w:szCs w:val="20"/>
              </w:rPr>
              <w:t xml:space="preserve"> education resource content</w:t>
            </w:r>
          </w:p>
          <w:p w14:paraId="2EF4818C" w14:textId="77777777"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Construct your orthosis or cast</w:t>
            </w:r>
          </w:p>
          <w:p w14:paraId="751A93B9" w14:textId="77777777" w:rsidR="0070654A" w:rsidRPr="00DC0688" w:rsidRDefault="0070654A" w:rsidP="006C5224">
            <w:pPr>
              <w:pStyle w:val="ListParagraph"/>
              <w:numPr>
                <w:ilvl w:val="0"/>
                <w:numId w:val="72"/>
              </w:numPr>
              <w:ind w:left="174" w:hanging="218"/>
              <w:contextualSpacing w:val="0"/>
              <w:rPr>
                <w:rFonts w:cstheme="minorHAnsi"/>
                <w:sz w:val="20"/>
                <w:szCs w:val="20"/>
              </w:rPr>
            </w:pPr>
            <w:r w:rsidRPr="00DC0688">
              <w:rPr>
                <w:rFonts w:cstheme="minorHAnsi"/>
                <w:sz w:val="20"/>
                <w:szCs w:val="20"/>
              </w:rPr>
              <w:t>Evaluate your orthosis or cast</w:t>
            </w:r>
          </w:p>
          <w:p w14:paraId="17A2256F" w14:textId="77777777" w:rsidR="0070654A" w:rsidRPr="00DC0688" w:rsidRDefault="0070654A" w:rsidP="006C5224">
            <w:pPr>
              <w:pStyle w:val="ListParagraph"/>
              <w:numPr>
                <w:ilvl w:val="0"/>
                <w:numId w:val="72"/>
              </w:numPr>
              <w:ind w:left="170" w:hanging="215"/>
              <w:contextualSpacing w:val="0"/>
              <w:rPr>
                <w:rFonts w:cstheme="minorHAnsi"/>
                <w:sz w:val="20"/>
                <w:szCs w:val="20"/>
              </w:rPr>
            </w:pPr>
            <w:r w:rsidRPr="00DC0688">
              <w:rPr>
                <w:rFonts w:cstheme="minorHAnsi"/>
                <w:sz w:val="20"/>
                <w:szCs w:val="20"/>
              </w:rPr>
              <w:t>Discuss your orthosis or cast</w:t>
            </w:r>
          </w:p>
          <w:p w14:paraId="4282C54D" w14:textId="78F40CED" w:rsidR="00B3083B" w:rsidRPr="0072008A" w:rsidRDefault="005E7BBB" w:rsidP="0072008A">
            <w:pPr>
              <w:pStyle w:val="ListParagraph"/>
              <w:numPr>
                <w:ilvl w:val="0"/>
                <w:numId w:val="72"/>
              </w:numPr>
              <w:spacing w:after="120"/>
              <w:ind w:left="170" w:hanging="215"/>
              <w:contextualSpacing w:val="0"/>
              <w:rPr>
                <w:rFonts w:cstheme="minorHAnsi"/>
                <w:sz w:val="20"/>
                <w:szCs w:val="20"/>
              </w:rPr>
            </w:pPr>
            <w:r>
              <w:rPr>
                <w:rFonts w:cstheme="minorHAnsi"/>
                <w:sz w:val="20"/>
                <w:szCs w:val="20"/>
                <w:highlight w:val="yellow"/>
              </w:rPr>
              <w:t>Finalise</w:t>
            </w:r>
            <w:r w:rsidR="0070654A" w:rsidRPr="0070654A">
              <w:rPr>
                <w:rFonts w:cstheme="minorHAnsi"/>
                <w:sz w:val="20"/>
                <w:szCs w:val="20"/>
                <w:highlight w:val="yellow"/>
              </w:rPr>
              <w:t xml:space="preserve"> and submit assessment item 1</w:t>
            </w:r>
            <w:r w:rsidR="0072008A">
              <w:rPr>
                <w:rFonts w:cstheme="minorHAnsi"/>
                <w:sz w:val="20"/>
                <w:szCs w:val="20"/>
              </w:rPr>
              <w:t>.</w:t>
            </w:r>
          </w:p>
        </w:tc>
      </w:tr>
      <w:tr w:rsidR="0070654A" w:rsidRPr="00DC0688" w14:paraId="0BBF9502" w14:textId="77777777" w:rsidTr="0070654A">
        <w:trPr>
          <w:jc w:val="center"/>
        </w:trPr>
        <w:tc>
          <w:tcPr>
            <w:tcW w:w="506" w:type="pct"/>
            <w:shd w:val="clear" w:color="auto" w:fill="F2F2F2" w:themeFill="background1" w:themeFillShade="F2"/>
          </w:tcPr>
          <w:p w14:paraId="51BAB704"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4</w:t>
            </w:r>
          </w:p>
        </w:tc>
        <w:tc>
          <w:tcPr>
            <w:tcW w:w="1865" w:type="pct"/>
          </w:tcPr>
          <w:p w14:paraId="030C018E" w14:textId="77777777" w:rsidR="0070654A" w:rsidRPr="00DC0688" w:rsidRDefault="0070654A" w:rsidP="00923E85">
            <w:pPr>
              <w:spacing w:before="120"/>
              <w:rPr>
                <w:rFonts w:cstheme="minorHAnsi"/>
                <w:sz w:val="20"/>
                <w:szCs w:val="20"/>
              </w:rPr>
            </w:pPr>
            <w:r w:rsidRPr="00DC0688">
              <w:rPr>
                <w:rFonts w:cstheme="minorHAnsi"/>
                <w:sz w:val="20"/>
                <w:szCs w:val="20"/>
              </w:rPr>
              <w:t>Incidence and guiding principles of orthotic interventions</w:t>
            </w:r>
          </w:p>
        </w:tc>
        <w:tc>
          <w:tcPr>
            <w:tcW w:w="2629" w:type="pct"/>
          </w:tcPr>
          <w:p w14:paraId="7EA443AD" w14:textId="77777777" w:rsidR="0070654A" w:rsidRPr="00DC0688" w:rsidRDefault="0070654A" w:rsidP="006C5224">
            <w:pPr>
              <w:pStyle w:val="ListParagraph"/>
              <w:numPr>
                <w:ilvl w:val="0"/>
                <w:numId w:val="73"/>
              </w:numPr>
              <w:spacing w:before="120"/>
              <w:ind w:left="170" w:hanging="215"/>
              <w:contextualSpacing w:val="0"/>
              <w:rPr>
                <w:rFonts w:cstheme="minorHAnsi"/>
                <w:sz w:val="20"/>
                <w:szCs w:val="20"/>
              </w:rPr>
            </w:pPr>
            <w:r w:rsidRPr="00DC0688">
              <w:rPr>
                <w:rFonts w:cstheme="minorHAnsi"/>
                <w:sz w:val="20"/>
                <w:szCs w:val="20"/>
              </w:rPr>
              <w:t>Research incidence and types of upper limb conditions in rural and remote communities</w:t>
            </w:r>
          </w:p>
          <w:p w14:paraId="7EC552A9" w14:textId="23254C4E" w:rsidR="0070654A" w:rsidRPr="00DC0688" w:rsidRDefault="003416F4" w:rsidP="006C5224">
            <w:pPr>
              <w:pStyle w:val="ListParagraph"/>
              <w:numPr>
                <w:ilvl w:val="0"/>
                <w:numId w:val="73"/>
              </w:numPr>
              <w:ind w:left="174" w:hanging="218"/>
              <w:contextualSpacing w:val="0"/>
              <w:rPr>
                <w:rFonts w:cstheme="minorHAnsi"/>
                <w:sz w:val="20"/>
                <w:szCs w:val="20"/>
              </w:rPr>
            </w:pPr>
            <w:r>
              <w:rPr>
                <w:rFonts w:cstheme="minorHAnsi"/>
                <w:sz w:val="20"/>
                <w:szCs w:val="20"/>
              </w:rPr>
              <w:t>Identify a client</w:t>
            </w:r>
            <w:r w:rsidR="0070654A" w:rsidRPr="00DC0688">
              <w:rPr>
                <w:rFonts w:cstheme="minorHAnsi"/>
                <w:sz w:val="20"/>
                <w:szCs w:val="20"/>
              </w:rPr>
              <w:t xml:space="preserve"> for assessment </w:t>
            </w:r>
            <w:r w:rsidR="0070654A">
              <w:rPr>
                <w:rFonts w:cstheme="minorHAnsi"/>
                <w:sz w:val="20"/>
                <w:szCs w:val="20"/>
              </w:rPr>
              <w:t>item</w:t>
            </w:r>
            <w:r w:rsidR="0070654A" w:rsidRPr="00DC0688">
              <w:rPr>
                <w:rFonts w:cstheme="minorHAnsi"/>
                <w:sz w:val="20"/>
                <w:szCs w:val="20"/>
              </w:rPr>
              <w:t xml:space="preserve"> 2 and gain informed consent</w:t>
            </w:r>
          </w:p>
          <w:p w14:paraId="73011640" w14:textId="77777777" w:rsidR="0070654A" w:rsidRPr="00DC0688" w:rsidRDefault="0070654A" w:rsidP="006C5224">
            <w:pPr>
              <w:pStyle w:val="ListParagraph"/>
              <w:numPr>
                <w:ilvl w:val="0"/>
                <w:numId w:val="73"/>
              </w:numPr>
              <w:spacing w:after="120"/>
              <w:ind w:left="170" w:hanging="215"/>
              <w:contextualSpacing w:val="0"/>
              <w:rPr>
                <w:rFonts w:cstheme="minorHAnsi"/>
                <w:sz w:val="20"/>
                <w:szCs w:val="20"/>
              </w:rPr>
            </w:pPr>
            <w:r w:rsidRPr="00DC0688">
              <w:rPr>
                <w:rFonts w:cstheme="minorHAnsi"/>
                <w:sz w:val="20"/>
                <w:szCs w:val="20"/>
              </w:rPr>
              <w:t>Explore guiding principles of orthotic interventions.</w:t>
            </w:r>
          </w:p>
        </w:tc>
      </w:tr>
      <w:tr w:rsidR="0070654A" w:rsidRPr="00DC0688" w14:paraId="7624A2A0" w14:textId="77777777" w:rsidTr="0070654A">
        <w:trPr>
          <w:jc w:val="center"/>
        </w:trPr>
        <w:tc>
          <w:tcPr>
            <w:tcW w:w="506" w:type="pct"/>
            <w:shd w:val="clear" w:color="auto" w:fill="F2F2F2" w:themeFill="background1" w:themeFillShade="F2"/>
          </w:tcPr>
          <w:p w14:paraId="4FC415AA"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5</w:t>
            </w:r>
          </w:p>
        </w:tc>
        <w:tc>
          <w:tcPr>
            <w:tcW w:w="1865" w:type="pct"/>
          </w:tcPr>
          <w:p w14:paraId="307FED7B" w14:textId="77777777" w:rsidR="0070654A" w:rsidRPr="00DC0688" w:rsidRDefault="0070654A" w:rsidP="00923E85">
            <w:pPr>
              <w:spacing w:before="120"/>
              <w:rPr>
                <w:rFonts w:cstheme="minorHAnsi"/>
                <w:sz w:val="20"/>
                <w:szCs w:val="20"/>
              </w:rPr>
            </w:pPr>
            <w:r w:rsidRPr="00DC0688">
              <w:rPr>
                <w:rFonts w:cstheme="minorHAnsi"/>
                <w:sz w:val="20"/>
                <w:szCs w:val="20"/>
              </w:rPr>
              <w:t>Orthotic intervention</w:t>
            </w:r>
          </w:p>
        </w:tc>
        <w:tc>
          <w:tcPr>
            <w:tcW w:w="2629" w:type="pct"/>
          </w:tcPr>
          <w:p w14:paraId="36C64F8A" w14:textId="77777777" w:rsidR="0070654A" w:rsidRPr="00DC0688" w:rsidRDefault="0070654A" w:rsidP="006C5224">
            <w:pPr>
              <w:pStyle w:val="ListParagraph"/>
              <w:numPr>
                <w:ilvl w:val="0"/>
                <w:numId w:val="74"/>
              </w:numPr>
              <w:spacing w:before="120"/>
              <w:ind w:left="170" w:hanging="215"/>
              <w:contextualSpacing w:val="0"/>
              <w:rPr>
                <w:rFonts w:cstheme="minorHAnsi"/>
                <w:sz w:val="20"/>
                <w:szCs w:val="20"/>
              </w:rPr>
            </w:pPr>
            <w:r w:rsidRPr="00DC0688">
              <w:rPr>
                <w:rFonts w:cstheme="minorHAnsi"/>
                <w:sz w:val="20"/>
                <w:szCs w:val="20"/>
              </w:rPr>
              <w:t>Research interventions for your chosen upper limb condition</w:t>
            </w:r>
          </w:p>
          <w:p w14:paraId="70E64263" w14:textId="4FD956E2" w:rsidR="0070654A" w:rsidRPr="00DC0688" w:rsidRDefault="0070654A" w:rsidP="006C5224">
            <w:pPr>
              <w:pStyle w:val="ListParagraph"/>
              <w:numPr>
                <w:ilvl w:val="0"/>
                <w:numId w:val="74"/>
              </w:numPr>
              <w:ind w:left="174" w:hanging="218"/>
              <w:contextualSpacing w:val="0"/>
              <w:rPr>
                <w:rFonts w:cstheme="minorHAnsi"/>
                <w:sz w:val="20"/>
                <w:szCs w:val="20"/>
              </w:rPr>
            </w:pPr>
            <w:r w:rsidRPr="00DC0688">
              <w:rPr>
                <w:rFonts w:cstheme="minorHAnsi"/>
                <w:sz w:val="20"/>
                <w:szCs w:val="20"/>
              </w:rPr>
              <w:t>Assess your c</w:t>
            </w:r>
            <w:r w:rsidR="003416F4">
              <w:rPr>
                <w:rFonts w:cstheme="minorHAnsi"/>
                <w:sz w:val="20"/>
                <w:szCs w:val="20"/>
              </w:rPr>
              <w:t>lient</w:t>
            </w:r>
          </w:p>
          <w:p w14:paraId="4C8DC753" w14:textId="77777777" w:rsidR="0070654A" w:rsidRPr="00DC0688" w:rsidRDefault="0070654A" w:rsidP="006C5224">
            <w:pPr>
              <w:pStyle w:val="ListParagraph"/>
              <w:numPr>
                <w:ilvl w:val="0"/>
                <w:numId w:val="74"/>
              </w:numPr>
              <w:spacing w:after="120"/>
              <w:ind w:left="170" w:hanging="215"/>
              <w:contextualSpacing w:val="0"/>
              <w:rPr>
                <w:rFonts w:cstheme="minorHAnsi"/>
                <w:sz w:val="20"/>
                <w:szCs w:val="20"/>
              </w:rPr>
            </w:pPr>
            <w:r w:rsidRPr="00DC0688">
              <w:rPr>
                <w:rFonts w:cstheme="minorHAnsi"/>
                <w:sz w:val="20"/>
                <w:szCs w:val="20"/>
              </w:rPr>
              <w:t>Discuss your assessment findings.</w:t>
            </w:r>
          </w:p>
        </w:tc>
      </w:tr>
      <w:tr w:rsidR="0070654A" w:rsidRPr="00DC0688" w14:paraId="65B36F7C" w14:textId="77777777" w:rsidTr="0070654A">
        <w:trPr>
          <w:trHeight w:val="373"/>
          <w:jc w:val="center"/>
        </w:trPr>
        <w:tc>
          <w:tcPr>
            <w:tcW w:w="506" w:type="pct"/>
            <w:shd w:val="clear" w:color="auto" w:fill="F2F2F2" w:themeFill="background1" w:themeFillShade="F2"/>
          </w:tcPr>
          <w:p w14:paraId="767FCE68" w14:textId="77777777" w:rsidR="0070654A" w:rsidRPr="00DC0688" w:rsidRDefault="0070654A" w:rsidP="00923E85">
            <w:pPr>
              <w:spacing w:before="120" w:after="120"/>
              <w:jc w:val="center"/>
              <w:rPr>
                <w:rFonts w:cstheme="minorHAnsi"/>
                <w:b/>
                <w:sz w:val="20"/>
                <w:szCs w:val="20"/>
              </w:rPr>
            </w:pPr>
            <w:r w:rsidRPr="00DC0688">
              <w:rPr>
                <w:rFonts w:cstheme="minorHAnsi"/>
                <w:b/>
                <w:sz w:val="20"/>
                <w:szCs w:val="20"/>
              </w:rPr>
              <w:t>6</w:t>
            </w:r>
          </w:p>
        </w:tc>
        <w:tc>
          <w:tcPr>
            <w:tcW w:w="1865" w:type="pct"/>
          </w:tcPr>
          <w:p w14:paraId="201E5668" w14:textId="77777777" w:rsidR="0070654A" w:rsidRPr="00DC0688" w:rsidRDefault="0070654A" w:rsidP="00923E85">
            <w:pPr>
              <w:spacing w:before="120"/>
              <w:rPr>
                <w:rFonts w:cstheme="minorHAnsi"/>
                <w:sz w:val="20"/>
                <w:szCs w:val="20"/>
              </w:rPr>
            </w:pPr>
            <w:r w:rsidRPr="00DC0688">
              <w:rPr>
                <w:rFonts w:cstheme="minorHAnsi"/>
                <w:sz w:val="20"/>
                <w:szCs w:val="20"/>
              </w:rPr>
              <w:t>Complexity</w:t>
            </w:r>
          </w:p>
        </w:tc>
        <w:tc>
          <w:tcPr>
            <w:tcW w:w="2629" w:type="pct"/>
          </w:tcPr>
          <w:p w14:paraId="46E5998A" w14:textId="77777777" w:rsidR="0070654A" w:rsidRPr="00DC0688" w:rsidRDefault="0070654A" w:rsidP="006C5224">
            <w:pPr>
              <w:pStyle w:val="ListParagraph"/>
              <w:numPr>
                <w:ilvl w:val="0"/>
                <w:numId w:val="75"/>
              </w:numPr>
              <w:spacing w:before="120"/>
              <w:ind w:left="170" w:hanging="215"/>
              <w:contextualSpacing w:val="0"/>
              <w:rPr>
                <w:rFonts w:cstheme="minorHAnsi"/>
                <w:sz w:val="20"/>
                <w:szCs w:val="20"/>
              </w:rPr>
            </w:pPr>
            <w:r w:rsidRPr="00DC0688">
              <w:rPr>
                <w:rFonts w:cstheme="minorHAnsi"/>
                <w:sz w:val="20"/>
                <w:szCs w:val="20"/>
              </w:rPr>
              <w:t>Seek out and map services required for management of your chosen condition</w:t>
            </w:r>
          </w:p>
          <w:p w14:paraId="71402117" w14:textId="77777777" w:rsidR="0070654A" w:rsidRPr="00DC0688" w:rsidRDefault="0070654A" w:rsidP="006C5224">
            <w:pPr>
              <w:pStyle w:val="ListParagraph"/>
              <w:numPr>
                <w:ilvl w:val="0"/>
                <w:numId w:val="75"/>
              </w:numPr>
              <w:ind w:left="174" w:hanging="218"/>
              <w:contextualSpacing w:val="0"/>
              <w:rPr>
                <w:rFonts w:cstheme="minorHAnsi"/>
                <w:sz w:val="20"/>
                <w:szCs w:val="20"/>
              </w:rPr>
            </w:pPr>
            <w:r w:rsidRPr="00DC0688">
              <w:rPr>
                <w:rFonts w:cstheme="minorHAnsi"/>
                <w:sz w:val="20"/>
                <w:szCs w:val="20"/>
              </w:rPr>
              <w:t>Identify and examine referral pathways for your chosen condition</w:t>
            </w:r>
          </w:p>
          <w:p w14:paraId="44426704" w14:textId="77777777" w:rsidR="0070654A" w:rsidRPr="00DC0688" w:rsidRDefault="0070654A" w:rsidP="006C5224">
            <w:pPr>
              <w:pStyle w:val="ListParagraph"/>
              <w:numPr>
                <w:ilvl w:val="0"/>
                <w:numId w:val="75"/>
              </w:numPr>
              <w:ind w:left="174" w:hanging="218"/>
              <w:contextualSpacing w:val="0"/>
              <w:rPr>
                <w:rFonts w:cstheme="minorHAnsi"/>
                <w:sz w:val="20"/>
                <w:szCs w:val="20"/>
              </w:rPr>
            </w:pPr>
            <w:r w:rsidRPr="00DC0688">
              <w:rPr>
                <w:rFonts w:cstheme="minorHAnsi"/>
                <w:sz w:val="20"/>
                <w:szCs w:val="20"/>
              </w:rPr>
              <w:t>Explore barriers and facilitators to effective rural and remote orthotic intervention</w:t>
            </w:r>
          </w:p>
          <w:p w14:paraId="4276E170" w14:textId="2A35CBBF" w:rsidR="0070654A" w:rsidRPr="00DC0688" w:rsidRDefault="005E7BBB" w:rsidP="006C5224">
            <w:pPr>
              <w:pStyle w:val="ListParagraph"/>
              <w:numPr>
                <w:ilvl w:val="0"/>
                <w:numId w:val="75"/>
              </w:numPr>
              <w:spacing w:after="120"/>
              <w:ind w:left="170" w:hanging="215"/>
              <w:contextualSpacing w:val="0"/>
              <w:rPr>
                <w:rFonts w:cstheme="minorHAnsi"/>
                <w:sz w:val="20"/>
                <w:szCs w:val="20"/>
              </w:rPr>
            </w:pPr>
            <w:r>
              <w:rPr>
                <w:rFonts w:cstheme="minorHAnsi"/>
                <w:sz w:val="20"/>
                <w:szCs w:val="20"/>
                <w:highlight w:val="yellow"/>
              </w:rPr>
              <w:t>Finalise</w:t>
            </w:r>
            <w:r w:rsidR="0070654A" w:rsidRPr="0070654A">
              <w:rPr>
                <w:rFonts w:cstheme="minorHAnsi"/>
                <w:sz w:val="20"/>
                <w:szCs w:val="20"/>
                <w:highlight w:val="yellow"/>
              </w:rPr>
              <w:t xml:space="preserve"> and submit assessment item 2.</w:t>
            </w:r>
          </w:p>
        </w:tc>
      </w:tr>
    </w:tbl>
    <w:p w14:paraId="1C28436C" w14:textId="2EF7CE0F" w:rsidR="0070654A" w:rsidRDefault="0070654A" w:rsidP="00594D88">
      <w:pPr>
        <w:sectPr w:rsidR="0070654A" w:rsidSect="001B68DB">
          <w:pgSz w:w="11906" w:h="16838"/>
          <w:pgMar w:top="1440" w:right="1440" w:bottom="1440" w:left="1440" w:header="708" w:footer="708" w:gutter="0"/>
          <w:cols w:space="708"/>
          <w:docGrid w:linePitch="360"/>
        </w:sectPr>
      </w:pPr>
    </w:p>
    <w:p w14:paraId="3F0E33ED" w14:textId="71D2E4D8" w:rsidR="00594D88" w:rsidRDefault="00594D88" w:rsidP="00594D88">
      <w:pPr>
        <w:pStyle w:val="Heading1"/>
      </w:pPr>
      <w:bookmarkStart w:id="54" w:name="_Toc181873227"/>
      <w:r w:rsidRPr="00666D2A">
        <w:lastRenderedPageBreak/>
        <w:t>MO1030 Trauma &amp; Crisis</w:t>
      </w:r>
      <w:bookmarkEnd w:id="54"/>
    </w:p>
    <w:p w14:paraId="61F13F73" w14:textId="096E5F4B" w:rsidR="0019616C" w:rsidRPr="0019616C" w:rsidRDefault="0019616C" w:rsidP="00DD1011">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0" w:history="1">
        <w:r w:rsidRPr="00DA3FDF">
          <w:rPr>
            <w:rStyle w:val="Hyperlink"/>
          </w:rPr>
          <w:t>MO1030 Trauma &amp; Crisis</w:t>
        </w:r>
      </w:hyperlink>
    </w:p>
    <w:p w14:paraId="53F7BBEC" w14:textId="77777777" w:rsidR="0019616C" w:rsidRDefault="0019616C" w:rsidP="00DD1011">
      <w:pPr>
        <w:spacing w:after="0" w:line="240" w:lineRule="auto"/>
        <w:rPr>
          <w:rFonts w:ascii="Segoe UI Emoji" w:hAnsi="Segoe UI Emoji" w:cs="Segoe UI Emoji"/>
          <w:b/>
          <w:bCs/>
        </w:rPr>
      </w:pPr>
    </w:p>
    <w:p w14:paraId="56F1A2C4" w14:textId="39121501" w:rsidR="00067F8F" w:rsidRPr="004E6D3B" w:rsidRDefault="00067F8F" w:rsidP="00DD101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1" w:history="1">
        <w:r w:rsidRPr="0019616C">
          <w:rPr>
            <w:rStyle w:val="Hyperlink"/>
          </w:rPr>
          <w:t xml:space="preserve">Introduction to </w:t>
        </w:r>
        <w:r w:rsidR="0019616C" w:rsidRPr="0019616C">
          <w:rPr>
            <w:rStyle w:val="Hyperlink"/>
          </w:rPr>
          <w:t>MO1030 Trauma &amp; Crisis</w:t>
        </w:r>
      </w:hyperlink>
      <w:r w:rsidR="0019616C">
        <w:t xml:space="preserve"> </w:t>
      </w:r>
      <w:r>
        <w:t>(</w:t>
      </w:r>
      <w:r w:rsidR="0019616C">
        <w:t>4</w:t>
      </w:r>
      <w:r>
        <w:t xml:space="preserve">min </w:t>
      </w:r>
      <w:r w:rsidR="0019616C">
        <w:t>25</w:t>
      </w:r>
      <w:r>
        <w:t>s)</w:t>
      </w:r>
    </w:p>
    <w:p w14:paraId="45B72CF3" w14:textId="3807CA65" w:rsidR="00067F8F" w:rsidRDefault="00067F8F" w:rsidP="00DD1011">
      <w:pPr>
        <w:spacing w:after="0" w:line="240" w:lineRule="auto"/>
        <w:rPr>
          <w:rFonts w:cstheme="minorHAnsi"/>
          <w:b/>
          <w:bCs/>
          <w:color w:val="000000"/>
        </w:rPr>
      </w:pPr>
    </w:p>
    <w:p w14:paraId="1F444A89" w14:textId="5685A18C" w:rsidR="00067F8F" w:rsidRDefault="0019616C" w:rsidP="00DD101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6AEE379" w14:textId="77777777" w:rsidR="00DD1011" w:rsidRDefault="00DD1011" w:rsidP="00DD1011">
      <w:pPr>
        <w:spacing w:after="0" w:line="240" w:lineRule="auto"/>
        <w:rPr>
          <w:b/>
          <w:bCs/>
        </w:rPr>
      </w:pPr>
    </w:p>
    <w:p w14:paraId="19EC1E99" w14:textId="33386CB3" w:rsidR="00067F8F" w:rsidRPr="003F3684" w:rsidRDefault="00067F8F" w:rsidP="00DD1011">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DD1011" w:rsidRPr="00DD1011">
        <w:rPr>
          <w:b/>
          <w:bCs/>
        </w:rPr>
        <w:t>Oral Presentation</w:t>
      </w:r>
    </w:p>
    <w:p w14:paraId="2467B600" w14:textId="77777777" w:rsidR="00DD1011" w:rsidRPr="002E00BA" w:rsidRDefault="00DD1011" w:rsidP="006C5224">
      <w:pPr>
        <w:pStyle w:val="ListParagraph"/>
        <w:numPr>
          <w:ilvl w:val="0"/>
          <w:numId w:val="158"/>
        </w:numPr>
        <w:spacing w:after="0" w:line="240" w:lineRule="auto"/>
      </w:pPr>
      <w:r w:rsidRPr="002E00BA">
        <w:t>Slide limit: Maximum 10 slides excluding title, case scenario and reference slides.</w:t>
      </w:r>
    </w:p>
    <w:p w14:paraId="39BDF285" w14:textId="77777777" w:rsidR="00DD1011" w:rsidRPr="00DD1011" w:rsidRDefault="00DD1011" w:rsidP="006C5224">
      <w:pPr>
        <w:pStyle w:val="ListParagraph"/>
        <w:numPr>
          <w:ilvl w:val="0"/>
          <w:numId w:val="158"/>
        </w:numPr>
        <w:spacing w:after="0" w:line="240" w:lineRule="auto"/>
        <w:rPr>
          <w:b/>
        </w:rPr>
      </w:pPr>
      <w:r w:rsidRPr="002E00BA">
        <w:t>Time limit: Maximum 10 minutes.</w:t>
      </w:r>
    </w:p>
    <w:p w14:paraId="470DADF6" w14:textId="77777777" w:rsidR="00DD1011" w:rsidRPr="00DD1011" w:rsidRDefault="00DD1011" w:rsidP="006C5224">
      <w:pPr>
        <w:pStyle w:val="ListParagraph"/>
        <w:numPr>
          <w:ilvl w:val="0"/>
          <w:numId w:val="158"/>
        </w:numPr>
        <w:spacing w:after="0" w:line="240" w:lineRule="auto"/>
        <w:rPr>
          <w:b/>
        </w:rPr>
      </w:pPr>
      <w:r w:rsidRPr="002E00BA">
        <w:t xml:space="preserve">Format: </w:t>
      </w:r>
      <w:r>
        <w:t>MP4</w:t>
      </w:r>
    </w:p>
    <w:p w14:paraId="56E9810D" w14:textId="77777777" w:rsidR="00DD1011" w:rsidRDefault="00DD1011" w:rsidP="00DD1011">
      <w:pPr>
        <w:spacing w:after="0" w:line="240" w:lineRule="auto"/>
      </w:pPr>
    </w:p>
    <w:p w14:paraId="67F58DCE" w14:textId="4E5967A2" w:rsidR="00DD1011" w:rsidRPr="002E00BA" w:rsidRDefault="00DD1011" w:rsidP="00DD1011">
      <w:pPr>
        <w:spacing w:after="0" w:line="240" w:lineRule="auto"/>
      </w:pPr>
      <w:r w:rsidRPr="002E00BA">
        <w:t xml:space="preserve">Collate and apply theory and skills for working with people affected by trauma and crisis by creating a narrated slide presentation, using the Trauma and Crisis Presentation template made available in LearnJCU. </w:t>
      </w:r>
    </w:p>
    <w:p w14:paraId="02552B60" w14:textId="77777777" w:rsidR="00DD1011" w:rsidRDefault="00DD1011" w:rsidP="00DD1011">
      <w:pPr>
        <w:spacing w:after="0" w:line="240" w:lineRule="auto"/>
        <w:rPr>
          <w:b/>
          <w:bCs/>
        </w:rPr>
      </w:pPr>
    </w:p>
    <w:p w14:paraId="18D5962E" w14:textId="186DC144" w:rsidR="00067F8F" w:rsidRDefault="00067F8F" w:rsidP="00DD1011">
      <w:pPr>
        <w:spacing w:after="0" w:line="240" w:lineRule="auto"/>
        <w:rPr>
          <w:b/>
          <w:bCs/>
        </w:rPr>
      </w:pPr>
      <w:r w:rsidRPr="003F3684">
        <w:rPr>
          <w:b/>
          <w:bCs/>
        </w:rPr>
        <w:t>Calendar</w:t>
      </w:r>
    </w:p>
    <w:p w14:paraId="459C1ACF" w14:textId="77777777" w:rsidR="00DD1011" w:rsidRPr="003F3684" w:rsidRDefault="00DD1011" w:rsidP="00DD101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DD1011" w:rsidRPr="002E00BA" w14:paraId="43672F55" w14:textId="77777777" w:rsidTr="00DD1011">
        <w:trPr>
          <w:tblHeader/>
          <w:jc w:val="center"/>
        </w:trPr>
        <w:tc>
          <w:tcPr>
            <w:tcW w:w="506" w:type="pct"/>
            <w:shd w:val="clear" w:color="auto" w:fill="9CC2E5" w:themeFill="accent1" w:themeFillTint="99"/>
            <w:vAlign w:val="center"/>
          </w:tcPr>
          <w:p w14:paraId="24D3C8CB" w14:textId="77777777" w:rsidR="00DD1011" w:rsidRPr="002E00BA" w:rsidRDefault="00DD1011" w:rsidP="00DD1011">
            <w:pPr>
              <w:spacing w:before="120" w:after="120"/>
              <w:jc w:val="center"/>
              <w:rPr>
                <w:rFonts w:cstheme="minorHAnsi"/>
                <w:b/>
                <w:sz w:val="20"/>
                <w:szCs w:val="20"/>
              </w:rPr>
            </w:pPr>
            <w:r w:rsidRPr="002E00BA">
              <w:rPr>
                <w:rFonts w:cstheme="minorHAnsi"/>
                <w:b/>
                <w:sz w:val="20"/>
                <w:szCs w:val="20"/>
              </w:rPr>
              <w:t>Week</w:t>
            </w:r>
          </w:p>
        </w:tc>
        <w:tc>
          <w:tcPr>
            <w:tcW w:w="1865" w:type="pct"/>
            <w:shd w:val="clear" w:color="auto" w:fill="9CC2E5" w:themeFill="accent1" w:themeFillTint="99"/>
            <w:vAlign w:val="center"/>
          </w:tcPr>
          <w:p w14:paraId="6BCAEB1C" w14:textId="77777777" w:rsidR="00DD1011" w:rsidRPr="002E00BA" w:rsidRDefault="00DD1011" w:rsidP="00DD1011">
            <w:pPr>
              <w:spacing w:before="120" w:after="120"/>
              <w:rPr>
                <w:rFonts w:cstheme="minorHAnsi"/>
                <w:b/>
                <w:sz w:val="20"/>
                <w:szCs w:val="20"/>
              </w:rPr>
            </w:pPr>
            <w:r w:rsidRPr="002E00BA">
              <w:rPr>
                <w:rFonts w:cstheme="minorHAnsi"/>
                <w:b/>
                <w:sz w:val="20"/>
                <w:szCs w:val="20"/>
              </w:rPr>
              <w:t>Topic</w:t>
            </w:r>
          </w:p>
        </w:tc>
        <w:tc>
          <w:tcPr>
            <w:tcW w:w="2629" w:type="pct"/>
            <w:shd w:val="clear" w:color="auto" w:fill="9CC2E5" w:themeFill="accent1" w:themeFillTint="99"/>
            <w:vAlign w:val="center"/>
          </w:tcPr>
          <w:p w14:paraId="62AA896E" w14:textId="77777777" w:rsidR="00DD1011" w:rsidRPr="002E00BA" w:rsidRDefault="00DD1011" w:rsidP="00DD1011">
            <w:pPr>
              <w:spacing w:before="120" w:after="120"/>
              <w:rPr>
                <w:rFonts w:cstheme="minorHAnsi"/>
                <w:b/>
                <w:sz w:val="20"/>
                <w:szCs w:val="20"/>
              </w:rPr>
            </w:pPr>
            <w:r w:rsidRPr="002E00BA">
              <w:rPr>
                <w:rFonts w:cstheme="minorHAnsi"/>
                <w:b/>
                <w:sz w:val="20"/>
                <w:szCs w:val="20"/>
              </w:rPr>
              <w:t>Learning Activity</w:t>
            </w:r>
          </w:p>
        </w:tc>
      </w:tr>
      <w:tr w:rsidR="00DD1011" w:rsidRPr="002E00BA" w14:paraId="3338220B" w14:textId="77777777" w:rsidTr="00DD1011">
        <w:trPr>
          <w:jc w:val="center"/>
        </w:trPr>
        <w:tc>
          <w:tcPr>
            <w:tcW w:w="506" w:type="pct"/>
            <w:shd w:val="clear" w:color="auto" w:fill="F2F2F2" w:themeFill="background1" w:themeFillShade="F2"/>
          </w:tcPr>
          <w:p w14:paraId="688F98B5" w14:textId="77777777" w:rsidR="00DD1011" w:rsidRPr="002E00BA" w:rsidRDefault="00DD1011" w:rsidP="00F0669D">
            <w:pPr>
              <w:spacing w:before="120" w:after="120"/>
              <w:jc w:val="center"/>
              <w:rPr>
                <w:rFonts w:cstheme="minorHAnsi"/>
                <w:sz w:val="20"/>
                <w:szCs w:val="20"/>
              </w:rPr>
            </w:pPr>
            <w:r w:rsidRPr="002E00BA">
              <w:rPr>
                <w:rFonts w:cstheme="minorHAnsi"/>
                <w:b/>
                <w:sz w:val="20"/>
                <w:szCs w:val="20"/>
              </w:rPr>
              <w:t>1</w:t>
            </w:r>
          </w:p>
        </w:tc>
        <w:tc>
          <w:tcPr>
            <w:tcW w:w="1865" w:type="pct"/>
          </w:tcPr>
          <w:p w14:paraId="67E246DF"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Introduction to Trauma and Crisis</w:t>
            </w:r>
          </w:p>
        </w:tc>
        <w:tc>
          <w:tcPr>
            <w:tcW w:w="2629" w:type="pct"/>
            <w:vAlign w:val="center"/>
          </w:tcPr>
          <w:p w14:paraId="6D236A94" w14:textId="42287A3E" w:rsidR="00331222" w:rsidRDefault="00331222" w:rsidP="006C5224">
            <w:pPr>
              <w:pStyle w:val="ListParagraph"/>
              <w:numPr>
                <w:ilvl w:val="0"/>
                <w:numId w:val="160"/>
              </w:numPr>
              <w:spacing w:before="120"/>
              <w:ind w:left="142" w:hanging="218"/>
              <w:rPr>
                <w:rFonts w:cstheme="minorHAnsi"/>
                <w:sz w:val="20"/>
                <w:szCs w:val="20"/>
              </w:rPr>
            </w:pPr>
            <w:r>
              <w:rPr>
                <w:rFonts w:cstheme="minorHAnsi"/>
                <w:sz w:val="20"/>
                <w:szCs w:val="20"/>
              </w:rPr>
              <w:t>Get the lay of the land</w:t>
            </w:r>
          </w:p>
          <w:p w14:paraId="6EC5C129" w14:textId="6C434E65" w:rsidR="00DD1011" w:rsidRPr="00DD1011" w:rsidRDefault="00DD1011" w:rsidP="006C5224">
            <w:pPr>
              <w:pStyle w:val="ListParagraph"/>
              <w:numPr>
                <w:ilvl w:val="0"/>
                <w:numId w:val="160"/>
              </w:numPr>
              <w:spacing w:before="120"/>
              <w:ind w:left="142" w:hanging="218"/>
              <w:rPr>
                <w:rFonts w:cstheme="minorHAnsi"/>
                <w:sz w:val="20"/>
                <w:szCs w:val="20"/>
              </w:rPr>
            </w:pPr>
            <w:r w:rsidRPr="00DD1011">
              <w:rPr>
                <w:rFonts w:cstheme="minorHAnsi"/>
                <w:sz w:val="20"/>
                <w:szCs w:val="20"/>
              </w:rPr>
              <w:t xml:space="preserve">Review resources on trauma  </w:t>
            </w:r>
          </w:p>
          <w:p w14:paraId="33902E2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Review resources on crisis</w:t>
            </w:r>
          </w:p>
          <w:p w14:paraId="3D47ED3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Record your reflections</w:t>
            </w:r>
          </w:p>
          <w:p w14:paraId="0B64C076" w14:textId="77777777" w:rsidR="00DD1011" w:rsidRPr="00DD1011" w:rsidRDefault="00DD1011" w:rsidP="006C5224">
            <w:pPr>
              <w:pStyle w:val="ListParagraph"/>
              <w:numPr>
                <w:ilvl w:val="0"/>
                <w:numId w:val="160"/>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38770694" w14:textId="77777777" w:rsidTr="00DD1011">
        <w:trPr>
          <w:jc w:val="center"/>
        </w:trPr>
        <w:tc>
          <w:tcPr>
            <w:tcW w:w="506" w:type="pct"/>
            <w:shd w:val="clear" w:color="auto" w:fill="F2F2F2" w:themeFill="background1" w:themeFillShade="F2"/>
          </w:tcPr>
          <w:p w14:paraId="0B7EDC29"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2</w:t>
            </w:r>
          </w:p>
        </w:tc>
        <w:tc>
          <w:tcPr>
            <w:tcW w:w="1865" w:type="pct"/>
          </w:tcPr>
          <w:p w14:paraId="1CD0D468"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Impacts of Trauma</w:t>
            </w:r>
          </w:p>
        </w:tc>
        <w:tc>
          <w:tcPr>
            <w:tcW w:w="2629" w:type="pct"/>
            <w:vAlign w:val="center"/>
          </w:tcPr>
          <w:p w14:paraId="12716683" w14:textId="77777777" w:rsidR="00DD1011" w:rsidRPr="00DD1011" w:rsidRDefault="00DD1011" w:rsidP="006C5224">
            <w:pPr>
              <w:pStyle w:val="ListParagraph"/>
              <w:numPr>
                <w:ilvl w:val="0"/>
                <w:numId w:val="161"/>
              </w:numPr>
              <w:spacing w:before="120"/>
              <w:ind w:left="142" w:hanging="218"/>
              <w:rPr>
                <w:rFonts w:cstheme="minorHAnsi"/>
                <w:sz w:val="20"/>
                <w:szCs w:val="20"/>
              </w:rPr>
            </w:pPr>
            <w:r w:rsidRPr="00DD1011">
              <w:rPr>
                <w:rFonts w:cstheme="minorHAnsi"/>
                <w:sz w:val="20"/>
                <w:szCs w:val="20"/>
              </w:rPr>
              <w:t xml:space="preserve">Review resources on the impact of trauma </w:t>
            </w:r>
          </w:p>
          <w:p w14:paraId="23766311"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 xml:space="preserve">Choose and consider one impact of trauma </w:t>
            </w:r>
          </w:p>
          <w:p w14:paraId="0FC354DA"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Record your reflections</w:t>
            </w:r>
          </w:p>
          <w:p w14:paraId="539AE238"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Discuss your learning to date</w:t>
            </w:r>
          </w:p>
          <w:p w14:paraId="77E572EE" w14:textId="77777777" w:rsidR="00DD1011" w:rsidRPr="00DD1011" w:rsidRDefault="00DD1011" w:rsidP="006C5224">
            <w:pPr>
              <w:pStyle w:val="ListParagraph"/>
              <w:numPr>
                <w:ilvl w:val="0"/>
                <w:numId w:val="161"/>
              </w:numPr>
              <w:spacing w:after="120"/>
              <w:ind w:left="142" w:hanging="218"/>
              <w:rPr>
                <w:rFonts w:cstheme="minorHAnsi"/>
                <w:sz w:val="20"/>
                <w:szCs w:val="20"/>
              </w:rPr>
            </w:pPr>
            <w:r w:rsidRPr="00DD1011">
              <w:rPr>
                <w:rFonts w:cstheme="minorHAnsi"/>
                <w:sz w:val="20"/>
                <w:szCs w:val="20"/>
                <w:highlight w:val="yellow"/>
              </w:rPr>
              <w:t>Submit to receive formative feedback.</w:t>
            </w:r>
          </w:p>
        </w:tc>
      </w:tr>
      <w:tr w:rsidR="00DD1011" w:rsidRPr="00411C88" w14:paraId="164F1E46" w14:textId="77777777" w:rsidTr="00DD1011">
        <w:trPr>
          <w:jc w:val="center"/>
        </w:trPr>
        <w:tc>
          <w:tcPr>
            <w:tcW w:w="506" w:type="pct"/>
            <w:shd w:val="clear" w:color="auto" w:fill="F2F2F2" w:themeFill="background1" w:themeFillShade="F2"/>
          </w:tcPr>
          <w:p w14:paraId="494427D1"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3</w:t>
            </w:r>
          </w:p>
        </w:tc>
        <w:tc>
          <w:tcPr>
            <w:tcW w:w="1865" w:type="pct"/>
          </w:tcPr>
          <w:p w14:paraId="56B864C6"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Principles of Trauma-Informed Care and Vicarious Trauma</w:t>
            </w:r>
          </w:p>
        </w:tc>
        <w:tc>
          <w:tcPr>
            <w:tcW w:w="2629" w:type="pct"/>
            <w:vAlign w:val="center"/>
          </w:tcPr>
          <w:p w14:paraId="7AFEF6B0" w14:textId="77777777" w:rsidR="00DD1011" w:rsidRPr="00DD1011" w:rsidRDefault="00DD1011" w:rsidP="006C5224">
            <w:pPr>
              <w:pStyle w:val="ListParagraph"/>
              <w:numPr>
                <w:ilvl w:val="0"/>
                <w:numId w:val="162"/>
              </w:numPr>
              <w:spacing w:before="120"/>
              <w:ind w:left="142" w:hanging="218"/>
              <w:rPr>
                <w:rFonts w:cstheme="minorHAnsi"/>
                <w:sz w:val="20"/>
                <w:szCs w:val="20"/>
              </w:rPr>
            </w:pPr>
            <w:r w:rsidRPr="00DD1011">
              <w:rPr>
                <w:rFonts w:cstheme="minorHAnsi"/>
                <w:sz w:val="20"/>
                <w:szCs w:val="20"/>
              </w:rPr>
              <w:t>Review resources on trauma informed care</w:t>
            </w:r>
          </w:p>
          <w:p w14:paraId="224ABA52"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Record your reflections </w:t>
            </w:r>
          </w:p>
          <w:p w14:paraId="27DAA359"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Review resources on vicarious trauma </w:t>
            </w:r>
          </w:p>
          <w:p w14:paraId="09B952B8"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Develop a plan for identifying and responding to vicarious trauma </w:t>
            </w:r>
          </w:p>
          <w:p w14:paraId="25A717F7" w14:textId="0FF7ACE5" w:rsidR="00B3083B" w:rsidRPr="0072008A" w:rsidRDefault="00DD1011" w:rsidP="0072008A">
            <w:pPr>
              <w:pStyle w:val="ListParagraph"/>
              <w:numPr>
                <w:ilvl w:val="0"/>
                <w:numId w:val="162"/>
              </w:numPr>
              <w:spacing w:after="120"/>
              <w:ind w:left="141" w:hanging="215"/>
              <w:contextualSpacing w:val="0"/>
              <w:rPr>
                <w:rFonts w:cstheme="minorHAnsi"/>
                <w:sz w:val="20"/>
                <w:szCs w:val="20"/>
              </w:rPr>
            </w:pPr>
            <w:r w:rsidRPr="00DD1011">
              <w:rPr>
                <w:rFonts w:cstheme="minorHAnsi"/>
                <w:sz w:val="20"/>
                <w:szCs w:val="20"/>
              </w:rPr>
              <w:t>Discuss your reflections</w:t>
            </w:r>
            <w:r w:rsidR="0072008A">
              <w:rPr>
                <w:rFonts w:cstheme="minorHAnsi"/>
                <w:sz w:val="20"/>
                <w:szCs w:val="20"/>
              </w:rPr>
              <w:t>.</w:t>
            </w:r>
          </w:p>
        </w:tc>
      </w:tr>
      <w:tr w:rsidR="00DD1011" w:rsidRPr="002E00BA" w14:paraId="45F5C98E" w14:textId="77777777" w:rsidTr="00DD1011">
        <w:trPr>
          <w:jc w:val="center"/>
        </w:trPr>
        <w:tc>
          <w:tcPr>
            <w:tcW w:w="506" w:type="pct"/>
            <w:shd w:val="clear" w:color="auto" w:fill="F2F2F2" w:themeFill="background1" w:themeFillShade="F2"/>
          </w:tcPr>
          <w:p w14:paraId="7449181A"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4</w:t>
            </w:r>
          </w:p>
        </w:tc>
        <w:tc>
          <w:tcPr>
            <w:tcW w:w="1865" w:type="pct"/>
          </w:tcPr>
          <w:p w14:paraId="332E91E3"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Trauma-specific Clinical Interventions and Assessments</w:t>
            </w:r>
          </w:p>
        </w:tc>
        <w:tc>
          <w:tcPr>
            <w:tcW w:w="2629" w:type="pct"/>
            <w:vAlign w:val="center"/>
          </w:tcPr>
          <w:p w14:paraId="1C9F6F6F" w14:textId="77777777" w:rsidR="00DD1011" w:rsidRPr="00DD1011" w:rsidRDefault="00DD1011" w:rsidP="006C5224">
            <w:pPr>
              <w:pStyle w:val="ListParagraph"/>
              <w:numPr>
                <w:ilvl w:val="0"/>
                <w:numId w:val="163"/>
              </w:numPr>
              <w:spacing w:before="120"/>
              <w:ind w:left="142" w:hanging="218"/>
              <w:rPr>
                <w:rFonts w:cstheme="minorHAnsi"/>
                <w:sz w:val="20"/>
                <w:szCs w:val="20"/>
              </w:rPr>
            </w:pPr>
            <w:r w:rsidRPr="00DD1011">
              <w:rPr>
                <w:rFonts w:cstheme="minorHAnsi"/>
                <w:sz w:val="20"/>
                <w:szCs w:val="20"/>
              </w:rPr>
              <w:t xml:space="preserve">Review resources on trauma-specific clinical interventions </w:t>
            </w:r>
          </w:p>
          <w:p w14:paraId="2B82B11E"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Familiarise yourself with standardised assessment tools for people affected by trauma</w:t>
            </w:r>
          </w:p>
          <w:p w14:paraId="4FD1A3CA"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Practice undertaking an assessment</w:t>
            </w:r>
          </w:p>
          <w:p w14:paraId="388558B2"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Consider the case scenario</w:t>
            </w:r>
          </w:p>
          <w:p w14:paraId="6EA8761C"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 xml:space="preserve">Record your reflections </w:t>
            </w:r>
          </w:p>
          <w:p w14:paraId="4FC7FB05" w14:textId="77777777" w:rsidR="00DD1011" w:rsidRPr="00DD1011" w:rsidRDefault="00DD1011" w:rsidP="006C5224">
            <w:pPr>
              <w:pStyle w:val="ListParagraph"/>
              <w:numPr>
                <w:ilvl w:val="0"/>
                <w:numId w:val="163"/>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295D854A" w14:textId="77777777" w:rsidTr="00DD1011">
        <w:trPr>
          <w:jc w:val="center"/>
        </w:trPr>
        <w:tc>
          <w:tcPr>
            <w:tcW w:w="506" w:type="pct"/>
            <w:shd w:val="clear" w:color="auto" w:fill="F2F2F2" w:themeFill="background1" w:themeFillShade="F2"/>
          </w:tcPr>
          <w:p w14:paraId="01422528"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5</w:t>
            </w:r>
          </w:p>
        </w:tc>
        <w:tc>
          <w:tcPr>
            <w:tcW w:w="1865" w:type="pct"/>
          </w:tcPr>
          <w:p w14:paraId="61981777" w14:textId="77777777" w:rsidR="00DD1011" w:rsidRPr="002E00BA" w:rsidRDefault="00DD1011" w:rsidP="00F0669D">
            <w:pPr>
              <w:spacing w:before="120" w:after="120"/>
              <w:rPr>
                <w:rFonts w:cstheme="minorHAnsi"/>
                <w:bCs/>
                <w:sz w:val="20"/>
                <w:szCs w:val="20"/>
              </w:rPr>
            </w:pPr>
            <w:bookmarkStart w:id="55" w:name="_Hlk24520865"/>
            <w:r w:rsidRPr="002E00BA">
              <w:rPr>
                <w:rFonts w:cstheme="minorHAnsi"/>
                <w:bCs/>
                <w:sz w:val="20"/>
                <w:szCs w:val="20"/>
              </w:rPr>
              <w:t>Cultural Considerations for Working with People Affected by Trauma</w:t>
            </w:r>
            <w:bookmarkEnd w:id="55"/>
          </w:p>
        </w:tc>
        <w:tc>
          <w:tcPr>
            <w:tcW w:w="2629" w:type="pct"/>
            <w:vAlign w:val="center"/>
          </w:tcPr>
          <w:p w14:paraId="22C92951" w14:textId="77777777" w:rsidR="00DD1011" w:rsidRPr="002E00BA" w:rsidRDefault="00DD1011" w:rsidP="006C5224">
            <w:pPr>
              <w:pStyle w:val="ListParagraph"/>
              <w:numPr>
                <w:ilvl w:val="0"/>
                <w:numId w:val="159"/>
              </w:numPr>
              <w:spacing w:before="120"/>
              <w:ind w:left="170" w:hanging="215"/>
              <w:contextualSpacing w:val="0"/>
              <w:rPr>
                <w:rFonts w:cstheme="minorHAnsi"/>
                <w:sz w:val="20"/>
                <w:szCs w:val="20"/>
              </w:rPr>
            </w:pPr>
            <w:r w:rsidRPr="002E00BA">
              <w:rPr>
                <w:rFonts w:cstheme="minorHAnsi"/>
                <w:sz w:val="20"/>
                <w:szCs w:val="20"/>
              </w:rPr>
              <w:t xml:space="preserve">Review resources on trauma and culturally competent or sensitive practice </w:t>
            </w:r>
          </w:p>
          <w:p w14:paraId="1A42DBC0"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Consider the case scenario</w:t>
            </w:r>
          </w:p>
          <w:p w14:paraId="11F507A1"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Discuss your learnings to date</w:t>
            </w:r>
          </w:p>
          <w:p w14:paraId="00326BC8" w14:textId="77777777" w:rsidR="00DD1011" w:rsidRPr="002E00BA" w:rsidRDefault="00DD1011" w:rsidP="006C5224">
            <w:pPr>
              <w:pStyle w:val="ListParagraph"/>
              <w:numPr>
                <w:ilvl w:val="0"/>
                <w:numId w:val="159"/>
              </w:numPr>
              <w:spacing w:after="120"/>
              <w:ind w:left="170" w:hanging="215"/>
              <w:contextualSpacing w:val="0"/>
              <w:rPr>
                <w:rFonts w:cstheme="minorHAnsi"/>
                <w:sz w:val="20"/>
                <w:szCs w:val="20"/>
              </w:rPr>
            </w:pPr>
            <w:r w:rsidRPr="002E00BA">
              <w:rPr>
                <w:rFonts w:cstheme="minorHAnsi"/>
                <w:sz w:val="20"/>
                <w:szCs w:val="20"/>
              </w:rPr>
              <w:lastRenderedPageBreak/>
              <w:t>Record your reflections.</w:t>
            </w:r>
          </w:p>
        </w:tc>
      </w:tr>
      <w:tr w:rsidR="00DD1011" w:rsidRPr="002E00BA" w14:paraId="25B5DF23" w14:textId="77777777" w:rsidTr="00DD1011">
        <w:trPr>
          <w:trHeight w:val="373"/>
          <w:jc w:val="center"/>
        </w:trPr>
        <w:tc>
          <w:tcPr>
            <w:tcW w:w="506" w:type="pct"/>
            <w:shd w:val="clear" w:color="auto" w:fill="F2F2F2" w:themeFill="background1" w:themeFillShade="F2"/>
          </w:tcPr>
          <w:p w14:paraId="03CF331E"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lastRenderedPageBreak/>
              <w:t>6</w:t>
            </w:r>
          </w:p>
        </w:tc>
        <w:tc>
          <w:tcPr>
            <w:tcW w:w="1865" w:type="pct"/>
          </w:tcPr>
          <w:p w14:paraId="3EE8AF7C" w14:textId="77777777" w:rsidR="00DD1011" w:rsidRPr="002E00BA" w:rsidRDefault="00DD1011" w:rsidP="00F0669D">
            <w:pPr>
              <w:spacing w:before="120" w:after="120"/>
              <w:rPr>
                <w:rFonts w:cstheme="minorHAnsi"/>
                <w:bCs/>
                <w:sz w:val="20"/>
                <w:szCs w:val="20"/>
              </w:rPr>
            </w:pPr>
            <w:bookmarkStart w:id="56" w:name="_Hlk24542590"/>
            <w:r w:rsidRPr="002E00BA">
              <w:rPr>
                <w:rFonts w:cstheme="minorHAnsi"/>
                <w:bCs/>
                <w:sz w:val="20"/>
                <w:szCs w:val="20"/>
              </w:rPr>
              <w:t>Support Services for People Affected by Trauma and Crisis</w:t>
            </w:r>
            <w:bookmarkEnd w:id="56"/>
          </w:p>
        </w:tc>
        <w:tc>
          <w:tcPr>
            <w:tcW w:w="2629" w:type="pct"/>
            <w:vAlign w:val="center"/>
          </w:tcPr>
          <w:p w14:paraId="7FA0FA9D" w14:textId="77777777" w:rsidR="00DD1011" w:rsidRPr="00DD1011" w:rsidRDefault="00DD1011" w:rsidP="006C5224">
            <w:pPr>
              <w:pStyle w:val="ListParagraph"/>
              <w:numPr>
                <w:ilvl w:val="0"/>
                <w:numId w:val="164"/>
              </w:numPr>
              <w:spacing w:before="120"/>
              <w:ind w:left="142" w:hanging="218"/>
              <w:rPr>
                <w:rFonts w:cstheme="minorHAnsi"/>
                <w:sz w:val="20"/>
                <w:szCs w:val="20"/>
              </w:rPr>
            </w:pPr>
            <w:r w:rsidRPr="00DD1011">
              <w:rPr>
                <w:rFonts w:cstheme="minorHAnsi"/>
                <w:sz w:val="20"/>
                <w:szCs w:val="20"/>
              </w:rPr>
              <w:t xml:space="preserve">Seek out and map local, state and national support services </w:t>
            </w:r>
          </w:p>
          <w:p w14:paraId="5DBB5FA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Explore challenges associated with the rural and remote context</w:t>
            </w:r>
          </w:p>
          <w:p w14:paraId="78527FC8"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Consider the case scenario</w:t>
            </w:r>
          </w:p>
          <w:p w14:paraId="0FFD193D"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 xml:space="preserve">Record your reflections </w:t>
            </w:r>
          </w:p>
          <w:p w14:paraId="7BBDFD1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Draft your assessment item 1</w:t>
            </w:r>
          </w:p>
          <w:p w14:paraId="42A45E6F"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Discuss your reflections and assessment item</w:t>
            </w:r>
          </w:p>
          <w:p w14:paraId="36C7AFF3" w14:textId="4EE66B96" w:rsidR="00DD1011" w:rsidRPr="00DD1011" w:rsidRDefault="005E7BBB" w:rsidP="006C5224">
            <w:pPr>
              <w:pStyle w:val="ListParagraph"/>
              <w:numPr>
                <w:ilvl w:val="0"/>
                <w:numId w:val="164"/>
              </w:numPr>
              <w:spacing w:after="120"/>
              <w:ind w:left="142" w:hanging="218"/>
              <w:rPr>
                <w:rFonts w:cstheme="minorHAnsi"/>
                <w:sz w:val="20"/>
                <w:szCs w:val="20"/>
              </w:rPr>
            </w:pPr>
            <w:r>
              <w:rPr>
                <w:rFonts w:cstheme="minorHAnsi"/>
                <w:sz w:val="20"/>
                <w:szCs w:val="20"/>
                <w:highlight w:val="yellow"/>
              </w:rPr>
              <w:t>Finalise</w:t>
            </w:r>
            <w:r w:rsidR="00DD1011" w:rsidRPr="00DD1011">
              <w:rPr>
                <w:rFonts w:cstheme="minorHAnsi"/>
                <w:sz w:val="20"/>
                <w:szCs w:val="20"/>
                <w:highlight w:val="yellow"/>
              </w:rPr>
              <w:t xml:space="preserve"> and submit assessment item 1.</w:t>
            </w:r>
          </w:p>
        </w:tc>
      </w:tr>
    </w:tbl>
    <w:p w14:paraId="745989B9" w14:textId="042F606D" w:rsidR="00DD1011" w:rsidRDefault="00DD1011" w:rsidP="00594D88">
      <w:pPr>
        <w:sectPr w:rsidR="00DD1011"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57" w:name="_Toc181873228"/>
      <w:r w:rsidRPr="00666D2A">
        <w:lastRenderedPageBreak/>
        <w:t>MO1032 Health Coaching</w:t>
      </w:r>
      <w:bookmarkEnd w:id="57"/>
    </w:p>
    <w:p w14:paraId="63BBB52D" w14:textId="0BA48983"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2" w:history="1">
        <w:r w:rsidR="0070654A"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3"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Using the Portfolio template provided in LearnJCU,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behaviour and health behaviour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Evaluate your personal experience of behaviour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58" w:name="_Toc181873229"/>
      <w:r w:rsidRPr="00666D2A">
        <w:lastRenderedPageBreak/>
        <w:t xml:space="preserve">MO1022 Skill-sharing  </w:t>
      </w:r>
      <w:r w:rsidR="008C4382">
        <w:t>1</w:t>
      </w:r>
      <w:bookmarkEnd w:id="58"/>
    </w:p>
    <w:p w14:paraId="47E9978C" w14:textId="5A9049BF"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4" w:history="1">
        <w:r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5"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Complete and submit the Competency Progression, Reflection &amp; Report Template made available via LearnJCU.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59" w:name="_Toc181873230"/>
      <w:r w:rsidRPr="00666D2A">
        <w:lastRenderedPageBreak/>
        <w:t>MO1025 Education &amp; Training</w:t>
      </w:r>
      <w:bookmarkEnd w:id="59"/>
    </w:p>
    <w:p w14:paraId="7186A578" w14:textId="00707022"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56" w:history="1">
        <w:r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5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LearnJCU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60" w:name="_Appendix_A_-"/>
      <w:bookmarkStart w:id="61" w:name="_Toc181873231"/>
      <w:bookmarkEnd w:id="60"/>
      <w:r>
        <w:lastRenderedPageBreak/>
        <w:t>Appendix A - Completed Enrolment Planner example</w:t>
      </w:r>
      <w:bookmarkStart w:id="62" w:name="AppendixA"/>
      <w:bookmarkEnd w:id="61"/>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5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63" w:name="_Toc181873232"/>
      <w:bookmarkStart w:id="64" w:name="AppendixB"/>
      <w:r>
        <w:lastRenderedPageBreak/>
        <w:t xml:space="preserve">Appendix </w:t>
      </w:r>
      <w:r w:rsidR="00030203">
        <w:t>B</w:t>
      </w:r>
      <w:r>
        <w:t xml:space="preserve"> </w:t>
      </w:r>
      <w:r w:rsidR="002A4CED">
        <w:t>–</w:t>
      </w:r>
      <w:r>
        <w:t xml:space="preserve"> </w:t>
      </w:r>
      <w:r w:rsidR="002A4CED">
        <w:t xml:space="preserve">Module </w:t>
      </w:r>
      <w:r>
        <w:t>Criteria</w:t>
      </w:r>
      <w:bookmarkEnd w:id="63"/>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62"/>
    <w:bookmarkEnd w:id="64"/>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5E6D275E" w:rsidR="00F3009B" w:rsidRPr="00F3009B" w:rsidRDefault="00E173D5" w:rsidP="00F3009B">
    <w:pPr>
      <w:pStyle w:val="Footer"/>
      <w:rPr>
        <w:bCs/>
      </w:rPr>
    </w:pPr>
    <w:r>
      <w:rPr>
        <w:bCs/>
      </w:rPr>
      <w:t xml:space="preserve">RGP Enrolment Planner – </w:t>
    </w:r>
    <w:r w:rsidR="00640C92">
      <w:rPr>
        <w:bCs/>
      </w:rPr>
      <w:t>Occupational Therapy</w:t>
    </w:r>
  </w:p>
  <w:p w14:paraId="73765460" w14:textId="49978F25"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640C9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D19"/>
    <w:rsid w:val="001276CB"/>
    <w:rsid w:val="0013228E"/>
    <w:rsid w:val="0016235F"/>
    <w:rsid w:val="001658DF"/>
    <w:rsid w:val="00165E9C"/>
    <w:rsid w:val="00171AA2"/>
    <w:rsid w:val="00173D52"/>
    <w:rsid w:val="00173D9E"/>
    <w:rsid w:val="001811C2"/>
    <w:rsid w:val="00183A8E"/>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3CBD"/>
    <w:rsid w:val="003650FA"/>
    <w:rsid w:val="003678C2"/>
    <w:rsid w:val="00376000"/>
    <w:rsid w:val="00390BCD"/>
    <w:rsid w:val="00392B52"/>
    <w:rsid w:val="00392D38"/>
    <w:rsid w:val="0039411E"/>
    <w:rsid w:val="003B6EFF"/>
    <w:rsid w:val="003C19E4"/>
    <w:rsid w:val="003C7F9E"/>
    <w:rsid w:val="003D3F12"/>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43A33"/>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0C92"/>
    <w:rsid w:val="00641FAB"/>
    <w:rsid w:val="00643D8F"/>
    <w:rsid w:val="00651143"/>
    <w:rsid w:val="00655E67"/>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7515"/>
    <w:rsid w:val="00A6360A"/>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5F0F"/>
    <w:rsid w:val="00C61ABF"/>
    <w:rsid w:val="00C74F59"/>
    <w:rsid w:val="00C837E0"/>
    <w:rsid w:val="00C978BD"/>
    <w:rsid w:val="00CA1491"/>
    <w:rsid w:val="00CA3A72"/>
    <w:rsid w:val="00CA7EF7"/>
    <w:rsid w:val="00CB3DAE"/>
    <w:rsid w:val="00CC7699"/>
    <w:rsid w:val="00CD2BBA"/>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_WLQLjeMWQI" TargetMode="External"/><Relationship Id="rId21" Type="http://schemas.openxmlformats.org/officeDocument/2006/relationships/hyperlink" Target="https://www.youtube.com/watch?v=-RqOHtVtME0" TargetMode="External"/><Relationship Id="rId34" Type="http://schemas.openxmlformats.org/officeDocument/2006/relationships/hyperlink" Target="https://www.youtube.com/watch?v=jm6x9BCtkBg" TargetMode="External"/><Relationship Id="rId42" Type="http://schemas.openxmlformats.org/officeDocument/2006/relationships/hyperlink" Target="https://handbook.jcu.edu.au/module/2025/MO1026" TargetMode="External"/><Relationship Id="rId47" Type="http://schemas.openxmlformats.org/officeDocument/2006/relationships/hyperlink" Target="https://www.youtube.com/watch?v=yiz6FJVtY8g" TargetMode="External"/><Relationship Id="rId50" Type="http://schemas.openxmlformats.org/officeDocument/2006/relationships/hyperlink" Target="https://handbook.jcu.edu.au/module/2025/MO1030" TargetMode="External"/><Relationship Id="rId55" Type="http://schemas.openxmlformats.org/officeDocument/2006/relationships/hyperlink" Target="https://www.youtube.com/watch?v=FM4DH8tCCN0&amp;list=PLc81jeKRydQNG6UK25RPo65yr00hBNZvt&amp;index=11&amp;t=12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09"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inlFH6Re-Zc&amp;list=PLc81jeKRydQNG6UK25RPo65yr00hBNZvt&amp;index=3" TargetMode="External"/><Relationship Id="rId37" Type="http://schemas.openxmlformats.org/officeDocument/2006/relationships/hyperlink" Target="https://www.youtube.com/watch?v=VwiWA5WMw_k" TargetMode="External"/><Relationship Id="rId40" Type="http://schemas.openxmlformats.org/officeDocument/2006/relationships/hyperlink" Target="https://handbook.jcu.edu.au/module/2025/MO1015" TargetMode="External"/><Relationship Id="rId45" Type="http://schemas.openxmlformats.org/officeDocument/2006/relationships/hyperlink" Target="https://www.youtube.com/watch?v=sLWhNTxyOWM" TargetMode="External"/><Relationship Id="rId53" Type="http://schemas.openxmlformats.org/officeDocument/2006/relationships/hyperlink" Target="https://www.youtube.com/watch?v=OzO4tQVFIrE&amp;list=PLc81jeKRydQNG6UK25RPo65yr00hBNZvt&amp;index=15" TargetMode="External"/><Relationship Id="rId58" Type="http://schemas.openxmlformats.org/officeDocument/2006/relationships/image" Target="media/image5.PNG"/><Relationship Id="rId5" Type="http://schemas.openxmlformats.org/officeDocument/2006/relationships/webSettings" Target="webSettings.xml"/><Relationship Id="rId19" Type="http://schemas.openxmlformats.org/officeDocument/2006/relationships/hyperlink" Target="https://www.youtube.com/watch?v=TczbUZkQ80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youtu.be/3bpZNOFr2sk" TargetMode="External"/><Relationship Id="rId43" Type="http://schemas.openxmlformats.org/officeDocument/2006/relationships/hyperlink" Target="https://www.youtube.com/watch?v=eRCjiFp7RZQ" TargetMode="External"/><Relationship Id="rId48" Type="http://schemas.openxmlformats.org/officeDocument/2006/relationships/hyperlink" Target="https://handbook.jcu.edu.au/module/2025/MO1020" TargetMode="External"/><Relationship Id="rId56" Type="http://schemas.openxmlformats.org/officeDocument/2006/relationships/hyperlink" Target="https://handbook.jcu.edu.au/module/2025/MO1025" TargetMode="External"/><Relationship Id="rId8" Type="http://schemas.openxmlformats.org/officeDocument/2006/relationships/image" Target="media/image1.jpeg"/><Relationship Id="rId51" Type="http://schemas.openxmlformats.org/officeDocument/2006/relationships/hyperlink" Target="https://www.youtube.com/watch?v=KKt9uiDrwQo" TargetMode="External"/><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handbook.jcu.edu.au/module/2025/MO1011" TargetMode="External"/><Relationship Id="rId38" Type="http://schemas.openxmlformats.org/officeDocument/2006/relationships/hyperlink" Target="https://handbook.jcu.edu.au/module/2025/MO1014" TargetMode="External"/><Relationship Id="rId46" Type="http://schemas.openxmlformats.org/officeDocument/2006/relationships/hyperlink" Target="https://handbook.jcu.edu.au/module/2025/MO1019" TargetMode="External"/><Relationship Id="rId59" Type="http://schemas.openxmlformats.org/officeDocument/2006/relationships/fontTable" Target="fontTable.xm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ZgIfaujPBHU" TargetMode="External"/><Relationship Id="rId54" Type="http://schemas.openxmlformats.org/officeDocument/2006/relationships/hyperlink" Target="https://handbook.jcu.edu.au/module/2025/MO1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13" TargetMode="External"/><Relationship Id="rId49" Type="http://schemas.openxmlformats.org/officeDocument/2006/relationships/hyperlink" Target="https://www.youtube.com/watch?v=dZX11RegxGk&amp;list=PLc81jeKRydQNG6UK25RPo65yr00hBNZvt&amp;index=11" TargetMode="External"/><Relationship Id="rId57" Type="http://schemas.openxmlformats.org/officeDocument/2006/relationships/hyperlink" Target="https://www.youtube.com/watch?v=tc1JDGzGwgo&amp;list=PLc81jeKRydQNG6UK25RPo65yr00hBNZvt&amp;index=13" TargetMode="External"/><Relationship Id="rId10" Type="http://schemas.openxmlformats.org/officeDocument/2006/relationships/footer" Target="footer1.xml"/><Relationship Id="rId31" Type="http://schemas.openxmlformats.org/officeDocument/2006/relationships/hyperlink" Target="https://handbook.jcu.edu.au/module/2025/MO1010" TargetMode="External"/><Relationship Id="rId44" Type="http://schemas.openxmlformats.org/officeDocument/2006/relationships/hyperlink" Target="https://handbook.jcu.edu.au/module/2025/MO1031" TargetMode="External"/><Relationship Id="rId52" Type="http://schemas.openxmlformats.org/officeDocument/2006/relationships/hyperlink" Target="https://handbook.jcu.edu.au/module/2025/MO1032"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54</Pages>
  <Words>11263</Words>
  <Characters>64202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3</cp:revision>
  <cp:lastPrinted>2021-11-16T03:54:00Z</cp:lastPrinted>
  <dcterms:created xsi:type="dcterms:W3CDTF">2024-11-07T02:01:00Z</dcterms:created>
  <dcterms:modified xsi:type="dcterms:W3CDTF">2025-07-28T01:59:00Z</dcterms:modified>
</cp:coreProperties>
</file>