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0585" w14:textId="77777777" w:rsidR="00E0611D" w:rsidRPr="00E07F32" w:rsidRDefault="00E0611D" w:rsidP="00E45DB9">
      <w:pPr>
        <w:pStyle w:val="Heading2"/>
        <w:rPr>
          <w:sz w:val="36"/>
          <w:szCs w:val="36"/>
        </w:rPr>
      </w:pPr>
      <w:bookmarkStart w:id="0" w:name="_Toc370373032"/>
      <w:r w:rsidRPr="00E07F32">
        <w:rPr>
          <w:sz w:val="36"/>
          <w:szCs w:val="36"/>
        </w:rPr>
        <w:t>Procedure Template</w:t>
      </w:r>
      <w:bookmarkEnd w:id="0"/>
    </w:p>
    <w:p w14:paraId="614C80F4" w14:textId="77777777" w:rsidR="00CF0F00" w:rsidRDefault="00CF0F00" w:rsidP="00CF0F00">
      <w:pPr>
        <w:pStyle w:val="Heading2"/>
      </w:pPr>
      <w:bookmarkStart w:id="1" w:name="_Toc370373024"/>
      <w:bookmarkStart w:id="2" w:name="_Toc370373033"/>
      <w:r>
        <w:t xml:space="preserve">Intent </w:t>
      </w:r>
    </w:p>
    <w:bookmarkEnd w:id="1"/>
    <w:bookmarkEnd w:id="2"/>
    <w:p w14:paraId="4EFBEEFA" w14:textId="77777777" w:rsidR="00E0611D" w:rsidRPr="00F60698" w:rsidRDefault="00E0611D" w:rsidP="00E0611D">
      <w:pPr>
        <w:rPr>
          <w:rFonts w:cs="Arial"/>
          <w:szCs w:val="20"/>
        </w:rPr>
      </w:pPr>
      <w:r w:rsidRPr="00F60698">
        <w:t>[</w:t>
      </w:r>
      <w:r w:rsidRPr="00F60698">
        <w:rPr>
          <w:rFonts w:cs="Arial"/>
          <w:szCs w:val="20"/>
        </w:rPr>
        <w:t>Provide an overview of the purpose of the procedure and explain the objectives it aims to achieve. Include the title of the policy which this procedure supports]</w:t>
      </w:r>
    </w:p>
    <w:p w14:paraId="320BBA99" w14:textId="77777777" w:rsidR="00E0611D" w:rsidRPr="00CF0F00" w:rsidRDefault="00E0611D" w:rsidP="00CF0F00">
      <w:pPr>
        <w:pStyle w:val="Heading2"/>
      </w:pPr>
      <w:bookmarkStart w:id="3" w:name="_Toc370373034"/>
      <w:r w:rsidRPr="00B24299">
        <w:t>Scope</w:t>
      </w:r>
      <w:bookmarkEnd w:id="3"/>
      <w:r w:rsidRPr="00B24299">
        <w:t xml:space="preserve"> </w:t>
      </w:r>
    </w:p>
    <w:p w14:paraId="070247E4" w14:textId="77777777" w:rsidR="00E0611D" w:rsidRPr="00F60698" w:rsidRDefault="00E0611D" w:rsidP="00E0611D">
      <w:bookmarkStart w:id="4" w:name="_Toc370373035"/>
      <w:r w:rsidRPr="00F60698">
        <w:t>[This section refers to whom the p</w:t>
      </w:r>
      <w:r w:rsidR="00AD36F3">
        <w:t>rocedure</w:t>
      </w:r>
      <w:r w:rsidRPr="00F60698">
        <w:t xml:space="preserve"> applies (e.g. staff, students, visitors, contractors). </w:t>
      </w:r>
    </w:p>
    <w:p w14:paraId="7D8CB42A" w14:textId="77777777" w:rsidR="00E0611D" w:rsidRPr="00F60698" w:rsidRDefault="00E0611D" w:rsidP="00E0611D">
      <w:r w:rsidRPr="00F60698">
        <w:t xml:space="preserve">In some cases it may also be necessary to explain what the </w:t>
      </w:r>
      <w:r w:rsidR="00AD36F3" w:rsidRPr="00F60698">
        <w:t>p</w:t>
      </w:r>
      <w:r w:rsidR="00AD36F3">
        <w:t>rocedure</w:t>
      </w:r>
      <w:r w:rsidR="00AD36F3" w:rsidRPr="00F60698">
        <w:t xml:space="preserve"> </w:t>
      </w:r>
      <w:r w:rsidRPr="00F60698">
        <w:t>applies to</w:t>
      </w:r>
      <w:r w:rsidR="002521BA">
        <w:t>,</w:t>
      </w:r>
      <w:r w:rsidRPr="00F60698">
        <w:t xml:space="preserve"> </w:t>
      </w:r>
      <w:r w:rsidR="00AD36F3">
        <w:t>and must b</w:t>
      </w:r>
      <w:r w:rsidR="000B477F">
        <w:t>e consistent with the governing</w:t>
      </w:r>
      <w:r w:rsidR="002521BA">
        <w:t>/associated</w:t>
      </w:r>
      <w:r w:rsidR="00AD36F3">
        <w:t xml:space="preserve"> policy </w:t>
      </w:r>
      <w:r w:rsidRPr="00F60698">
        <w:t>– for example if a p</w:t>
      </w:r>
      <w:r w:rsidR="00AD36F3">
        <w:t>rocedure</w:t>
      </w:r>
      <w:r w:rsidRPr="00F60698">
        <w:t xml:space="preserve"> applies to the use of certain electronic devices but not others, this must be clarified; or if the p</w:t>
      </w:r>
      <w:r w:rsidR="00AD36F3">
        <w:t>rocedure</w:t>
      </w:r>
      <w:r w:rsidRPr="00F60698">
        <w:t xml:space="preserve"> applies to certain students admitted to a particular course and not all students, this must be clarified.</w:t>
      </w:r>
    </w:p>
    <w:p w14:paraId="19E8B442" w14:textId="77777777" w:rsidR="00E0611D" w:rsidRPr="00F60698" w:rsidRDefault="00E0611D" w:rsidP="00E0611D">
      <w:r w:rsidRPr="00F60698">
        <w:t>Provide a statement explaining any stakeholders to whom this p</w:t>
      </w:r>
      <w:r w:rsidR="00AD36F3">
        <w:t>rocedure</w:t>
      </w:r>
      <w:r w:rsidRPr="00F60698">
        <w:t xml:space="preserve"> does not apply]</w:t>
      </w:r>
    </w:p>
    <w:p w14:paraId="0F580B57" w14:textId="77777777" w:rsidR="00E0611D" w:rsidRPr="00CF0F00" w:rsidRDefault="00E0611D" w:rsidP="00CF0F00">
      <w:pPr>
        <w:pStyle w:val="Heading2"/>
      </w:pPr>
      <w:r w:rsidRPr="00B24299">
        <w:t>Definitions</w:t>
      </w:r>
      <w:bookmarkEnd w:id="4"/>
    </w:p>
    <w:p w14:paraId="3FB7C765" w14:textId="77777777" w:rsidR="00E0611D" w:rsidRPr="00F60698" w:rsidRDefault="00E0611D" w:rsidP="00E0611D">
      <w:r w:rsidRPr="00F60698">
        <w:t>[Include any terms or acronyms which are written in the content of this procedure which require explanation. Consider that many stakeholders reading the p</w:t>
      </w:r>
      <w:r w:rsidR="00AD36F3">
        <w:t>rocedure</w:t>
      </w:r>
      <w:r w:rsidRPr="00F60698">
        <w:t xml:space="preserve"> may not be familiar with </w:t>
      </w:r>
      <w:r w:rsidR="002521BA">
        <w:t>jargon</w:t>
      </w:r>
      <w:r w:rsidR="006633D3">
        <w:t xml:space="preserve"> or context-specific language</w:t>
      </w:r>
      <w:r w:rsidRPr="00F60698">
        <w:t xml:space="preserve"> used in a particular area of the University]</w:t>
      </w:r>
    </w:p>
    <w:p w14:paraId="08694FC7" w14:textId="77777777" w:rsidR="00E0611D" w:rsidRPr="00CF0F00" w:rsidRDefault="00E0611D" w:rsidP="00CF0F00">
      <w:pPr>
        <w:pStyle w:val="Heading2"/>
      </w:pPr>
      <w:bookmarkStart w:id="5" w:name="_Toc370373036"/>
      <w:r w:rsidRPr="00B24299">
        <w:t>Table of Contents</w:t>
      </w:r>
      <w:bookmarkEnd w:id="5"/>
    </w:p>
    <w:p w14:paraId="6BAC6791" w14:textId="77777777" w:rsidR="00E07F32" w:rsidRPr="00F60698" w:rsidRDefault="00E07F32" w:rsidP="00E07F32">
      <w:pPr>
        <w:rPr>
          <w:i/>
        </w:rPr>
      </w:pPr>
      <w:r w:rsidRPr="00F60698">
        <w:rPr>
          <w:i/>
        </w:rPr>
        <w:t>[</w:t>
      </w:r>
      <w:r w:rsidRPr="00F60698">
        <w:rPr>
          <w:b/>
          <w:i/>
        </w:rPr>
        <w:t xml:space="preserve">Note: </w:t>
      </w:r>
      <w:r w:rsidRPr="00F60698">
        <w:rPr>
          <w:i/>
        </w:rPr>
        <w:t xml:space="preserve">This section is optional and may be deleted if not required. </w:t>
      </w:r>
    </w:p>
    <w:p w14:paraId="4B262FDA" w14:textId="3CED0382" w:rsidR="00E0611D" w:rsidRPr="00F60698" w:rsidRDefault="00E0611D" w:rsidP="00E0611D">
      <w:r w:rsidRPr="00F60698">
        <w:t>Link within the document to each of the content headings used within the procedure. This will provide simplified content searching within the document for readers]</w:t>
      </w:r>
    </w:p>
    <w:p w14:paraId="13069EA2" w14:textId="77777777" w:rsidR="00E0611D" w:rsidRPr="00B24299" w:rsidRDefault="00E0611D" w:rsidP="00A05B77">
      <w:pPr>
        <w:pStyle w:val="ListLevel1-Heading"/>
        <w:numPr>
          <w:ilvl w:val="0"/>
          <w:numId w:val="19"/>
        </w:numPr>
      </w:pPr>
      <w:r w:rsidRPr="00B24299">
        <w:t>[</w:t>
      </w:r>
      <w:hyperlink w:anchor="_&lt;Procedure_heading_1&gt;" w:history="1">
        <w:r w:rsidRPr="00B24299">
          <w:rPr>
            <w:rStyle w:val="Hyperlink"/>
          </w:rPr>
          <w:t>Procedure Heading 1</w:t>
        </w:r>
      </w:hyperlink>
      <w:r w:rsidRPr="00B24299">
        <w:t>]</w:t>
      </w:r>
    </w:p>
    <w:p w14:paraId="00005791" w14:textId="77777777" w:rsidR="00E0611D" w:rsidRPr="00B24299" w:rsidRDefault="00E0611D" w:rsidP="00A05B77">
      <w:pPr>
        <w:pStyle w:val="ListLevel1-Heading"/>
        <w:numPr>
          <w:ilvl w:val="0"/>
          <w:numId w:val="19"/>
        </w:numPr>
      </w:pPr>
      <w:r w:rsidRPr="00B24299">
        <w:t>[</w:t>
      </w:r>
      <w:hyperlink w:anchor="_&lt;Procedure_heading_2&gt;" w:history="1">
        <w:r w:rsidRPr="00B24299">
          <w:rPr>
            <w:rStyle w:val="Hyperlink"/>
          </w:rPr>
          <w:t>Procedure Heading 2</w:t>
        </w:r>
      </w:hyperlink>
      <w:r w:rsidRPr="00B24299">
        <w:t>]</w:t>
      </w:r>
    </w:p>
    <w:p w14:paraId="282BF752" w14:textId="77777777" w:rsidR="00E0611D" w:rsidRPr="00B24299" w:rsidRDefault="00E0611D" w:rsidP="00A05B77">
      <w:pPr>
        <w:pStyle w:val="ListLevel1-Heading"/>
        <w:numPr>
          <w:ilvl w:val="0"/>
          <w:numId w:val="19"/>
        </w:numPr>
      </w:pPr>
      <w:r w:rsidRPr="00B24299">
        <w:t>[</w:t>
      </w:r>
      <w:hyperlink w:anchor="_&lt;Procedure_heading_3&gt;" w:history="1">
        <w:r w:rsidRPr="00B24299">
          <w:rPr>
            <w:rStyle w:val="Hyperlink"/>
          </w:rPr>
          <w:t>Procedure Heading 3</w:t>
        </w:r>
      </w:hyperlink>
      <w:r w:rsidRPr="00B24299">
        <w:t>]</w:t>
      </w:r>
    </w:p>
    <w:p w14:paraId="39BBCD9F" w14:textId="77777777" w:rsidR="00E0611D" w:rsidRPr="00CF0F00" w:rsidRDefault="00E0611D" w:rsidP="00CF0F00">
      <w:pPr>
        <w:pStyle w:val="Heading2"/>
      </w:pPr>
      <w:bookmarkStart w:id="6" w:name="_Toc370373038"/>
      <w:r w:rsidRPr="00B24299">
        <w:t>Introduction</w:t>
      </w:r>
    </w:p>
    <w:p w14:paraId="74CC234D" w14:textId="77777777" w:rsidR="00E0611D" w:rsidRPr="00F60698" w:rsidRDefault="00E0611D" w:rsidP="00E0611D">
      <w:pPr>
        <w:rPr>
          <w:i/>
        </w:rPr>
      </w:pPr>
      <w:r w:rsidRPr="00F60698">
        <w:rPr>
          <w:i/>
        </w:rPr>
        <w:t>[</w:t>
      </w:r>
      <w:r w:rsidRPr="00F60698">
        <w:rPr>
          <w:b/>
          <w:i/>
        </w:rPr>
        <w:t xml:space="preserve">Note: </w:t>
      </w:r>
      <w:r w:rsidRPr="00F60698">
        <w:rPr>
          <w:i/>
        </w:rPr>
        <w:t xml:space="preserve">This section is optional and may be deleted if not required. </w:t>
      </w:r>
    </w:p>
    <w:p w14:paraId="5673394E" w14:textId="77777777" w:rsidR="00E0611D" w:rsidRPr="00F60698" w:rsidRDefault="00E0611D" w:rsidP="00E0611D">
      <w:pPr>
        <w:rPr>
          <w:i/>
        </w:rPr>
      </w:pPr>
      <w:r w:rsidRPr="00F60698">
        <w:rPr>
          <w:i/>
        </w:rPr>
        <w:t>Provide an introduction to the procedure and provide operational context relating to the procedure as required]</w:t>
      </w:r>
    </w:p>
    <w:p w14:paraId="1D6A5AC0" w14:textId="77777777" w:rsidR="00E0611D" w:rsidRPr="00CF0F00" w:rsidRDefault="00E0611D" w:rsidP="00CF0F00">
      <w:pPr>
        <w:pStyle w:val="Heading2"/>
      </w:pPr>
      <w:r w:rsidRPr="00B24299">
        <w:t>P</w:t>
      </w:r>
      <w:r w:rsidRPr="00CF0F00">
        <w:t>rocedure</w:t>
      </w:r>
      <w:bookmarkEnd w:id="6"/>
      <w:r w:rsidRPr="00CF0F00">
        <w:t xml:space="preserve"> </w:t>
      </w:r>
    </w:p>
    <w:p w14:paraId="1428436E" w14:textId="413638AB" w:rsidR="00E0611D" w:rsidRDefault="00E0611D" w:rsidP="00E0611D">
      <w:r w:rsidRPr="00F60698">
        <w:t>This is where additional information necessary for carrying out or complying with the policy must be detailed.</w:t>
      </w:r>
      <w:r w:rsidR="00A35DCE">
        <w:t xml:space="preserve"> Policy content must not be included in the procedure.</w:t>
      </w:r>
    </w:p>
    <w:p w14:paraId="5828CF43" w14:textId="4FDD2E8E" w:rsidR="000A2E2D" w:rsidRDefault="000A2E2D" w:rsidP="00E0611D">
      <w:r>
        <w:t xml:space="preserve">The procedure identifies </w:t>
      </w:r>
      <w:r w:rsidRPr="00E07F32">
        <w:rPr>
          <w:b/>
          <w:bCs/>
        </w:rPr>
        <w:t>what will be done and how</w:t>
      </w:r>
      <w:r>
        <w:t>, including:</w:t>
      </w:r>
    </w:p>
    <w:p w14:paraId="734FE7FC" w14:textId="6E1E8E8C" w:rsidR="000A2E2D" w:rsidRDefault="000A2E2D" w:rsidP="000A2E2D">
      <w:pPr>
        <w:pStyle w:val="ListParagraph"/>
        <w:numPr>
          <w:ilvl w:val="0"/>
          <w:numId w:val="37"/>
        </w:numPr>
      </w:pPr>
      <w:r>
        <w:t>The precise actions required</w:t>
      </w:r>
    </w:p>
    <w:p w14:paraId="2D3C0FF9" w14:textId="77E69DA0" w:rsidR="000A2E2D" w:rsidRDefault="000A2E2D" w:rsidP="000A2E2D">
      <w:pPr>
        <w:pStyle w:val="ListParagraph"/>
        <w:numPr>
          <w:ilvl w:val="0"/>
          <w:numId w:val="37"/>
        </w:numPr>
      </w:pPr>
      <w:r>
        <w:t>Who must complete the action</w:t>
      </w:r>
    </w:p>
    <w:p w14:paraId="653A0460" w14:textId="6B29DF58" w:rsidR="000A2E2D" w:rsidRDefault="000A2E2D" w:rsidP="000A2E2D">
      <w:pPr>
        <w:pStyle w:val="ListParagraph"/>
        <w:numPr>
          <w:ilvl w:val="0"/>
          <w:numId w:val="37"/>
        </w:numPr>
      </w:pPr>
      <w:r>
        <w:t>When the actions are to occur</w:t>
      </w:r>
    </w:p>
    <w:p w14:paraId="406A1473" w14:textId="1138B676" w:rsidR="000A2E2D" w:rsidRPr="00F60698" w:rsidRDefault="000A2E2D" w:rsidP="000A2E2D">
      <w:pPr>
        <w:pStyle w:val="ListParagraph"/>
        <w:numPr>
          <w:ilvl w:val="0"/>
          <w:numId w:val="37"/>
        </w:numPr>
      </w:pPr>
      <w:r>
        <w:t>The sequence of events</w:t>
      </w:r>
    </w:p>
    <w:p w14:paraId="782E0BFD" w14:textId="01835DF5" w:rsidR="00CD42F0" w:rsidRPr="000901FA" w:rsidRDefault="00CD42F0" w:rsidP="000901FA">
      <w:pPr>
        <w:spacing w:before="0"/>
      </w:pPr>
      <w:bookmarkStart w:id="7" w:name="_&lt;Procedure_heading_1&gt;"/>
      <w:bookmarkStart w:id="8" w:name="_Toc370373039"/>
      <w:bookmarkEnd w:id="7"/>
      <w:r w:rsidRPr="00F60698">
        <w:t xml:space="preserve">Use the styles listed below to format text in this section. Use of formatting other than the styles outlined below, such as 3-tiered numbering (1.2.1., etc.) is not </w:t>
      </w:r>
      <w:r>
        <w:t xml:space="preserve">usually </w:t>
      </w:r>
      <w:r w:rsidRPr="00F60698">
        <w:t>permitted</w:t>
      </w:r>
      <w:r>
        <w:t xml:space="preserve"> to ensure</w:t>
      </w:r>
      <w:r w:rsidRPr="00F60698">
        <w:t xml:space="preserve"> that</w:t>
      </w:r>
      <w:r>
        <w:t xml:space="preserve"> all</w:t>
      </w:r>
      <w:r w:rsidRPr="00F60698">
        <w:t xml:space="preserve"> </w:t>
      </w:r>
      <w:r w:rsidR="000901FA">
        <w:t>procedures</w:t>
      </w:r>
      <w:r w:rsidRPr="00F60698">
        <w:t xml:space="preserve"> follow the same clear and simple format]</w:t>
      </w:r>
    </w:p>
    <w:p w14:paraId="198ED290" w14:textId="77777777" w:rsidR="00CD42F0" w:rsidRPr="00B24299" w:rsidRDefault="00CD42F0" w:rsidP="00CD42F0">
      <w:pPr>
        <w:pStyle w:val="ListLevel1-Heading"/>
        <w:numPr>
          <w:ilvl w:val="0"/>
          <w:numId w:val="38"/>
        </w:numPr>
      </w:pPr>
      <w:r w:rsidRPr="00B24299">
        <w:t>[Heading]</w:t>
      </w:r>
    </w:p>
    <w:p w14:paraId="17309649" w14:textId="77777777" w:rsidR="00CD42F0" w:rsidRPr="00B24299" w:rsidRDefault="00CD42F0" w:rsidP="00CD42F0">
      <w:pPr>
        <w:pStyle w:val="ListLevel2-Text"/>
        <w:ind w:left="864"/>
      </w:pPr>
      <w:r w:rsidRPr="00B24299">
        <w:lastRenderedPageBreak/>
        <w:t>[Text]</w:t>
      </w:r>
    </w:p>
    <w:p w14:paraId="3E023C4C" w14:textId="77777777" w:rsidR="00CD42F0" w:rsidRPr="00B24299" w:rsidRDefault="00CD42F0" w:rsidP="00CD42F0">
      <w:pPr>
        <w:pStyle w:val="ListLevel2-Text"/>
        <w:ind w:left="864"/>
      </w:pPr>
      <w:r w:rsidRPr="00B24299">
        <w:t>[Text]</w:t>
      </w:r>
    </w:p>
    <w:p w14:paraId="76CFF7EA" w14:textId="77777777" w:rsidR="00CD42F0" w:rsidRPr="00B24299" w:rsidRDefault="00CD42F0" w:rsidP="00CD42F0">
      <w:pPr>
        <w:pStyle w:val="ListLevel3-Bullet"/>
        <w:ind w:left="1224" w:hanging="360"/>
      </w:pPr>
      <w:r w:rsidRPr="00B24299">
        <w:t>[list text - bullet]</w:t>
      </w:r>
    </w:p>
    <w:p w14:paraId="2366B0B7" w14:textId="77777777" w:rsidR="00CD42F0" w:rsidRPr="00B24299" w:rsidRDefault="00CD42F0" w:rsidP="00CD42F0">
      <w:pPr>
        <w:pStyle w:val="ListLevel3-Bullet"/>
        <w:ind w:left="1224" w:hanging="360"/>
      </w:pPr>
      <w:r w:rsidRPr="00B24299">
        <w:t>[list text - bullet]</w:t>
      </w:r>
    </w:p>
    <w:p w14:paraId="359614C1" w14:textId="77777777" w:rsidR="00CD42F0" w:rsidRPr="00B24299" w:rsidRDefault="00CD42F0" w:rsidP="00CD42F0">
      <w:pPr>
        <w:pStyle w:val="ListLevel2-Text"/>
        <w:ind w:left="864"/>
      </w:pPr>
      <w:r w:rsidRPr="00B24299">
        <w:t>[Text]</w:t>
      </w:r>
    </w:p>
    <w:p w14:paraId="59A6F366" w14:textId="77777777" w:rsidR="00CD42F0" w:rsidRPr="00B24299" w:rsidRDefault="00CD42F0" w:rsidP="00CD42F0">
      <w:pPr>
        <w:pStyle w:val="ListLevel1-Heading"/>
        <w:ind w:left="432" w:hanging="432"/>
      </w:pPr>
      <w:r w:rsidRPr="00B24299">
        <w:t>[Heading]</w:t>
      </w:r>
    </w:p>
    <w:p w14:paraId="74D46E3D" w14:textId="77777777" w:rsidR="00CD42F0" w:rsidRDefault="00CD42F0" w:rsidP="00CD42F0">
      <w:pPr>
        <w:pStyle w:val="ListLevel2-Text"/>
        <w:ind w:left="864"/>
      </w:pPr>
      <w:r>
        <w:t>[Text]</w:t>
      </w:r>
      <w:r w:rsidRPr="00B24299">
        <w:t xml:space="preserve"> </w:t>
      </w:r>
    </w:p>
    <w:p w14:paraId="1496005E" w14:textId="77777777" w:rsidR="00CD42F0" w:rsidRPr="00B24299" w:rsidRDefault="00CD42F0" w:rsidP="00CD42F0">
      <w:pPr>
        <w:pStyle w:val="ListLevel2-Text"/>
        <w:ind w:left="864"/>
      </w:pPr>
      <w:r w:rsidRPr="00B24299">
        <w:t>[Text]</w:t>
      </w:r>
    </w:p>
    <w:p w14:paraId="1F324904" w14:textId="77777777" w:rsidR="00E0611D" w:rsidRPr="00CF0F00" w:rsidRDefault="00E0611D" w:rsidP="00E0611D">
      <w:pPr>
        <w:pStyle w:val="Heading2"/>
      </w:pPr>
      <w:r w:rsidRPr="00CF0F00">
        <w:t>Related policy instruments</w:t>
      </w:r>
    </w:p>
    <w:p w14:paraId="6727E1A9" w14:textId="492C21EE" w:rsidR="00E0611D" w:rsidRPr="00F60698" w:rsidRDefault="00E0611D" w:rsidP="00E0611D">
      <w:r w:rsidRPr="00F60698">
        <w:t>[Provide the name of the governing policy.</w:t>
      </w:r>
    </w:p>
    <w:bookmarkEnd w:id="8"/>
    <w:p w14:paraId="00090DFB" w14:textId="77777777" w:rsidR="005713BA" w:rsidRPr="00F60698" w:rsidRDefault="005713BA" w:rsidP="005713BA">
      <w:r w:rsidRPr="00F60698">
        <w:t>[Provide the name</w:t>
      </w:r>
      <w:r>
        <w:t>(s) of, and link to</w:t>
      </w:r>
      <w:r w:rsidRPr="00F60698">
        <w:t xml:space="preserve"> </w:t>
      </w:r>
      <w:r>
        <w:t xml:space="preserve">the business unit website containing </w:t>
      </w:r>
      <w:r w:rsidRPr="00F60698">
        <w:t xml:space="preserve">any </w:t>
      </w:r>
      <w:r>
        <w:t xml:space="preserve">JCU </w:t>
      </w:r>
      <w:r w:rsidRPr="00F60698">
        <w:t>policy instruments</w:t>
      </w:r>
      <w:r>
        <w:t xml:space="preserve">, </w:t>
      </w:r>
      <w:proofErr w:type="spellStart"/>
      <w:r>
        <w:t>eg.</w:t>
      </w:r>
      <w:proofErr w:type="spellEnd"/>
      <w:r>
        <w:t xml:space="preserve"> guidelines </w:t>
      </w:r>
      <w:r w:rsidRPr="00F60698">
        <w:t>which have been developed</w:t>
      </w:r>
      <w:r>
        <w:t xml:space="preserve"> to support this procedure.]</w:t>
      </w:r>
    </w:p>
    <w:p w14:paraId="7669F3C7" w14:textId="77777777" w:rsidR="003E0E49" w:rsidRPr="00CF0F00" w:rsidRDefault="003E0E49" w:rsidP="00CF0F00">
      <w:pPr>
        <w:pStyle w:val="Heading2"/>
      </w:pPr>
      <w:r w:rsidRPr="00B24299">
        <w:t xml:space="preserve">Schedules/Appendices </w:t>
      </w:r>
    </w:p>
    <w:p w14:paraId="59BA0FD4" w14:textId="77777777" w:rsidR="003E0E49" w:rsidRDefault="003E0E49" w:rsidP="003E0E49">
      <w:r w:rsidRPr="00F60698">
        <w:t>[Provide the name</w:t>
      </w:r>
      <w:r>
        <w:t>(</w:t>
      </w:r>
      <w:r w:rsidRPr="00F60698">
        <w:t>s</w:t>
      </w:r>
      <w:r>
        <w:t xml:space="preserve">) and hyperlink to </w:t>
      </w:r>
      <w:r w:rsidRPr="00F60698">
        <w:t xml:space="preserve">any </w:t>
      </w:r>
      <w:r>
        <w:t xml:space="preserve">JCU </w:t>
      </w:r>
      <w:r w:rsidRPr="00F60698">
        <w:t>schedules and a</w:t>
      </w:r>
      <w:r w:rsidR="0060609A">
        <w:t>ppendices relevant to the procedure</w:t>
      </w:r>
      <w:r w:rsidRPr="00F60698">
        <w:t xml:space="preserve">. </w:t>
      </w:r>
    </w:p>
    <w:p w14:paraId="51FE2D47" w14:textId="77777777" w:rsidR="003E0E49" w:rsidRDefault="003E0E49" w:rsidP="003E0E49">
      <w:r w:rsidRPr="00C3551C">
        <w:t xml:space="preserve">Schedules </w:t>
      </w:r>
      <w:r w:rsidRPr="00C3551C">
        <w:rPr>
          <w:b/>
        </w:rPr>
        <w:t>must</w:t>
      </w:r>
      <w:r w:rsidRPr="00C3551C">
        <w:t xml:space="preserve"> </w:t>
      </w:r>
      <w:r w:rsidRPr="00C3551C">
        <w:rPr>
          <w:b/>
        </w:rPr>
        <w:t>not</w:t>
      </w:r>
      <w:r w:rsidR="00CF0F00">
        <w:t xml:space="preserve"> be included in the procedure</w:t>
      </w:r>
      <w:r w:rsidRPr="00C3551C">
        <w:t>.</w:t>
      </w:r>
      <w:r>
        <w:t xml:space="preserve">  They should be placed on the business unit/policy author’s website and linked to</w:t>
      </w:r>
      <w:r w:rsidR="00CF0F00">
        <w:t xml:space="preserve"> from this section of the procedure</w:t>
      </w:r>
      <w:r>
        <w:t>.</w:t>
      </w:r>
      <w:r w:rsidRPr="00C3551C">
        <w:t xml:space="preserve"> </w:t>
      </w:r>
    </w:p>
    <w:p w14:paraId="1F1BE0E6" w14:textId="77777777" w:rsidR="003E0E49" w:rsidRPr="00C3551C" w:rsidRDefault="003E0E49" w:rsidP="003E0E49">
      <w:r w:rsidRPr="00C3551C">
        <w:t>Appendix/appendices are a section or table of supplementary information.</w:t>
      </w:r>
      <w:r>
        <w:t xml:space="preserve">  They should be placed on the business unit/policy author’s website and linked t</w:t>
      </w:r>
      <w:r w:rsidR="00CF0F00">
        <w:t>o from this section of the procedure</w:t>
      </w:r>
      <w:r>
        <w:t>.</w:t>
      </w:r>
      <w:r w:rsidRPr="00C3551C">
        <w:t xml:space="preserve">  </w:t>
      </w:r>
    </w:p>
    <w:p w14:paraId="0B8FA4CF" w14:textId="77777777" w:rsidR="00050AE1" w:rsidRPr="00B24299" w:rsidRDefault="00050AE1" w:rsidP="00050AE1">
      <w:pPr>
        <w:pStyle w:val="HR"/>
        <w:rPr>
          <w:i/>
        </w:rPr>
      </w:pPr>
    </w:p>
    <w:p w14:paraId="20B25718" w14:textId="77777777" w:rsidR="00524D43" w:rsidRDefault="00050AE1" w:rsidP="00524D43">
      <w:pPr>
        <w:pStyle w:val="Heading2"/>
      </w:pPr>
      <w:r w:rsidRPr="00CF0F00">
        <w:t>Administration</w:t>
      </w:r>
    </w:p>
    <w:p w14:paraId="74C3E88A" w14:textId="77777777" w:rsidR="00524D43" w:rsidRPr="002C4076" w:rsidRDefault="00524D43" w:rsidP="00161057">
      <w:pPr>
        <w:rPr>
          <w:sz w:val="18"/>
          <w:szCs w:val="18"/>
        </w:rPr>
      </w:pPr>
      <w:r w:rsidRPr="002C4076">
        <w:rPr>
          <w:sz w:val="18"/>
          <w:szCs w:val="18"/>
        </w:rPr>
        <w:t>NOTE:  Printed copies of this procedure are uncontrolled, and currency can only be assured at the time of printing.</w:t>
      </w:r>
    </w:p>
    <w:p w14:paraId="1ABCF883" w14:textId="77777777" w:rsidR="00E0611D" w:rsidRPr="002C4076" w:rsidRDefault="00E0611D" w:rsidP="00E0611D">
      <w:pPr>
        <w:pStyle w:val="headingcolour"/>
        <w:rPr>
          <w:color w:val="auto"/>
          <w:sz w:val="18"/>
          <w:szCs w:val="18"/>
        </w:rPr>
      </w:pPr>
      <w:r w:rsidRPr="002C4076">
        <w:rPr>
          <w:color w:val="auto"/>
          <w:sz w:val="18"/>
          <w:szCs w:val="18"/>
        </w:rPr>
        <w:t>Approval Details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776EE6" w:rsidRPr="002C4076" w14:paraId="04397676" w14:textId="77777777" w:rsidTr="007362D2">
        <w:tc>
          <w:tcPr>
            <w:tcW w:w="2448" w:type="dxa"/>
          </w:tcPr>
          <w:p w14:paraId="33F01EBD" w14:textId="0111EC11" w:rsidR="00776EE6" w:rsidRPr="002C4076" w:rsidRDefault="00776EE6" w:rsidP="003E62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Policy Domain</w:t>
            </w:r>
          </w:p>
        </w:tc>
        <w:tc>
          <w:tcPr>
            <w:tcW w:w="7020" w:type="dxa"/>
          </w:tcPr>
          <w:p w14:paraId="1DD80B62" w14:textId="698D0A18" w:rsidR="00776EE6" w:rsidRPr="002C4076" w:rsidRDefault="00E07F32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="00776EE6">
              <w:rPr>
                <w:rFonts w:cs="Arial"/>
                <w:sz w:val="18"/>
                <w:szCs w:val="18"/>
              </w:rPr>
              <w:t>refer to</w:t>
            </w:r>
            <w:hyperlink r:id="rId8" w:history="1">
              <w:r w:rsidR="00776EE6" w:rsidRPr="00697C1D">
                <w:rPr>
                  <w:rStyle w:val="Hyperlink"/>
                  <w:rFonts w:cs="Arial"/>
                  <w:sz w:val="18"/>
                  <w:szCs w:val="18"/>
                </w:rPr>
                <w:t xml:space="preserve"> Policy and Delegations Responsibilities Map</w:t>
              </w:r>
            </w:hyperlink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E337D3" w:rsidRPr="002C4076" w14:paraId="105FAB70" w14:textId="77777777" w:rsidTr="007362D2">
        <w:tc>
          <w:tcPr>
            <w:tcW w:w="2448" w:type="dxa"/>
          </w:tcPr>
          <w:p w14:paraId="1156B0D6" w14:textId="385D7428" w:rsidR="00E337D3" w:rsidRDefault="00E337D3" w:rsidP="003E62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Policy Sub-domain</w:t>
            </w:r>
          </w:p>
        </w:tc>
        <w:tc>
          <w:tcPr>
            <w:tcW w:w="7020" w:type="dxa"/>
          </w:tcPr>
          <w:p w14:paraId="45CACE78" w14:textId="79683A96" w:rsidR="00E337D3" w:rsidRDefault="00E337D3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[refer to </w:t>
            </w:r>
            <w:hyperlink r:id="rId9" w:history="1">
              <w:r w:rsidRPr="00776DAE">
                <w:rPr>
                  <w:rStyle w:val="Hyperlink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sz w:val="18"/>
                <w:szCs w:val="18"/>
              </w:rPr>
              <w:t>]</w:t>
            </w:r>
          </w:p>
        </w:tc>
      </w:tr>
      <w:tr w:rsidR="00E0611D" w:rsidRPr="002C4076" w14:paraId="6CD85128" w14:textId="77777777" w:rsidTr="007362D2">
        <w:tc>
          <w:tcPr>
            <w:tcW w:w="2448" w:type="dxa"/>
          </w:tcPr>
          <w:p w14:paraId="5E966F29" w14:textId="25540201" w:rsidR="00E0611D" w:rsidRPr="002C4076" w:rsidRDefault="002F3979" w:rsidP="003E6233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 xml:space="preserve">Policy </w:t>
            </w:r>
            <w:r w:rsidR="00E07F32">
              <w:rPr>
                <w:rFonts w:cs="Arial"/>
                <w:sz w:val="18"/>
                <w:szCs w:val="18"/>
              </w:rPr>
              <w:t>Custodian</w:t>
            </w:r>
            <w:r w:rsidRPr="002C407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</w:tcPr>
          <w:p w14:paraId="4C33733A" w14:textId="5FCE7A8F" w:rsidR="00E0611D" w:rsidRPr="002C4076" w:rsidRDefault="00E07F32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="00776EE6">
              <w:rPr>
                <w:rFonts w:cs="Arial"/>
                <w:sz w:val="18"/>
                <w:szCs w:val="18"/>
              </w:rPr>
              <w:t xml:space="preserve">refer to </w:t>
            </w:r>
            <w:hyperlink r:id="rId10" w:history="1">
              <w:r w:rsidR="00776EE6" w:rsidRPr="00697C1D">
                <w:rPr>
                  <w:rStyle w:val="Hyperlink"/>
                  <w:rFonts w:cs="Arial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776EE6" w:rsidRPr="002C4076" w14:paraId="213AD671" w14:textId="77777777" w:rsidTr="007362D2">
        <w:tc>
          <w:tcPr>
            <w:tcW w:w="2448" w:type="dxa"/>
          </w:tcPr>
          <w:p w14:paraId="79E49A97" w14:textId="4A5BA146" w:rsidR="00776EE6" w:rsidRPr="002C4076" w:rsidRDefault="00776EE6" w:rsidP="003E62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Approval Authority</w:t>
            </w:r>
          </w:p>
        </w:tc>
        <w:tc>
          <w:tcPr>
            <w:tcW w:w="7020" w:type="dxa"/>
          </w:tcPr>
          <w:p w14:paraId="520B9408" w14:textId="45CE8093" w:rsidR="00776EE6" w:rsidRPr="002C4076" w:rsidRDefault="00E07F32" w:rsidP="007362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</w:t>
            </w:r>
            <w:r w:rsidR="00776EE6">
              <w:rPr>
                <w:rFonts w:cs="Arial"/>
                <w:sz w:val="18"/>
                <w:szCs w:val="18"/>
              </w:rPr>
              <w:t xml:space="preserve">refer to </w:t>
            </w:r>
            <w:hyperlink r:id="rId11" w:history="1">
              <w:r w:rsidR="00776EE6" w:rsidRPr="00697C1D">
                <w:rPr>
                  <w:rStyle w:val="Hyperlink"/>
                  <w:rFonts w:cs="Arial"/>
                  <w:sz w:val="18"/>
                  <w:szCs w:val="18"/>
                </w:rPr>
                <w:t>Policy and Delegations Responsibilities Map</w:t>
              </w:r>
            </w:hyperlink>
            <w:r>
              <w:rPr>
                <w:rFonts w:cs="Arial"/>
                <w:sz w:val="18"/>
                <w:szCs w:val="18"/>
              </w:rPr>
              <w:t>]</w:t>
            </w:r>
          </w:p>
        </w:tc>
      </w:tr>
      <w:tr w:rsidR="00E0611D" w:rsidRPr="002C4076" w14:paraId="7ABDD674" w14:textId="77777777" w:rsidTr="007362D2">
        <w:tc>
          <w:tcPr>
            <w:tcW w:w="2448" w:type="dxa"/>
          </w:tcPr>
          <w:p w14:paraId="4D3B833B" w14:textId="77777777" w:rsidR="00E0611D" w:rsidRPr="002C4076" w:rsidRDefault="00DF2242" w:rsidP="007362D2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 xml:space="preserve">Date for next </w:t>
            </w:r>
            <w:r w:rsidR="0021535A" w:rsidRPr="002C4076">
              <w:rPr>
                <w:rFonts w:cs="Arial"/>
                <w:sz w:val="18"/>
                <w:szCs w:val="18"/>
              </w:rPr>
              <w:t>Major R</w:t>
            </w:r>
            <w:r w:rsidRPr="002C4076">
              <w:rPr>
                <w:rFonts w:cs="Arial"/>
                <w:sz w:val="18"/>
                <w:szCs w:val="18"/>
              </w:rPr>
              <w:t>eview</w:t>
            </w:r>
            <w:r w:rsidR="00161057" w:rsidRPr="002C407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</w:tcPr>
          <w:p w14:paraId="7F2648A5" w14:textId="34EF809C" w:rsidR="00E0611D" w:rsidRPr="002C4076" w:rsidRDefault="00E0611D" w:rsidP="00CF0F00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[The p</w:t>
            </w:r>
            <w:r w:rsidR="00CF0F00" w:rsidRPr="002C4076">
              <w:rPr>
                <w:rFonts w:cs="Arial"/>
                <w:sz w:val="18"/>
                <w:szCs w:val="18"/>
              </w:rPr>
              <w:t>rocedure</w:t>
            </w:r>
            <w:r w:rsidRPr="002C4076">
              <w:rPr>
                <w:rFonts w:cs="Arial"/>
                <w:sz w:val="18"/>
                <w:szCs w:val="18"/>
              </w:rPr>
              <w:t xml:space="preserve"> review should be scheduled </w:t>
            </w:r>
            <w:r w:rsidR="007B5C51">
              <w:rPr>
                <w:rFonts w:cs="Arial"/>
                <w:sz w:val="18"/>
                <w:szCs w:val="18"/>
              </w:rPr>
              <w:t>5</w:t>
            </w:r>
            <w:r w:rsidRPr="002C4076">
              <w:rPr>
                <w:rFonts w:cs="Arial"/>
                <w:sz w:val="18"/>
                <w:szCs w:val="18"/>
              </w:rPr>
              <w:t xml:space="preserve"> years from the approval date</w:t>
            </w:r>
            <w:r w:rsidR="00CF0F00" w:rsidRPr="002C4076">
              <w:rPr>
                <w:rFonts w:cs="Arial"/>
                <w:sz w:val="18"/>
                <w:szCs w:val="18"/>
              </w:rPr>
              <w:t xml:space="preserve"> or sooner if required.</w:t>
            </w:r>
            <w:r w:rsidRPr="002C4076">
              <w:rPr>
                <w:rFonts w:cs="Arial"/>
                <w:sz w:val="18"/>
                <w:szCs w:val="18"/>
              </w:rPr>
              <w:t>]</w:t>
            </w:r>
          </w:p>
        </w:tc>
      </w:tr>
    </w:tbl>
    <w:p w14:paraId="5FD90B5D" w14:textId="77777777" w:rsidR="00E0611D" w:rsidRPr="002C4076" w:rsidRDefault="00E0611D" w:rsidP="00E0611D">
      <w:pPr>
        <w:pStyle w:val="headingcolour"/>
        <w:rPr>
          <w:color w:val="auto"/>
          <w:sz w:val="18"/>
          <w:szCs w:val="18"/>
        </w:rPr>
      </w:pPr>
      <w:r w:rsidRPr="002C4076">
        <w:rPr>
          <w:color w:val="auto"/>
          <w:sz w:val="18"/>
          <w:szCs w:val="18"/>
        </w:rPr>
        <w:t>Revision History</w:t>
      </w:r>
    </w:p>
    <w:p w14:paraId="2495C5EE" w14:textId="2D51D763" w:rsidR="004F7DAB" w:rsidRPr="002C4076" w:rsidRDefault="00987740" w:rsidP="00D52296">
      <w:pPr>
        <w:rPr>
          <w:i/>
          <w:sz w:val="18"/>
          <w:szCs w:val="18"/>
        </w:rPr>
      </w:pPr>
      <w:bookmarkStart w:id="9" w:name="_Hlk138250880"/>
      <w:r w:rsidRPr="00987740">
        <w:rPr>
          <w:i/>
          <w:sz w:val="18"/>
          <w:szCs w:val="18"/>
        </w:rPr>
        <w:t>[Use the table below to record information</w:t>
      </w:r>
      <w:r>
        <w:rPr>
          <w:i/>
          <w:sz w:val="18"/>
          <w:szCs w:val="18"/>
        </w:rPr>
        <w:t xml:space="preserve"> regarding changes to this procedure</w:t>
      </w:r>
      <w:r w:rsidRPr="00987740">
        <w:rPr>
          <w:i/>
          <w:sz w:val="18"/>
          <w:szCs w:val="18"/>
        </w:rPr>
        <w:t xml:space="preserve">. Version control should be applied, for example major </w:t>
      </w:r>
      <w:r>
        <w:rPr>
          <w:i/>
          <w:sz w:val="18"/>
          <w:szCs w:val="18"/>
        </w:rPr>
        <w:t xml:space="preserve">or minor amendments </w:t>
      </w:r>
      <w:r w:rsidRPr="00987740">
        <w:rPr>
          <w:i/>
          <w:sz w:val="18"/>
          <w:szCs w:val="18"/>
        </w:rPr>
        <w:t xml:space="preserve">(approved by the Policy Sponsor) should be numbered </w:t>
      </w:r>
      <w:r w:rsidR="00776EE6">
        <w:rPr>
          <w:i/>
          <w:sz w:val="18"/>
          <w:szCs w:val="18"/>
        </w:rPr>
        <w:t>2</w:t>
      </w:r>
      <w:r w:rsidR="00E07F32">
        <w:rPr>
          <w:i/>
          <w:sz w:val="18"/>
          <w:szCs w:val="18"/>
        </w:rPr>
        <w:t>3</w:t>
      </w:r>
      <w:r w:rsidRPr="00987740">
        <w:rPr>
          <w:i/>
          <w:sz w:val="18"/>
          <w:szCs w:val="18"/>
        </w:rPr>
        <w:t xml:space="preserve">-1, </w:t>
      </w:r>
      <w:r w:rsidR="00776EE6">
        <w:rPr>
          <w:i/>
          <w:sz w:val="18"/>
          <w:szCs w:val="18"/>
        </w:rPr>
        <w:t>2</w:t>
      </w:r>
      <w:r w:rsidR="00E07F32">
        <w:rPr>
          <w:i/>
          <w:sz w:val="18"/>
          <w:szCs w:val="18"/>
        </w:rPr>
        <w:t>3</w:t>
      </w:r>
      <w:r w:rsidRPr="00987740">
        <w:rPr>
          <w:i/>
          <w:sz w:val="18"/>
          <w:szCs w:val="18"/>
        </w:rPr>
        <w:t>-2 and so on (the first two digits = year, the last digit = version number)].</w:t>
      </w:r>
    </w:p>
    <w:bookmarkEnd w:id="9"/>
    <w:p w14:paraId="20D6F874" w14:textId="77777777" w:rsidR="0058312A" w:rsidRDefault="0058312A" w:rsidP="00D52296">
      <w:pPr>
        <w:rPr>
          <w:i/>
          <w:sz w:val="18"/>
          <w:szCs w:val="18"/>
        </w:rPr>
      </w:pPr>
      <w:r w:rsidRPr="00CF5974">
        <w:rPr>
          <w:b/>
          <w:i/>
          <w:sz w:val="18"/>
          <w:szCs w:val="18"/>
        </w:rPr>
        <w:t>NOTE</w:t>
      </w:r>
      <w:r>
        <w:rPr>
          <w:i/>
          <w:sz w:val="18"/>
          <w:szCs w:val="18"/>
        </w:rPr>
        <w:t>: A minor amendment will not result in a change of the next major review date.</w:t>
      </w:r>
    </w:p>
    <w:p w14:paraId="72064E6F" w14:textId="77777777" w:rsidR="002C4076" w:rsidRDefault="00D52296" w:rsidP="00D52296">
      <w:pPr>
        <w:rPr>
          <w:i/>
          <w:sz w:val="18"/>
          <w:szCs w:val="18"/>
        </w:rPr>
      </w:pPr>
      <w:r w:rsidRPr="002C4076">
        <w:rPr>
          <w:i/>
          <w:sz w:val="18"/>
          <w:szCs w:val="18"/>
        </w:rPr>
        <w:t xml:space="preserve">Approval date - the date the </w:t>
      </w:r>
      <w:r w:rsidR="0043208E" w:rsidRPr="002C4076">
        <w:rPr>
          <w:i/>
          <w:sz w:val="18"/>
          <w:szCs w:val="18"/>
        </w:rPr>
        <w:t xml:space="preserve">Policy Sponsor </w:t>
      </w:r>
      <w:r w:rsidRPr="002C4076">
        <w:rPr>
          <w:i/>
          <w:sz w:val="18"/>
          <w:szCs w:val="18"/>
        </w:rPr>
        <w:t>approved the establishment, minor or major amendment or disestablishmen</w:t>
      </w:r>
      <w:r w:rsidR="002C4076">
        <w:rPr>
          <w:i/>
          <w:sz w:val="18"/>
          <w:szCs w:val="18"/>
        </w:rPr>
        <w:t>t</w:t>
      </w:r>
    </w:p>
    <w:p w14:paraId="76FBDF6C" w14:textId="77777777" w:rsidR="00D52296" w:rsidRPr="002C4076" w:rsidRDefault="00D52296" w:rsidP="00D52296">
      <w:pPr>
        <w:rPr>
          <w:i/>
          <w:sz w:val="18"/>
          <w:szCs w:val="18"/>
        </w:rPr>
      </w:pPr>
      <w:r w:rsidRPr="002C4076">
        <w:rPr>
          <w:i/>
          <w:sz w:val="18"/>
          <w:szCs w:val="18"/>
        </w:rPr>
        <w:t>Implementation Date - t</w:t>
      </w:r>
      <w:r w:rsidR="0043208E" w:rsidRPr="002C4076">
        <w:rPr>
          <w:i/>
          <w:sz w:val="18"/>
          <w:szCs w:val="18"/>
        </w:rPr>
        <w:t>he date the procedure</w:t>
      </w:r>
      <w:r w:rsidRPr="002C4076">
        <w:rPr>
          <w:i/>
          <w:sz w:val="18"/>
          <w:szCs w:val="18"/>
        </w:rPr>
        <w:t xml:space="preserve"> was published in the Policy Library and is the date the </w:t>
      </w:r>
      <w:r w:rsidR="0043208E" w:rsidRPr="002C4076">
        <w:rPr>
          <w:i/>
          <w:sz w:val="18"/>
          <w:szCs w:val="18"/>
        </w:rPr>
        <w:t>procedure</w:t>
      </w:r>
      <w:r w:rsidR="002C4076">
        <w:rPr>
          <w:i/>
          <w:sz w:val="18"/>
          <w:szCs w:val="18"/>
        </w:rPr>
        <w:t xml:space="preserve"> takes effect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96"/>
        <w:gridCol w:w="1530"/>
        <w:gridCol w:w="3510"/>
        <w:gridCol w:w="2269"/>
      </w:tblGrid>
      <w:tr w:rsidR="00D52296" w:rsidRPr="002C4076" w14:paraId="2CF8610E" w14:textId="77777777" w:rsidTr="00780E54">
        <w:tc>
          <w:tcPr>
            <w:tcW w:w="959" w:type="dxa"/>
          </w:tcPr>
          <w:p w14:paraId="37B7300A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 xml:space="preserve">Version </w:t>
            </w:r>
          </w:p>
        </w:tc>
        <w:tc>
          <w:tcPr>
            <w:tcW w:w="1196" w:type="dxa"/>
          </w:tcPr>
          <w:p w14:paraId="09BAC894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 xml:space="preserve">Approval date          </w:t>
            </w:r>
          </w:p>
        </w:tc>
        <w:tc>
          <w:tcPr>
            <w:tcW w:w="1530" w:type="dxa"/>
          </w:tcPr>
          <w:p w14:paraId="5DAD7A2E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Implementation date</w:t>
            </w:r>
          </w:p>
        </w:tc>
        <w:tc>
          <w:tcPr>
            <w:tcW w:w="3510" w:type="dxa"/>
          </w:tcPr>
          <w:p w14:paraId="63351B30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Details</w:t>
            </w:r>
          </w:p>
        </w:tc>
        <w:tc>
          <w:tcPr>
            <w:tcW w:w="2269" w:type="dxa"/>
          </w:tcPr>
          <w:p w14:paraId="0760F089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Author</w:t>
            </w:r>
          </w:p>
        </w:tc>
      </w:tr>
      <w:tr w:rsidR="00D52296" w:rsidRPr="002C4076" w14:paraId="6FED9C64" w14:textId="77777777" w:rsidTr="00780E54">
        <w:tc>
          <w:tcPr>
            <w:tcW w:w="959" w:type="dxa"/>
          </w:tcPr>
          <w:p w14:paraId="4FB03325" w14:textId="77777777" w:rsidR="00D52296" w:rsidRPr="002C4076" w:rsidRDefault="00161057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lastRenderedPageBreak/>
              <w:t>xx-x</w:t>
            </w:r>
          </w:p>
        </w:tc>
        <w:tc>
          <w:tcPr>
            <w:tcW w:w="1196" w:type="dxa"/>
          </w:tcPr>
          <w:p w14:paraId="35A70336" w14:textId="7202DCB5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dd/mm/</w:t>
            </w:r>
            <w:proofErr w:type="spellStart"/>
            <w:r w:rsidRPr="002C4076">
              <w:rPr>
                <w:rFonts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530" w:type="dxa"/>
          </w:tcPr>
          <w:p w14:paraId="6332F041" w14:textId="2EE4ABF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dd/mm/</w:t>
            </w:r>
            <w:proofErr w:type="spellStart"/>
            <w:r w:rsidRPr="002C4076">
              <w:rPr>
                <w:rFonts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3510" w:type="dxa"/>
          </w:tcPr>
          <w:p w14:paraId="3437CBF3" w14:textId="77777777" w:rsidR="00D52296" w:rsidRPr="002C4076" w:rsidRDefault="00D52296" w:rsidP="00D52296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&lt;Procedure established</w:t>
            </w:r>
            <w:r w:rsidR="00987740">
              <w:rPr>
                <w:rFonts w:cs="Arial"/>
                <w:sz w:val="18"/>
                <w:szCs w:val="18"/>
              </w:rPr>
              <w:t>; Minor or major amendments</w:t>
            </w:r>
            <w:r w:rsidR="002C4076">
              <w:rPr>
                <w:rFonts w:cs="Arial"/>
                <w:sz w:val="18"/>
                <w:szCs w:val="18"/>
              </w:rPr>
              <w:t>; Procedure disestablished</w:t>
            </w:r>
            <w:r w:rsidRPr="002C4076">
              <w:rPr>
                <w:rFonts w:cs="Arial"/>
                <w:sz w:val="18"/>
                <w:szCs w:val="18"/>
              </w:rPr>
              <w:t>&gt;</w:t>
            </w:r>
          </w:p>
        </w:tc>
        <w:tc>
          <w:tcPr>
            <w:tcW w:w="2269" w:type="dxa"/>
          </w:tcPr>
          <w:p w14:paraId="5B97F70D" w14:textId="77777777" w:rsidR="00D52296" w:rsidRPr="002C4076" w:rsidRDefault="00D52296" w:rsidP="00511195">
            <w:pPr>
              <w:rPr>
                <w:rFonts w:cs="Arial"/>
                <w:sz w:val="18"/>
                <w:szCs w:val="18"/>
              </w:rPr>
            </w:pPr>
            <w:r w:rsidRPr="002C4076">
              <w:rPr>
                <w:rFonts w:cs="Arial"/>
                <w:sz w:val="18"/>
                <w:szCs w:val="18"/>
              </w:rPr>
              <w:t>&lt;</w:t>
            </w:r>
            <w:r w:rsidR="00511195">
              <w:rPr>
                <w:rFonts w:cs="Arial"/>
                <w:sz w:val="18"/>
                <w:szCs w:val="18"/>
              </w:rPr>
              <w:t>Title</w:t>
            </w:r>
            <w:r w:rsidRPr="002C4076">
              <w:rPr>
                <w:rFonts w:cs="Arial"/>
                <w:sz w:val="18"/>
                <w:szCs w:val="18"/>
              </w:rPr>
              <w:t xml:space="preserve"> of procedure author&gt;</w:t>
            </w:r>
          </w:p>
        </w:tc>
      </w:tr>
    </w:tbl>
    <w:p w14:paraId="09958D09" w14:textId="77777777" w:rsidR="00E0611D" w:rsidRPr="002C4076" w:rsidRDefault="00E0611D" w:rsidP="00E0611D">
      <w:pPr>
        <w:rPr>
          <w:sz w:val="18"/>
          <w:szCs w:val="1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4"/>
      </w:tblGrid>
      <w:tr w:rsidR="00E0611D" w:rsidRPr="002C4076" w14:paraId="7F74CBD6" w14:textId="77777777" w:rsidTr="007362D2">
        <w:trPr>
          <w:trHeight w:val="493"/>
        </w:trPr>
        <w:tc>
          <w:tcPr>
            <w:tcW w:w="2376" w:type="dxa"/>
          </w:tcPr>
          <w:p w14:paraId="49504A8A" w14:textId="77777777" w:rsidR="00E0611D" w:rsidRPr="002C4076" w:rsidRDefault="00DF2242" w:rsidP="007362D2">
            <w:pPr>
              <w:rPr>
                <w:sz w:val="18"/>
                <w:szCs w:val="18"/>
              </w:rPr>
            </w:pPr>
            <w:r w:rsidRPr="002C4076">
              <w:rPr>
                <w:sz w:val="18"/>
                <w:szCs w:val="18"/>
              </w:rPr>
              <w:t>Keywords</w:t>
            </w:r>
          </w:p>
        </w:tc>
        <w:tc>
          <w:tcPr>
            <w:tcW w:w="7084" w:type="dxa"/>
          </w:tcPr>
          <w:p w14:paraId="284879C9" w14:textId="77777777" w:rsidR="00E0611D" w:rsidRPr="002C4076" w:rsidRDefault="00E0611D" w:rsidP="007362D2">
            <w:pPr>
              <w:rPr>
                <w:sz w:val="18"/>
                <w:szCs w:val="18"/>
              </w:rPr>
            </w:pPr>
            <w:r w:rsidRPr="002C4076">
              <w:rPr>
                <w:sz w:val="18"/>
                <w:szCs w:val="18"/>
              </w:rPr>
              <w:t>[list several relevant key words which may be used to search for and locate the procedure in the Policy Library]</w:t>
            </w:r>
          </w:p>
        </w:tc>
      </w:tr>
      <w:tr w:rsidR="00780E54" w:rsidRPr="002C4076" w14:paraId="12784441" w14:textId="77777777" w:rsidTr="007362D2">
        <w:trPr>
          <w:trHeight w:val="493"/>
        </w:trPr>
        <w:tc>
          <w:tcPr>
            <w:tcW w:w="2376" w:type="dxa"/>
          </w:tcPr>
          <w:p w14:paraId="7C597E86" w14:textId="2FD090B0" w:rsidR="00780E54" w:rsidRPr="002C4076" w:rsidRDefault="00780E54" w:rsidP="00736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</w:t>
            </w:r>
          </w:p>
        </w:tc>
        <w:tc>
          <w:tcPr>
            <w:tcW w:w="7084" w:type="dxa"/>
          </w:tcPr>
          <w:p w14:paraId="1057C6F4" w14:textId="77777777" w:rsidR="00780E54" w:rsidRPr="002C4076" w:rsidRDefault="00780E54" w:rsidP="007362D2">
            <w:pPr>
              <w:rPr>
                <w:sz w:val="18"/>
                <w:szCs w:val="18"/>
              </w:rPr>
            </w:pPr>
          </w:p>
        </w:tc>
      </w:tr>
    </w:tbl>
    <w:p w14:paraId="3EBCDD4F" w14:textId="77777777" w:rsidR="00E0611D" w:rsidRPr="002C4076" w:rsidRDefault="00E0611D" w:rsidP="00E0611D">
      <w:pPr>
        <w:rPr>
          <w:sz w:val="18"/>
          <w:szCs w:val="18"/>
        </w:rPr>
      </w:pPr>
    </w:p>
    <w:sectPr w:rsidR="00E0611D" w:rsidRPr="002C4076" w:rsidSect="009C7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1064" w14:textId="77777777" w:rsidR="00AD36F3" w:rsidRDefault="00AD36F3" w:rsidP="008A648F">
      <w:pPr>
        <w:spacing w:before="0" w:after="0"/>
      </w:pPr>
      <w:r>
        <w:separator/>
      </w:r>
    </w:p>
  </w:endnote>
  <w:endnote w:type="continuationSeparator" w:id="0">
    <w:p w14:paraId="6D44224E" w14:textId="77777777" w:rsidR="00AD36F3" w:rsidRDefault="00AD36F3" w:rsidP="008A64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F03F" w14:textId="77777777" w:rsidR="00AD36F3" w:rsidRDefault="00AD36F3" w:rsidP="008A648F">
      <w:pPr>
        <w:spacing w:before="0" w:after="0"/>
      </w:pPr>
      <w:r>
        <w:separator/>
      </w:r>
    </w:p>
  </w:footnote>
  <w:footnote w:type="continuationSeparator" w:id="0">
    <w:p w14:paraId="42C011EF" w14:textId="77777777" w:rsidR="00AD36F3" w:rsidRDefault="00AD36F3" w:rsidP="008A64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8B0"/>
    <w:multiLevelType w:val="hybridMultilevel"/>
    <w:tmpl w:val="FC68D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332"/>
    <w:multiLevelType w:val="hybridMultilevel"/>
    <w:tmpl w:val="18B07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D86"/>
    <w:multiLevelType w:val="hybridMultilevel"/>
    <w:tmpl w:val="4E440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2002"/>
    <w:multiLevelType w:val="hybridMultilevel"/>
    <w:tmpl w:val="B02C3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1D5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5ED67CE"/>
    <w:multiLevelType w:val="hybridMultilevel"/>
    <w:tmpl w:val="3A182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3D88"/>
    <w:multiLevelType w:val="hybridMultilevel"/>
    <w:tmpl w:val="8BDE41E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C163530"/>
    <w:multiLevelType w:val="hybridMultilevel"/>
    <w:tmpl w:val="76E2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4CCC"/>
    <w:multiLevelType w:val="hybridMultilevel"/>
    <w:tmpl w:val="F10E302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3A0B09"/>
    <w:multiLevelType w:val="hybridMultilevel"/>
    <w:tmpl w:val="127A2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613"/>
    <w:multiLevelType w:val="multilevel"/>
    <w:tmpl w:val="B53C70F4"/>
    <w:lvl w:ilvl="0">
      <w:start w:val="1"/>
      <w:numFmt w:val="decimal"/>
      <w:pStyle w:val="ListLevel1-Heading"/>
      <w:lvlText w:val="%1."/>
      <w:lvlJc w:val="left"/>
      <w:pPr>
        <w:ind w:left="360" w:hanging="360"/>
      </w:pPr>
    </w:lvl>
    <w:lvl w:ilvl="1">
      <w:start w:val="1"/>
      <w:numFmt w:val="decimal"/>
      <w:pStyle w:val="ListLevel2-Text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13AE1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0D75D8"/>
    <w:multiLevelType w:val="multilevel"/>
    <w:tmpl w:val="C804BC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38857C8B"/>
    <w:multiLevelType w:val="hybridMultilevel"/>
    <w:tmpl w:val="4F002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9256E"/>
    <w:multiLevelType w:val="hybridMultilevel"/>
    <w:tmpl w:val="4BBE0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B5A9A"/>
    <w:multiLevelType w:val="hybridMultilevel"/>
    <w:tmpl w:val="0BD8B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D0507"/>
    <w:multiLevelType w:val="hybridMultilevel"/>
    <w:tmpl w:val="127C93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074B3"/>
    <w:multiLevelType w:val="hybridMultilevel"/>
    <w:tmpl w:val="52E6CC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34D7A"/>
    <w:multiLevelType w:val="hybridMultilevel"/>
    <w:tmpl w:val="2432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205B"/>
    <w:multiLevelType w:val="hybridMultilevel"/>
    <w:tmpl w:val="593A5D2A"/>
    <w:lvl w:ilvl="0" w:tplc="B09ABB46">
      <w:start w:val="1"/>
      <w:numFmt w:val="bullet"/>
      <w:pStyle w:val="ListLevel3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4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E5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4F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6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1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6C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07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E17EE"/>
    <w:multiLevelType w:val="hybridMultilevel"/>
    <w:tmpl w:val="6F2421F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314001"/>
    <w:multiLevelType w:val="hybridMultilevel"/>
    <w:tmpl w:val="B9F21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2C6"/>
    <w:multiLevelType w:val="multilevel"/>
    <w:tmpl w:val="5558A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BC28D2"/>
    <w:multiLevelType w:val="hybridMultilevel"/>
    <w:tmpl w:val="9576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7D84"/>
    <w:multiLevelType w:val="hybridMultilevel"/>
    <w:tmpl w:val="BEB81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71FEA"/>
    <w:multiLevelType w:val="hybridMultilevel"/>
    <w:tmpl w:val="034CD13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97F32E0"/>
    <w:multiLevelType w:val="hybridMultilevel"/>
    <w:tmpl w:val="CDF82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603A3"/>
    <w:multiLevelType w:val="hybridMultilevel"/>
    <w:tmpl w:val="692E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B647F"/>
    <w:multiLevelType w:val="hybridMultilevel"/>
    <w:tmpl w:val="3D52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7F16197"/>
    <w:multiLevelType w:val="hybridMultilevel"/>
    <w:tmpl w:val="6CD22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27E8E"/>
    <w:multiLevelType w:val="hybridMultilevel"/>
    <w:tmpl w:val="A2A41E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65E81"/>
    <w:multiLevelType w:val="hybridMultilevel"/>
    <w:tmpl w:val="76CC0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9BC"/>
    <w:multiLevelType w:val="hybridMultilevel"/>
    <w:tmpl w:val="3F6EC5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D0844"/>
    <w:multiLevelType w:val="hybridMultilevel"/>
    <w:tmpl w:val="B0B8360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F006D98"/>
    <w:multiLevelType w:val="hybridMultilevel"/>
    <w:tmpl w:val="8B50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8159">
    <w:abstractNumId w:val="29"/>
  </w:num>
  <w:num w:numId="2" w16cid:durableId="655911725">
    <w:abstractNumId w:val="11"/>
  </w:num>
  <w:num w:numId="3" w16cid:durableId="358169465">
    <w:abstractNumId w:val="12"/>
  </w:num>
  <w:num w:numId="4" w16cid:durableId="902176667">
    <w:abstractNumId w:val="35"/>
  </w:num>
  <w:num w:numId="5" w16cid:durableId="303899289">
    <w:abstractNumId w:val="2"/>
  </w:num>
  <w:num w:numId="6" w16cid:durableId="1349331895">
    <w:abstractNumId w:val="4"/>
  </w:num>
  <w:num w:numId="7" w16cid:durableId="1706127645">
    <w:abstractNumId w:val="31"/>
  </w:num>
  <w:num w:numId="8" w16cid:durableId="1766075628">
    <w:abstractNumId w:val="3"/>
  </w:num>
  <w:num w:numId="9" w16cid:durableId="1126385866">
    <w:abstractNumId w:val="10"/>
  </w:num>
  <w:num w:numId="10" w16cid:durableId="1408303893">
    <w:abstractNumId w:val="13"/>
  </w:num>
  <w:num w:numId="11" w16cid:durableId="517234786">
    <w:abstractNumId w:val="20"/>
  </w:num>
  <w:num w:numId="12" w16cid:durableId="2046905879">
    <w:abstractNumId w:val="18"/>
  </w:num>
  <w:num w:numId="13" w16cid:durableId="1960989376">
    <w:abstractNumId w:val="0"/>
  </w:num>
  <w:num w:numId="14" w16cid:durableId="653995724">
    <w:abstractNumId w:val="19"/>
  </w:num>
  <w:num w:numId="15" w16cid:durableId="320280842">
    <w:abstractNumId w:val="1"/>
  </w:num>
  <w:num w:numId="16" w16cid:durableId="1952205720">
    <w:abstractNumId w:val="28"/>
  </w:num>
  <w:num w:numId="17" w16cid:durableId="798572872">
    <w:abstractNumId w:val="24"/>
  </w:num>
  <w:num w:numId="18" w16cid:durableId="463042698">
    <w:abstractNumId w:val="26"/>
  </w:num>
  <w:num w:numId="19" w16cid:durableId="1519539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3487903">
    <w:abstractNumId w:val="9"/>
  </w:num>
  <w:num w:numId="21" w16cid:durableId="1222475235">
    <w:abstractNumId w:val="33"/>
  </w:num>
  <w:num w:numId="22" w16cid:durableId="1163818912">
    <w:abstractNumId w:val="7"/>
  </w:num>
  <w:num w:numId="23" w16cid:durableId="1487285937">
    <w:abstractNumId w:val="8"/>
  </w:num>
  <w:num w:numId="24" w16cid:durableId="267280551">
    <w:abstractNumId w:val="27"/>
  </w:num>
  <w:num w:numId="25" w16cid:durableId="1280408999">
    <w:abstractNumId w:val="22"/>
  </w:num>
  <w:num w:numId="26" w16cid:durableId="254096799">
    <w:abstractNumId w:val="15"/>
  </w:num>
  <w:num w:numId="27" w16cid:durableId="45760496">
    <w:abstractNumId w:val="25"/>
  </w:num>
  <w:num w:numId="28" w16cid:durableId="2051608359">
    <w:abstractNumId w:val="6"/>
  </w:num>
  <w:num w:numId="29" w16cid:durableId="1552227379">
    <w:abstractNumId w:val="17"/>
  </w:num>
  <w:num w:numId="30" w16cid:durableId="1359164743">
    <w:abstractNumId w:val="14"/>
  </w:num>
  <w:num w:numId="31" w16cid:durableId="969821070">
    <w:abstractNumId w:val="16"/>
  </w:num>
  <w:num w:numId="32" w16cid:durableId="1763257233">
    <w:abstractNumId w:val="21"/>
  </w:num>
  <w:num w:numId="33" w16cid:durableId="969282323">
    <w:abstractNumId w:val="30"/>
  </w:num>
  <w:num w:numId="34" w16cid:durableId="1638727995">
    <w:abstractNumId w:val="34"/>
  </w:num>
  <w:num w:numId="35" w16cid:durableId="39405137">
    <w:abstractNumId w:val="32"/>
  </w:num>
  <w:num w:numId="36" w16cid:durableId="351615834">
    <w:abstractNumId w:val="5"/>
  </w:num>
  <w:num w:numId="37" w16cid:durableId="1688827843">
    <w:abstractNumId w:val="23"/>
  </w:num>
  <w:num w:numId="38" w16cid:durableId="271207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E"/>
    <w:rsid w:val="00000BCB"/>
    <w:rsid w:val="000028F5"/>
    <w:rsid w:val="00004F15"/>
    <w:rsid w:val="00011648"/>
    <w:rsid w:val="000124D5"/>
    <w:rsid w:val="00014F34"/>
    <w:rsid w:val="00021874"/>
    <w:rsid w:val="00023BF2"/>
    <w:rsid w:val="000316A0"/>
    <w:rsid w:val="0003533F"/>
    <w:rsid w:val="00036A9F"/>
    <w:rsid w:val="00050429"/>
    <w:rsid w:val="000506CC"/>
    <w:rsid w:val="00050AE1"/>
    <w:rsid w:val="00050C79"/>
    <w:rsid w:val="00052B10"/>
    <w:rsid w:val="000545F3"/>
    <w:rsid w:val="000636A5"/>
    <w:rsid w:val="00063933"/>
    <w:rsid w:val="000679EF"/>
    <w:rsid w:val="00076B8A"/>
    <w:rsid w:val="00080049"/>
    <w:rsid w:val="00080C79"/>
    <w:rsid w:val="000901FA"/>
    <w:rsid w:val="0009077B"/>
    <w:rsid w:val="00092A03"/>
    <w:rsid w:val="00094C1B"/>
    <w:rsid w:val="000A10AA"/>
    <w:rsid w:val="000A2E2D"/>
    <w:rsid w:val="000A48B7"/>
    <w:rsid w:val="000B00C4"/>
    <w:rsid w:val="000B0E3D"/>
    <w:rsid w:val="000B24B9"/>
    <w:rsid w:val="000B477F"/>
    <w:rsid w:val="000C0B1B"/>
    <w:rsid w:val="000C346A"/>
    <w:rsid w:val="000C6BC5"/>
    <w:rsid w:val="000D08D4"/>
    <w:rsid w:val="000D29D6"/>
    <w:rsid w:val="000E2747"/>
    <w:rsid w:val="000F04D4"/>
    <w:rsid w:val="000F216A"/>
    <w:rsid w:val="000F3FA0"/>
    <w:rsid w:val="000F4DA1"/>
    <w:rsid w:val="000F62F1"/>
    <w:rsid w:val="0010349B"/>
    <w:rsid w:val="00105F37"/>
    <w:rsid w:val="00106419"/>
    <w:rsid w:val="00110A0D"/>
    <w:rsid w:val="001168AB"/>
    <w:rsid w:val="001214BE"/>
    <w:rsid w:val="00124091"/>
    <w:rsid w:val="00127D21"/>
    <w:rsid w:val="00131694"/>
    <w:rsid w:val="0013322A"/>
    <w:rsid w:val="00136169"/>
    <w:rsid w:val="0014286D"/>
    <w:rsid w:val="0014305B"/>
    <w:rsid w:val="0015006B"/>
    <w:rsid w:val="001509CD"/>
    <w:rsid w:val="00154391"/>
    <w:rsid w:val="0015670B"/>
    <w:rsid w:val="00161057"/>
    <w:rsid w:val="001633CD"/>
    <w:rsid w:val="00163B66"/>
    <w:rsid w:val="00164487"/>
    <w:rsid w:val="001645AA"/>
    <w:rsid w:val="0017227A"/>
    <w:rsid w:val="00173E9D"/>
    <w:rsid w:val="001757C4"/>
    <w:rsid w:val="001803A1"/>
    <w:rsid w:val="001817BA"/>
    <w:rsid w:val="00185D87"/>
    <w:rsid w:val="00187F1C"/>
    <w:rsid w:val="00192450"/>
    <w:rsid w:val="001929F8"/>
    <w:rsid w:val="00195B49"/>
    <w:rsid w:val="00197442"/>
    <w:rsid w:val="0019766E"/>
    <w:rsid w:val="001A1111"/>
    <w:rsid w:val="001A4A7C"/>
    <w:rsid w:val="001A5F11"/>
    <w:rsid w:val="001A69D0"/>
    <w:rsid w:val="001C23AE"/>
    <w:rsid w:val="001C295C"/>
    <w:rsid w:val="001D3144"/>
    <w:rsid w:val="001D4E2F"/>
    <w:rsid w:val="001E22D1"/>
    <w:rsid w:val="001F0791"/>
    <w:rsid w:val="001F2458"/>
    <w:rsid w:val="001F620D"/>
    <w:rsid w:val="001F7DB6"/>
    <w:rsid w:val="002003DA"/>
    <w:rsid w:val="00202BDD"/>
    <w:rsid w:val="00204497"/>
    <w:rsid w:val="00205F70"/>
    <w:rsid w:val="0021095C"/>
    <w:rsid w:val="00212EDC"/>
    <w:rsid w:val="0021535A"/>
    <w:rsid w:val="0021720D"/>
    <w:rsid w:val="00217843"/>
    <w:rsid w:val="00226793"/>
    <w:rsid w:val="00227B50"/>
    <w:rsid w:val="002325E6"/>
    <w:rsid w:val="0023493E"/>
    <w:rsid w:val="00236236"/>
    <w:rsid w:val="00240A72"/>
    <w:rsid w:val="00241C9C"/>
    <w:rsid w:val="0024459C"/>
    <w:rsid w:val="00251A5D"/>
    <w:rsid w:val="002521BA"/>
    <w:rsid w:val="002523C8"/>
    <w:rsid w:val="00253F1A"/>
    <w:rsid w:val="0025655A"/>
    <w:rsid w:val="00260C18"/>
    <w:rsid w:val="00265F44"/>
    <w:rsid w:val="00276661"/>
    <w:rsid w:val="0027766C"/>
    <w:rsid w:val="00285126"/>
    <w:rsid w:val="00286C81"/>
    <w:rsid w:val="00287E12"/>
    <w:rsid w:val="0029248B"/>
    <w:rsid w:val="00292528"/>
    <w:rsid w:val="0029627A"/>
    <w:rsid w:val="002A046F"/>
    <w:rsid w:val="002A3918"/>
    <w:rsid w:val="002A5147"/>
    <w:rsid w:val="002B127A"/>
    <w:rsid w:val="002B24E9"/>
    <w:rsid w:val="002B54F3"/>
    <w:rsid w:val="002C17D1"/>
    <w:rsid w:val="002C1FC9"/>
    <w:rsid w:val="002C4076"/>
    <w:rsid w:val="002C5A19"/>
    <w:rsid w:val="002C5D98"/>
    <w:rsid w:val="002C73E1"/>
    <w:rsid w:val="002C792E"/>
    <w:rsid w:val="002D0F8E"/>
    <w:rsid w:val="002D11CB"/>
    <w:rsid w:val="002D4748"/>
    <w:rsid w:val="002D4878"/>
    <w:rsid w:val="002D4FE6"/>
    <w:rsid w:val="002D754C"/>
    <w:rsid w:val="002E0FB2"/>
    <w:rsid w:val="002E4134"/>
    <w:rsid w:val="002E48C8"/>
    <w:rsid w:val="002E55E8"/>
    <w:rsid w:val="002E68BB"/>
    <w:rsid w:val="002F3979"/>
    <w:rsid w:val="002F432D"/>
    <w:rsid w:val="002F69D9"/>
    <w:rsid w:val="00301444"/>
    <w:rsid w:val="00303B83"/>
    <w:rsid w:val="00310D30"/>
    <w:rsid w:val="00313ED5"/>
    <w:rsid w:val="00320E78"/>
    <w:rsid w:val="00325812"/>
    <w:rsid w:val="0032582C"/>
    <w:rsid w:val="003265DF"/>
    <w:rsid w:val="003276B7"/>
    <w:rsid w:val="00331BC8"/>
    <w:rsid w:val="00333855"/>
    <w:rsid w:val="00333BFD"/>
    <w:rsid w:val="00334A3A"/>
    <w:rsid w:val="00335820"/>
    <w:rsid w:val="00335E33"/>
    <w:rsid w:val="003363C8"/>
    <w:rsid w:val="00344D77"/>
    <w:rsid w:val="0034647D"/>
    <w:rsid w:val="003472DF"/>
    <w:rsid w:val="00347563"/>
    <w:rsid w:val="00353772"/>
    <w:rsid w:val="00365C58"/>
    <w:rsid w:val="0036782E"/>
    <w:rsid w:val="00385003"/>
    <w:rsid w:val="00390D9D"/>
    <w:rsid w:val="00391C60"/>
    <w:rsid w:val="003931B2"/>
    <w:rsid w:val="00393234"/>
    <w:rsid w:val="00397809"/>
    <w:rsid w:val="003A12B4"/>
    <w:rsid w:val="003A159D"/>
    <w:rsid w:val="003A3B40"/>
    <w:rsid w:val="003A3F48"/>
    <w:rsid w:val="003B207F"/>
    <w:rsid w:val="003C35D4"/>
    <w:rsid w:val="003C44CC"/>
    <w:rsid w:val="003C7212"/>
    <w:rsid w:val="003D0D72"/>
    <w:rsid w:val="003D6F06"/>
    <w:rsid w:val="003D7A13"/>
    <w:rsid w:val="003E0E49"/>
    <w:rsid w:val="003E523D"/>
    <w:rsid w:val="003E6233"/>
    <w:rsid w:val="003F18FD"/>
    <w:rsid w:val="003F5238"/>
    <w:rsid w:val="003F5B68"/>
    <w:rsid w:val="003F6321"/>
    <w:rsid w:val="00402BE6"/>
    <w:rsid w:val="004203B8"/>
    <w:rsid w:val="00422C12"/>
    <w:rsid w:val="00423CF4"/>
    <w:rsid w:val="00425C15"/>
    <w:rsid w:val="0043151E"/>
    <w:rsid w:val="0043208E"/>
    <w:rsid w:val="00440A55"/>
    <w:rsid w:val="00442D3D"/>
    <w:rsid w:val="0044437B"/>
    <w:rsid w:val="004517B6"/>
    <w:rsid w:val="00452797"/>
    <w:rsid w:val="00456259"/>
    <w:rsid w:val="0046084F"/>
    <w:rsid w:val="00463253"/>
    <w:rsid w:val="0047130E"/>
    <w:rsid w:val="0047269A"/>
    <w:rsid w:val="00483732"/>
    <w:rsid w:val="00483A73"/>
    <w:rsid w:val="0048568F"/>
    <w:rsid w:val="004861F6"/>
    <w:rsid w:val="004967A3"/>
    <w:rsid w:val="004973BD"/>
    <w:rsid w:val="004A5F07"/>
    <w:rsid w:val="004B2013"/>
    <w:rsid w:val="004B4CE8"/>
    <w:rsid w:val="004B58D3"/>
    <w:rsid w:val="004B7D53"/>
    <w:rsid w:val="004B7FAD"/>
    <w:rsid w:val="004C0ECE"/>
    <w:rsid w:val="004C1C57"/>
    <w:rsid w:val="004C3E4E"/>
    <w:rsid w:val="004C3ED7"/>
    <w:rsid w:val="004C400B"/>
    <w:rsid w:val="004D206A"/>
    <w:rsid w:val="004D3250"/>
    <w:rsid w:val="004D39C7"/>
    <w:rsid w:val="004D4008"/>
    <w:rsid w:val="004D5BD7"/>
    <w:rsid w:val="004E06DA"/>
    <w:rsid w:val="004E14CC"/>
    <w:rsid w:val="004E50D3"/>
    <w:rsid w:val="004F1506"/>
    <w:rsid w:val="004F167E"/>
    <w:rsid w:val="004F1771"/>
    <w:rsid w:val="004F5CD2"/>
    <w:rsid w:val="004F61B1"/>
    <w:rsid w:val="004F7DAB"/>
    <w:rsid w:val="00503C29"/>
    <w:rsid w:val="00505AD1"/>
    <w:rsid w:val="00510B66"/>
    <w:rsid w:val="00511195"/>
    <w:rsid w:val="00513BA6"/>
    <w:rsid w:val="005224BB"/>
    <w:rsid w:val="0052379D"/>
    <w:rsid w:val="00524D43"/>
    <w:rsid w:val="00531C63"/>
    <w:rsid w:val="00533BC6"/>
    <w:rsid w:val="0053548F"/>
    <w:rsid w:val="00541C7B"/>
    <w:rsid w:val="0054325F"/>
    <w:rsid w:val="0054533D"/>
    <w:rsid w:val="0054561D"/>
    <w:rsid w:val="005520DA"/>
    <w:rsid w:val="005642B6"/>
    <w:rsid w:val="005642BD"/>
    <w:rsid w:val="00570B49"/>
    <w:rsid w:val="005713BA"/>
    <w:rsid w:val="0058003A"/>
    <w:rsid w:val="0058312A"/>
    <w:rsid w:val="005835E9"/>
    <w:rsid w:val="005856BC"/>
    <w:rsid w:val="00585EA2"/>
    <w:rsid w:val="005A0BDF"/>
    <w:rsid w:val="005A2E11"/>
    <w:rsid w:val="005A44F1"/>
    <w:rsid w:val="005A50E4"/>
    <w:rsid w:val="005B0B33"/>
    <w:rsid w:val="005B4730"/>
    <w:rsid w:val="005B68D4"/>
    <w:rsid w:val="005B78F1"/>
    <w:rsid w:val="005C2DF9"/>
    <w:rsid w:val="005C55F4"/>
    <w:rsid w:val="005C5743"/>
    <w:rsid w:val="005D1064"/>
    <w:rsid w:val="005D41F6"/>
    <w:rsid w:val="005D6599"/>
    <w:rsid w:val="005E21F6"/>
    <w:rsid w:val="005E7F6B"/>
    <w:rsid w:val="005F3304"/>
    <w:rsid w:val="005F4269"/>
    <w:rsid w:val="006012D1"/>
    <w:rsid w:val="00602C5B"/>
    <w:rsid w:val="00605273"/>
    <w:rsid w:val="0060609A"/>
    <w:rsid w:val="00606792"/>
    <w:rsid w:val="006111EE"/>
    <w:rsid w:val="006151A2"/>
    <w:rsid w:val="006212BF"/>
    <w:rsid w:val="006236DB"/>
    <w:rsid w:val="006259C2"/>
    <w:rsid w:val="00642E6C"/>
    <w:rsid w:val="00643138"/>
    <w:rsid w:val="00645763"/>
    <w:rsid w:val="00646FC4"/>
    <w:rsid w:val="00647732"/>
    <w:rsid w:val="00661C75"/>
    <w:rsid w:val="006633D3"/>
    <w:rsid w:val="0066400A"/>
    <w:rsid w:val="00665CD3"/>
    <w:rsid w:val="0066749D"/>
    <w:rsid w:val="00670C43"/>
    <w:rsid w:val="00674383"/>
    <w:rsid w:val="006743B5"/>
    <w:rsid w:val="006751A0"/>
    <w:rsid w:val="00676D30"/>
    <w:rsid w:val="00682666"/>
    <w:rsid w:val="00686457"/>
    <w:rsid w:val="00697C1D"/>
    <w:rsid w:val="006A1213"/>
    <w:rsid w:val="006A671D"/>
    <w:rsid w:val="006A749F"/>
    <w:rsid w:val="006B2E68"/>
    <w:rsid w:val="006B418B"/>
    <w:rsid w:val="006B4FB5"/>
    <w:rsid w:val="006B6AC4"/>
    <w:rsid w:val="006C0930"/>
    <w:rsid w:val="006C2EDB"/>
    <w:rsid w:val="006C3EAB"/>
    <w:rsid w:val="006D3C6C"/>
    <w:rsid w:val="006D5F29"/>
    <w:rsid w:val="006E1906"/>
    <w:rsid w:val="006E266F"/>
    <w:rsid w:val="006E6803"/>
    <w:rsid w:val="006E6EC5"/>
    <w:rsid w:val="00700116"/>
    <w:rsid w:val="00700F13"/>
    <w:rsid w:val="00703BDA"/>
    <w:rsid w:val="00703BDC"/>
    <w:rsid w:val="00703E3B"/>
    <w:rsid w:val="007068B8"/>
    <w:rsid w:val="00712298"/>
    <w:rsid w:val="0071318D"/>
    <w:rsid w:val="00717289"/>
    <w:rsid w:val="00723137"/>
    <w:rsid w:val="00724F6C"/>
    <w:rsid w:val="00725541"/>
    <w:rsid w:val="00727E0C"/>
    <w:rsid w:val="0073142B"/>
    <w:rsid w:val="00734376"/>
    <w:rsid w:val="007362D2"/>
    <w:rsid w:val="0074024C"/>
    <w:rsid w:val="007500B6"/>
    <w:rsid w:val="00751047"/>
    <w:rsid w:val="00751E9A"/>
    <w:rsid w:val="00752AEE"/>
    <w:rsid w:val="00752AF0"/>
    <w:rsid w:val="007568D5"/>
    <w:rsid w:val="00756E18"/>
    <w:rsid w:val="00761D93"/>
    <w:rsid w:val="00762147"/>
    <w:rsid w:val="00762756"/>
    <w:rsid w:val="00762CB2"/>
    <w:rsid w:val="007670E9"/>
    <w:rsid w:val="00772DB2"/>
    <w:rsid w:val="00774014"/>
    <w:rsid w:val="00776323"/>
    <w:rsid w:val="00776EE6"/>
    <w:rsid w:val="00780E54"/>
    <w:rsid w:val="007855F9"/>
    <w:rsid w:val="00787B69"/>
    <w:rsid w:val="007A0948"/>
    <w:rsid w:val="007A0CA2"/>
    <w:rsid w:val="007A319B"/>
    <w:rsid w:val="007B0521"/>
    <w:rsid w:val="007B4BE7"/>
    <w:rsid w:val="007B5C51"/>
    <w:rsid w:val="007C3CF9"/>
    <w:rsid w:val="007C717D"/>
    <w:rsid w:val="007C7335"/>
    <w:rsid w:val="007D7E41"/>
    <w:rsid w:val="007E5057"/>
    <w:rsid w:val="007E70C7"/>
    <w:rsid w:val="007F0F7C"/>
    <w:rsid w:val="007F35CA"/>
    <w:rsid w:val="007F539C"/>
    <w:rsid w:val="007F69AE"/>
    <w:rsid w:val="00805317"/>
    <w:rsid w:val="00811D1C"/>
    <w:rsid w:val="00812471"/>
    <w:rsid w:val="00820EA0"/>
    <w:rsid w:val="008265DD"/>
    <w:rsid w:val="00826DCB"/>
    <w:rsid w:val="008300EB"/>
    <w:rsid w:val="008351DD"/>
    <w:rsid w:val="008418D8"/>
    <w:rsid w:val="00842996"/>
    <w:rsid w:val="00846C91"/>
    <w:rsid w:val="00852C84"/>
    <w:rsid w:val="00853AB0"/>
    <w:rsid w:val="00856301"/>
    <w:rsid w:val="00856AA5"/>
    <w:rsid w:val="008604BC"/>
    <w:rsid w:val="00870991"/>
    <w:rsid w:val="00875F38"/>
    <w:rsid w:val="00883BD0"/>
    <w:rsid w:val="008864DC"/>
    <w:rsid w:val="00890BFC"/>
    <w:rsid w:val="00890DEC"/>
    <w:rsid w:val="008912E0"/>
    <w:rsid w:val="00891D4B"/>
    <w:rsid w:val="00893C9B"/>
    <w:rsid w:val="0089681D"/>
    <w:rsid w:val="008972CB"/>
    <w:rsid w:val="008A06F4"/>
    <w:rsid w:val="008A07E4"/>
    <w:rsid w:val="008A200B"/>
    <w:rsid w:val="008A2272"/>
    <w:rsid w:val="008A618D"/>
    <w:rsid w:val="008A648F"/>
    <w:rsid w:val="008B0132"/>
    <w:rsid w:val="008B33A8"/>
    <w:rsid w:val="008B4064"/>
    <w:rsid w:val="008B59B4"/>
    <w:rsid w:val="008C0469"/>
    <w:rsid w:val="008C294E"/>
    <w:rsid w:val="008C7553"/>
    <w:rsid w:val="008D03B8"/>
    <w:rsid w:val="008D09DC"/>
    <w:rsid w:val="008D71F6"/>
    <w:rsid w:val="008E39BB"/>
    <w:rsid w:val="008E5A36"/>
    <w:rsid w:val="008E6E6F"/>
    <w:rsid w:val="008F04F9"/>
    <w:rsid w:val="008F09CE"/>
    <w:rsid w:val="008F127C"/>
    <w:rsid w:val="008F39DC"/>
    <w:rsid w:val="008F4674"/>
    <w:rsid w:val="008F6C0C"/>
    <w:rsid w:val="009102E0"/>
    <w:rsid w:val="00911305"/>
    <w:rsid w:val="00915A19"/>
    <w:rsid w:val="00917149"/>
    <w:rsid w:val="009229AF"/>
    <w:rsid w:val="00927928"/>
    <w:rsid w:val="00937C44"/>
    <w:rsid w:val="00941F78"/>
    <w:rsid w:val="009434F5"/>
    <w:rsid w:val="00944DD5"/>
    <w:rsid w:val="00946960"/>
    <w:rsid w:val="009478D9"/>
    <w:rsid w:val="0095345A"/>
    <w:rsid w:val="00953F69"/>
    <w:rsid w:val="00957DDA"/>
    <w:rsid w:val="00965D54"/>
    <w:rsid w:val="00971C6C"/>
    <w:rsid w:val="00971FC1"/>
    <w:rsid w:val="009758E3"/>
    <w:rsid w:val="009767E5"/>
    <w:rsid w:val="00984932"/>
    <w:rsid w:val="00987740"/>
    <w:rsid w:val="00991251"/>
    <w:rsid w:val="00992E83"/>
    <w:rsid w:val="00996F5F"/>
    <w:rsid w:val="009A0F5B"/>
    <w:rsid w:val="009A6F00"/>
    <w:rsid w:val="009A71F5"/>
    <w:rsid w:val="009A7BD9"/>
    <w:rsid w:val="009B217D"/>
    <w:rsid w:val="009B31DF"/>
    <w:rsid w:val="009B4204"/>
    <w:rsid w:val="009B5EC4"/>
    <w:rsid w:val="009B64C9"/>
    <w:rsid w:val="009C0564"/>
    <w:rsid w:val="009C7AF5"/>
    <w:rsid w:val="009C7DB6"/>
    <w:rsid w:val="009D1303"/>
    <w:rsid w:val="009D498B"/>
    <w:rsid w:val="009E5A8A"/>
    <w:rsid w:val="009F1CE6"/>
    <w:rsid w:val="00A01B48"/>
    <w:rsid w:val="00A05B77"/>
    <w:rsid w:val="00A129CE"/>
    <w:rsid w:val="00A13A80"/>
    <w:rsid w:val="00A16060"/>
    <w:rsid w:val="00A17D9A"/>
    <w:rsid w:val="00A31899"/>
    <w:rsid w:val="00A3222E"/>
    <w:rsid w:val="00A3575F"/>
    <w:rsid w:val="00A35DCE"/>
    <w:rsid w:val="00A47461"/>
    <w:rsid w:val="00A539A9"/>
    <w:rsid w:val="00A551D9"/>
    <w:rsid w:val="00A56C4E"/>
    <w:rsid w:val="00A601CB"/>
    <w:rsid w:val="00A71D28"/>
    <w:rsid w:val="00A7417F"/>
    <w:rsid w:val="00A815D9"/>
    <w:rsid w:val="00A867FF"/>
    <w:rsid w:val="00A92F1B"/>
    <w:rsid w:val="00A9405C"/>
    <w:rsid w:val="00AA5A93"/>
    <w:rsid w:val="00AB0000"/>
    <w:rsid w:val="00AC10C8"/>
    <w:rsid w:val="00AD36F3"/>
    <w:rsid w:val="00AD4614"/>
    <w:rsid w:val="00AE5444"/>
    <w:rsid w:val="00AE58FF"/>
    <w:rsid w:val="00AF38A9"/>
    <w:rsid w:val="00AF5AC5"/>
    <w:rsid w:val="00AF67FD"/>
    <w:rsid w:val="00B06EEE"/>
    <w:rsid w:val="00B13215"/>
    <w:rsid w:val="00B16481"/>
    <w:rsid w:val="00B177ED"/>
    <w:rsid w:val="00B201CE"/>
    <w:rsid w:val="00B2161D"/>
    <w:rsid w:val="00B224A0"/>
    <w:rsid w:val="00B232F3"/>
    <w:rsid w:val="00B34866"/>
    <w:rsid w:val="00B37B8F"/>
    <w:rsid w:val="00B4064C"/>
    <w:rsid w:val="00B43983"/>
    <w:rsid w:val="00B43E21"/>
    <w:rsid w:val="00B50B50"/>
    <w:rsid w:val="00B50FB6"/>
    <w:rsid w:val="00B510FD"/>
    <w:rsid w:val="00B5131A"/>
    <w:rsid w:val="00B52B29"/>
    <w:rsid w:val="00B57431"/>
    <w:rsid w:val="00B57EA6"/>
    <w:rsid w:val="00B60159"/>
    <w:rsid w:val="00B60AD4"/>
    <w:rsid w:val="00B77DED"/>
    <w:rsid w:val="00B85290"/>
    <w:rsid w:val="00B8605A"/>
    <w:rsid w:val="00B865DA"/>
    <w:rsid w:val="00BA3285"/>
    <w:rsid w:val="00BA522D"/>
    <w:rsid w:val="00BA5967"/>
    <w:rsid w:val="00BA5A6B"/>
    <w:rsid w:val="00BA75CF"/>
    <w:rsid w:val="00BA7A58"/>
    <w:rsid w:val="00BC03C3"/>
    <w:rsid w:val="00BC4CF6"/>
    <w:rsid w:val="00BD4EF8"/>
    <w:rsid w:val="00BE10EA"/>
    <w:rsid w:val="00BE1D94"/>
    <w:rsid w:val="00BE4147"/>
    <w:rsid w:val="00BF42C6"/>
    <w:rsid w:val="00BF60A6"/>
    <w:rsid w:val="00C01348"/>
    <w:rsid w:val="00C02B0B"/>
    <w:rsid w:val="00C0315C"/>
    <w:rsid w:val="00C03EF9"/>
    <w:rsid w:val="00C0600B"/>
    <w:rsid w:val="00C06AE0"/>
    <w:rsid w:val="00C1309B"/>
    <w:rsid w:val="00C20598"/>
    <w:rsid w:val="00C21DEA"/>
    <w:rsid w:val="00C2213B"/>
    <w:rsid w:val="00C328CD"/>
    <w:rsid w:val="00C3551C"/>
    <w:rsid w:val="00C37D49"/>
    <w:rsid w:val="00C427D2"/>
    <w:rsid w:val="00C4367D"/>
    <w:rsid w:val="00C5048E"/>
    <w:rsid w:val="00C50EA8"/>
    <w:rsid w:val="00C54770"/>
    <w:rsid w:val="00C63ADD"/>
    <w:rsid w:val="00C707DE"/>
    <w:rsid w:val="00C7187F"/>
    <w:rsid w:val="00C74495"/>
    <w:rsid w:val="00C80DEA"/>
    <w:rsid w:val="00C814FF"/>
    <w:rsid w:val="00C84B85"/>
    <w:rsid w:val="00C863F4"/>
    <w:rsid w:val="00C87078"/>
    <w:rsid w:val="00C914A9"/>
    <w:rsid w:val="00C956E1"/>
    <w:rsid w:val="00C963D5"/>
    <w:rsid w:val="00C975B7"/>
    <w:rsid w:val="00CA59A6"/>
    <w:rsid w:val="00CB4A1E"/>
    <w:rsid w:val="00CB6AA4"/>
    <w:rsid w:val="00CB7A86"/>
    <w:rsid w:val="00CC2ABA"/>
    <w:rsid w:val="00CD316C"/>
    <w:rsid w:val="00CD42F0"/>
    <w:rsid w:val="00CD4CA4"/>
    <w:rsid w:val="00CE0140"/>
    <w:rsid w:val="00CE2384"/>
    <w:rsid w:val="00CF0F00"/>
    <w:rsid w:val="00CF2B7D"/>
    <w:rsid w:val="00D0484C"/>
    <w:rsid w:val="00D058F4"/>
    <w:rsid w:val="00D05FCA"/>
    <w:rsid w:val="00D0748A"/>
    <w:rsid w:val="00D14CC6"/>
    <w:rsid w:val="00D14EBB"/>
    <w:rsid w:val="00D31445"/>
    <w:rsid w:val="00D31C94"/>
    <w:rsid w:val="00D32454"/>
    <w:rsid w:val="00D35D29"/>
    <w:rsid w:val="00D36CA0"/>
    <w:rsid w:val="00D46B4D"/>
    <w:rsid w:val="00D50817"/>
    <w:rsid w:val="00D52296"/>
    <w:rsid w:val="00D577B3"/>
    <w:rsid w:val="00D62653"/>
    <w:rsid w:val="00D62663"/>
    <w:rsid w:val="00D64A6E"/>
    <w:rsid w:val="00D677B0"/>
    <w:rsid w:val="00D723AC"/>
    <w:rsid w:val="00D73663"/>
    <w:rsid w:val="00D76DB4"/>
    <w:rsid w:val="00D7711A"/>
    <w:rsid w:val="00D80294"/>
    <w:rsid w:val="00D80ECE"/>
    <w:rsid w:val="00D828A8"/>
    <w:rsid w:val="00D87332"/>
    <w:rsid w:val="00D90AB9"/>
    <w:rsid w:val="00D96A14"/>
    <w:rsid w:val="00DA3B6E"/>
    <w:rsid w:val="00DA78D2"/>
    <w:rsid w:val="00DB2224"/>
    <w:rsid w:val="00DB462C"/>
    <w:rsid w:val="00DB4699"/>
    <w:rsid w:val="00DC0623"/>
    <w:rsid w:val="00DC0A80"/>
    <w:rsid w:val="00DC0F50"/>
    <w:rsid w:val="00DC2611"/>
    <w:rsid w:val="00DC3609"/>
    <w:rsid w:val="00DD19B2"/>
    <w:rsid w:val="00DD1AC1"/>
    <w:rsid w:val="00DD4EE5"/>
    <w:rsid w:val="00DD5BC6"/>
    <w:rsid w:val="00DE2C05"/>
    <w:rsid w:val="00DE6576"/>
    <w:rsid w:val="00DE78A2"/>
    <w:rsid w:val="00DF06F9"/>
    <w:rsid w:val="00DF2242"/>
    <w:rsid w:val="00DF3F1E"/>
    <w:rsid w:val="00E023EC"/>
    <w:rsid w:val="00E030CE"/>
    <w:rsid w:val="00E03BE8"/>
    <w:rsid w:val="00E03E85"/>
    <w:rsid w:val="00E04F8F"/>
    <w:rsid w:val="00E05F45"/>
    <w:rsid w:val="00E06096"/>
    <w:rsid w:val="00E0611D"/>
    <w:rsid w:val="00E0645D"/>
    <w:rsid w:val="00E07E4A"/>
    <w:rsid w:val="00E07F32"/>
    <w:rsid w:val="00E11E81"/>
    <w:rsid w:val="00E13AD5"/>
    <w:rsid w:val="00E13BC2"/>
    <w:rsid w:val="00E204E2"/>
    <w:rsid w:val="00E337D3"/>
    <w:rsid w:val="00E33AE7"/>
    <w:rsid w:val="00E33FE9"/>
    <w:rsid w:val="00E459DD"/>
    <w:rsid w:val="00E45DB9"/>
    <w:rsid w:val="00E466BE"/>
    <w:rsid w:val="00E5229F"/>
    <w:rsid w:val="00E538A3"/>
    <w:rsid w:val="00E6440E"/>
    <w:rsid w:val="00E64D7F"/>
    <w:rsid w:val="00E656B4"/>
    <w:rsid w:val="00E66461"/>
    <w:rsid w:val="00E70A13"/>
    <w:rsid w:val="00E76D90"/>
    <w:rsid w:val="00E83DCA"/>
    <w:rsid w:val="00E8559D"/>
    <w:rsid w:val="00E866B2"/>
    <w:rsid w:val="00E96158"/>
    <w:rsid w:val="00E9688E"/>
    <w:rsid w:val="00EA7864"/>
    <w:rsid w:val="00EB1012"/>
    <w:rsid w:val="00EB6214"/>
    <w:rsid w:val="00EC090D"/>
    <w:rsid w:val="00ED06CA"/>
    <w:rsid w:val="00ED131D"/>
    <w:rsid w:val="00ED3067"/>
    <w:rsid w:val="00ED577E"/>
    <w:rsid w:val="00ED5AA3"/>
    <w:rsid w:val="00ED6917"/>
    <w:rsid w:val="00EE0C5D"/>
    <w:rsid w:val="00EE1064"/>
    <w:rsid w:val="00EE20D0"/>
    <w:rsid w:val="00EE239F"/>
    <w:rsid w:val="00EE2A2D"/>
    <w:rsid w:val="00EE5601"/>
    <w:rsid w:val="00EE5758"/>
    <w:rsid w:val="00EF05E5"/>
    <w:rsid w:val="00EF0EA8"/>
    <w:rsid w:val="00EF12B0"/>
    <w:rsid w:val="00EF5EAE"/>
    <w:rsid w:val="00EF769D"/>
    <w:rsid w:val="00F01C3C"/>
    <w:rsid w:val="00F06C32"/>
    <w:rsid w:val="00F06C52"/>
    <w:rsid w:val="00F075D1"/>
    <w:rsid w:val="00F106B3"/>
    <w:rsid w:val="00F12B39"/>
    <w:rsid w:val="00F1726F"/>
    <w:rsid w:val="00F250DB"/>
    <w:rsid w:val="00F2534F"/>
    <w:rsid w:val="00F31A47"/>
    <w:rsid w:val="00F31B5E"/>
    <w:rsid w:val="00F34A76"/>
    <w:rsid w:val="00F34FAA"/>
    <w:rsid w:val="00F42C7D"/>
    <w:rsid w:val="00F42CBD"/>
    <w:rsid w:val="00F43892"/>
    <w:rsid w:val="00F52587"/>
    <w:rsid w:val="00F533A0"/>
    <w:rsid w:val="00F54ECA"/>
    <w:rsid w:val="00F57AFE"/>
    <w:rsid w:val="00F64CAE"/>
    <w:rsid w:val="00F71A6B"/>
    <w:rsid w:val="00F723DE"/>
    <w:rsid w:val="00F77F52"/>
    <w:rsid w:val="00F82E07"/>
    <w:rsid w:val="00F83549"/>
    <w:rsid w:val="00F842D1"/>
    <w:rsid w:val="00F928F9"/>
    <w:rsid w:val="00FA071D"/>
    <w:rsid w:val="00FA598E"/>
    <w:rsid w:val="00FA7C1C"/>
    <w:rsid w:val="00FB0FA8"/>
    <w:rsid w:val="00FB1ADB"/>
    <w:rsid w:val="00FB67B1"/>
    <w:rsid w:val="00FC1AF4"/>
    <w:rsid w:val="00FC443F"/>
    <w:rsid w:val="00FC5FDB"/>
    <w:rsid w:val="00FC75E7"/>
    <w:rsid w:val="00FD061D"/>
    <w:rsid w:val="00FD2974"/>
    <w:rsid w:val="00FE416A"/>
    <w:rsid w:val="00FE46B3"/>
    <w:rsid w:val="00FE4CA2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0B5D"/>
  <w15:docId w15:val="{B7949A47-FD97-4143-A7C9-EC0CA73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2E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222E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A3222E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22E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A3222E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322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3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222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22E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A3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2E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DD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D3250"/>
    <w:rPr>
      <w:color w:val="0000FF" w:themeColor="hyperlink"/>
      <w:u w:val="single"/>
    </w:rPr>
  </w:style>
  <w:style w:type="paragraph" w:customStyle="1" w:styleId="HR">
    <w:name w:val="HR"/>
    <w:basedOn w:val="Normal"/>
    <w:rsid w:val="000316A0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0316A0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0316A0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0316A0"/>
    <w:pPr>
      <w:numPr>
        <w:numId w:val="9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0316A0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34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8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648F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48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648F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151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/>
    </w:rPr>
  </w:style>
  <w:style w:type="paragraph" w:customStyle="1" w:styleId="ListLevel3-Bullet">
    <w:name w:val="List Level 3 - Bullet"/>
    <w:basedOn w:val="Normal"/>
    <w:qFormat/>
    <w:rsid w:val="00E0611D"/>
    <w:pPr>
      <w:numPr>
        <w:numId w:val="14"/>
      </w:numPr>
      <w:spacing w:before="0" w:after="120" w:line="276" w:lineRule="auto"/>
      <w:ind w:left="1985" w:hanging="454"/>
    </w:pPr>
    <w:rPr>
      <w:rFonts w:eastAsia="Calibri" w:cs="Arial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B232F3"/>
    <w:pPr>
      <w:spacing w:beforeAutospacing="1" w:afterAutospacing="1"/>
    </w:pPr>
    <w:rPr>
      <w:rFonts w:ascii="Times New Roman" w:eastAsiaTheme="minorEastAsia" w:hAnsi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edu.au/policy/delegations/24-1-JCU-Policy-and-Delegations-Responsibilities-Map-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u.edu.au/policy/delegations/24-1-JCU-Policy-and-Delegations-Responsibilities-Map-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cu.edu.au/policy/delegations/24-1-JCU-Policy-and-Delegations-Responsibilities-Map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u.edu.au/policy/delegations/24-1-JCU-Policy-and-Delegations-Responsibilities-Map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304F-AC74-4056-B7B4-8B33AB9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Osborne</dc:creator>
  <cp:lastModifiedBy>Sam Taylor</cp:lastModifiedBy>
  <cp:revision>6</cp:revision>
  <cp:lastPrinted>2013-11-13T03:38:00Z</cp:lastPrinted>
  <dcterms:created xsi:type="dcterms:W3CDTF">2024-07-22T23:00:00Z</dcterms:created>
  <dcterms:modified xsi:type="dcterms:W3CDTF">2024-07-22T23:04:00Z</dcterms:modified>
</cp:coreProperties>
</file>