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A628" w14:textId="792A6249" w:rsidR="000311EA" w:rsidRPr="00751F91" w:rsidRDefault="000311EA" w:rsidP="000311EA">
      <w:pPr>
        <w:rPr>
          <w:b/>
          <w:bCs/>
        </w:rPr>
      </w:pPr>
      <w:r w:rsidRPr="00751F91">
        <w:rPr>
          <w:b/>
          <w:bCs/>
        </w:rPr>
        <w:t xml:space="preserve">Human Research Ethics Advisor’s </w:t>
      </w:r>
      <w:r w:rsidR="00211C58">
        <w:rPr>
          <w:b/>
          <w:bCs/>
        </w:rPr>
        <w:t xml:space="preserve">GECO </w:t>
      </w:r>
      <w:r w:rsidRPr="00751F91">
        <w:rPr>
          <w:b/>
          <w:bCs/>
        </w:rPr>
        <w:t>Re</w:t>
      </w:r>
      <w:r>
        <w:rPr>
          <w:b/>
          <w:bCs/>
        </w:rPr>
        <w:t>view</w:t>
      </w:r>
    </w:p>
    <w:p w14:paraId="3BD4F964" w14:textId="174D4A81" w:rsidR="00B61493" w:rsidRDefault="00B61493" w:rsidP="00B61493"/>
    <w:p w14:paraId="05FFE7BB" w14:textId="12676BEF" w:rsidR="00B61493" w:rsidRDefault="00B61493" w:rsidP="00B61493">
      <w:r>
        <w:t>The template below can be used by Ethics Advisors to provide feedback to researchers according to each section of the GECO application.</w:t>
      </w:r>
    </w:p>
    <w:p w14:paraId="51D5AEE5" w14:textId="77777777" w:rsidR="00B61493" w:rsidRDefault="00B61493" w:rsidP="00B61493"/>
    <w:p w14:paraId="25CC8BE3" w14:textId="77777777" w:rsidR="000859AB" w:rsidRPr="00751F91" w:rsidRDefault="000859AB" w:rsidP="000859AB">
      <w:pPr>
        <w:rPr>
          <w:b/>
          <w:bCs/>
        </w:rPr>
      </w:pPr>
      <w:r w:rsidRPr="00751F91">
        <w:rPr>
          <w:b/>
          <w:bCs/>
        </w:rPr>
        <w:t>Instructions for Human Ethics Advisors</w:t>
      </w:r>
    </w:p>
    <w:p w14:paraId="4F1369FC" w14:textId="46799A80" w:rsidR="00B61493" w:rsidRDefault="00B61493" w:rsidP="000859AB">
      <w:pPr>
        <w:pStyle w:val="ListParagraph"/>
        <w:numPr>
          <w:ilvl w:val="0"/>
          <w:numId w:val="2"/>
        </w:numPr>
      </w:pPr>
      <w:r>
        <w:t>Researchers have been told to contact their chosen Ethics Advisor before choosing them in GECO to ensure they’re available and able to review the application in the timeframe required by the researcher. If you receive an application to review and don’t have time, you can send it back to the researcher but should also email them to tell them to choose another Advisor.</w:t>
      </w:r>
    </w:p>
    <w:p w14:paraId="331F4840" w14:textId="0DA35C2A" w:rsidR="000859AB" w:rsidRPr="0082170D" w:rsidRDefault="000859AB" w:rsidP="000859AB">
      <w:pPr>
        <w:pStyle w:val="ListParagraph"/>
        <w:numPr>
          <w:ilvl w:val="0"/>
          <w:numId w:val="2"/>
        </w:numPr>
      </w:pPr>
      <w:r>
        <w:t xml:space="preserve">Please review the application and provide any advice to the researcher that you feel will correct any ethical concerns, improve the application and make it align with the principles of the </w:t>
      </w:r>
      <w:r w:rsidRPr="0082170D">
        <w:rPr>
          <w:i/>
          <w:iCs/>
        </w:rPr>
        <w:t>National Statement</w:t>
      </w:r>
      <w:r>
        <w:rPr>
          <w:i/>
          <w:iCs/>
        </w:rPr>
        <w:t xml:space="preserve"> </w:t>
      </w:r>
      <w:r w:rsidRPr="00AA3AC7">
        <w:t>and other applicable guidelines or legislation</w:t>
      </w:r>
      <w:r>
        <w:rPr>
          <w:i/>
          <w:iCs/>
        </w:rPr>
        <w:t>.</w:t>
      </w:r>
    </w:p>
    <w:p w14:paraId="52238F59" w14:textId="53D78D5E" w:rsidR="000859AB" w:rsidRDefault="000859AB" w:rsidP="000859AB">
      <w:pPr>
        <w:pStyle w:val="ListParagraph"/>
        <w:numPr>
          <w:ilvl w:val="0"/>
          <w:numId w:val="2"/>
        </w:numPr>
      </w:pPr>
      <w:r>
        <w:t xml:space="preserve">Outline your comments, advice and suggestions to the researchers in the table below, using the following </w:t>
      </w:r>
      <w:r w:rsidR="007C5993">
        <w:t xml:space="preserve">GECO </w:t>
      </w:r>
      <w:r>
        <w:t>headings</w:t>
      </w:r>
      <w:r w:rsidR="007C5993">
        <w:t>.</w:t>
      </w:r>
    </w:p>
    <w:p w14:paraId="180DD93C" w14:textId="7F0AAB78" w:rsidR="000311EA" w:rsidRDefault="000859AB" w:rsidP="000311EA">
      <w:pPr>
        <w:pStyle w:val="ListParagraph"/>
        <w:numPr>
          <w:ilvl w:val="0"/>
          <w:numId w:val="2"/>
        </w:numPr>
      </w:pPr>
      <w:r>
        <w:t>You are only required to review each application once</w:t>
      </w:r>
      <w:r w:rsidR="007C5993">
        <w:t>, however GECO will automatically send it back to you after the researcher resubmits the application, in which case you can just approve it to send it on to the next step without reviewing the changes.</w:t>
      </w:r>
    </w:p>
    <w:p w14:paraId="0952A172" w14:textId="720A9104" w:rsidR="00211C58" w:rsidRDefault="00211C58" w:rsidP="000311EA">
      <w:pPr>
        <w:pStyle w:val="ListParagraph"/>
        <w:numPr>
          <w:ilvl w:val="0"/>
          <w:numId w:val="2"/>
        </w:numPr>
      </w:pPr>
      <w:r>
        <w:t xml:space="preserve">Once completed with the Template, click the blue Approve button </w:t>
      </w:r>
      <w:r>
        <w:rPr>
          <w:noProof/>
        </w:rPr>
        <w:drawing>
          <wp:inline distT="0" distB="0" distL="0" distR="0" wp14:anchorId="1A6A3892" wp14:editId="0D152B36">
            <wp:extent cx="520700" cy="203200"/>
            <wp:effectExtent l="0" t="0" r="0" b="0"/>
            <wp:docPr id="1819117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17494" name="Picture 1819117494"/>
                    <pic:cNvPicPr/>
                  </pic:nvPicPr>
                  <pic:blipFill>
                    <a:blip r:embed="rId5">
                      <a:extLst>
                        <a:ext uri="{28A0092B-C50C-407E-A947-70E740481C1C}">
                          <a14:useLocalDpi xmlns:a14="http://schemas.microsoft.com/office/drawing/2010/main" val="0"/>
                        </a:ext>
                      </a:extLst>
                    </a:blip>
                    <a:stretch>
                      <a:fillRect/>
                    </a:stretch>
                  </pic:blipFill>
                  <pic:spPr>
                    <a:xfrm>
                      <a:off x="0" y="0"/>
                      <a:ext cx="520700" cy="203200"/>
                    </a:xfrm>
                    <a:prstGeom prst="rect">
                      <a:avLst/>
                    </a:prstGeom>
                  </pic:spPr>
                </pic:pic>
              </a:graphicData>
            </a:graphic>
          </wp:inline>
        </w:drawing>
      </w:r>
    </w:p>
    <w:p w14:paraId="01B3BCB1" w14:textId="5D49C927" w:rsidR="00211C58" w:rsidRDefault="00211C58" w:rsidP="000311EA">
      <w:pPr>
        <w:pStyle w:val="ListParagraph"/>
        <w:numPr>
          <w:ilvl w:val="0"/>
          <w:numId w:val="2"/>
        </w:numPr>
      </w:pPr>
      <w:r>
        <w:t>Upload this completed report as an attachment then choose ‘Send back to Researcher’. Add any additional comments in the comments field and press ‘Save’</w:t>
      </w:r>
      <w:r w:rsidR="008A617F">
        <w:t xml:space="preserve"> or if you’ve received it back from the researcher with their amendments press ‘Approve’ and ‘Save’ to send it to the next step in the review process.</w:t>
      </w:r>
    </w:p>
    <w:p w14:paraId="718E4923" w14:textId="77777777" w:rsidR="007C5993" w:rsidRPr="001C2F02" w:rsidRDefault="007C5993" w:rsidP="007C5993">
      <w:pPr>
        <w:pStyle w:val="ListParagraph"/>
      </w:pPr>
    </w:p>
    <w:tbl>
      <w:tblPr>
        <w:tblStyle w:val="TableGrid"/>
        <w:tblW w:w="0" w:type="auto"/>
        <w:tblLook w:val="04A0" w:firstRow="1" w:lastRow="0" w:firstColumn="1" w:lastColumn="0" w:noHBand="0" w:noVBand="1"/>
      </w:tblPr>
      <w:tblGrid>
        <w:gridCol w:w="1696"/>
        <w:gridCol w:w="7314"/>
      </w:tblGrid>
      <w:tr w:rsidR="001A0755" w:rsidRPr="001A0755" w14:paraId="7E536DE6" w14:textId="77777777" w:rsidTr="00923FCD">
        <w:tc>
          <w:tcPr>
            <w:tcW w:w="9010" w:type="dxa"/>
            <w:gridSpan w:val="2"/>
          </w:tcPr>
          <w:p w14:paraId="38C1CFF3" w14:textId="1BD5D2D4" w:rsidR="001A773D" w:rsidRPr="001A0755" w:rsidRDefault="001A0755" w:rsidP="00923FCD">
            <w:pPr>
              <w:rPr>
                <w:b/>
                <w:bCs/>
                <w:color w:val="00B0F0"/>
              </w:rPr>
            </w:pPr>
            <w:r w:rsidRPr="001A0755">
              <w:rPr>
                <w:b/>
                <w:bCs/>
                <w:color w:val="00B0F0"/>
              </w:rPr>
              <w:t>Project Information Tab</w:t>
            </w:r>
          </w:p>
        </w:tc>
      </w:tr>
      <w:tr w:rsidR="001A0755" w:rsidRPr="001A0755" w14:paraId="1DDB58F4" w14:textId="77777777" w:rsidTr="00923FCD">
        <w:tc>
          <w:tcPr>
            <w:tcW w:w="9010" w:type="dxa"/>
            <w:gridSpan w:val="2"/>
          </w:tcPr>
          <w:p w14:paraId="61ABFB7A" w14:textId="168761C2" w:rsidR="001A773D" w:rsidRPr="001A0755" w:rsidRDefault="001A0755" w:rsidP="00923FCD">
            <w:pPr>
              <w:rPr>
                <w:b/>
                <w:bCs/>
                <w:color w:val="00B0F0"/>
              </w:rPr>
            </w:pPr>
            <w:r w:rsidRPr="001A0755">
              <w:rPr>
                <w:b/>
                <w:bCs/>
                <w:color w:val="00B0F0"/>
              </w:rPr>
              <w:t>Ethics Review Details</w:t>
            </w:r>
          </w:p>
        </w:tc>
      </w:tr>
      <w:tr w:rsidR="001A0755" w:rsidRPr="001A0755" w14:paraId="59248FB1" w14:textId="77777777" w:rsidTr="00923FCD">
        <w:tc>
          <w:tcPr>
            <w:tcW w:w="9010" w:type="dxa"/>
            <w:gridSpan w:val="2"/>
          </w:tcPr>
          <w:p w14:paraId="02F0561F" w14:textId="18062CEE" w:rsidR="001A773D" w:rsidRPr="001A0755" w:rsidRDefault="001A0755" w:rsidP="00923FCD">
            <w:pPr>
              <w:rPr>
                <w:color w:val="000000" w:themeColor="text1"/>
              </w:rPr>
            </w:pPr>
            <w:r w:rsidRPr="001A0755">
              <w:rPr>
                <w:color w:val="000000" w:themeColor="text1"/>
              </w:rPr>
              <w:t>EA Comments</w:t>
            </w:r>
          </w:p>
        </w:tc>
      </w:tr>
      <w:tr w:rsidR="001A0755" w:rsidRPr="001A0755" w14:paraId="0100A58E" w14:textId="77777777" w:rsidTr="00923FCD">
        <w:tc>
          <w:tcPr>
            <w:tcW w:w="9010" w:type="dxa"/>
            <w:gridSpan w:val="2"/>
          </w:tcPr>
          <w:p w14:paraId="6AA96E7D" w14:textId="77777777" w:rsidR="001A773D" w:rsidRPr="001A0755" w:rsidRDefault="001A773D" w:rsidP="00923FCD">
            <w:pPr>
              <w:rPr>
                <w:color w:val="000000" w:themeColor="text1"/>
              </w:rPr>
            </w:pPr>
          </w:p>
        </w:tc>
      </w:tr>
      <w:tr w:rsidR="007C5993" w:rsidRPr="001A0755" w14:paraId="50B66258" w14:textId="77777777" w:rsidTr="00923FCD">
        <w:tc>
          <w:tcPr>
            <w:tcW w:w="9010" w:type="dxa"/>
            <w:gridSpan w:val="2"/>
          </w:tcPr>
          <w:p w14:paraId="340C2363" w14:textId="740EF148" w:rsidR="007C5993" w:rsidRPr="001A0755" w:rsidRDefault="001A0755" w:rsidP="00923FCD">
            <w:pPr>
              <w:rPr>
                <w:color w:val="000000" w:themeColor="text1"/>
              </w:rPr>
            </w:pPr>
            <w:r w:rsidRPr="001A0755">
              <w:rPr>
                <w:color w:val="000000" w:themeColor="text1"/>
              </w:rPr>
              <w:t>Researcher response and changes made</w:t>
            </w:r>
          </w:p>
        </w:tc>
      </w:tr>
      <w:tr w:rsidR="007C5993" w:rsidRPr="001A0755" w14:paraId="7745BE28" w14:textId="77777777" w:rsidTr="00923FCD">
        <w:tc>
          <w:tcPr>
            <w:tcW w:w="9010" w:type="dxa"/>
            <w:gridSpan w:val="2"/>
          </w:tcPr>
          <w:p w14:paraId="7FE7B633" w14:textId="77777777" w:rsidR="007C5993" w:rsidRPr="001A0755" w:rsidRDefault="007C5993" w:rsidP="00923FCD">
            <w:pPr>
              <w:rPr>
                <w:color w:val="00B0F0"/>
              </w:rPr>
            </w:pPr>
          </w:p>
        </w:tc>
      </w:tr>
      <w:tr w:rsidR="001A0755" w:rsidRPr="001A0755" w14:paraId="261C4572" w14:textId="77777777" w:rsidTr="00923FCD">
        <w:tc>
          <w:tcPr>
            <w:tcW w:w="9010" w:type="dxa"/>
            <w:gridSpan w:val="2"/>
          </w:tcPr>
          <w:p w14:paraId="499CF97E" w14:textId="7DB8638B" w:rsidR="007C5993" w:rsidRPr="001A0755" w:rsidRDefault="001A0755" w:rsidP="00923FCD">
            <w:pPr>
              <w:rPr>
                <w:b/>
                <w:bCs/>
                <w:color w:val="00B0F0"/>
              </w:rPr>
            </w:pPr>
            <w:r w:rsidRPr="001A0755">
              <w:rPr>
                <w:b/>
                <w:bCs/>
                <w:color w:val="00B0F0"/>
              </w:rPr>
              <w:t>Aims and Background</w:t>
            </w:r>
          </w:p>
        </w:tc>
      </w:tr>
      <w:tr w:rsidR="001A0755" w:rsidRPr="001A0755" w14:paraId="228229A3" w14:textId="77777777" w:rsidTr="00CF3107">
        <w:tc>
          <w:tcPr>
            <w:tcW w:w="9010" w:type="dxa"/>
            <w:gridSpan w:val="2"/>
          </w:tcPr>
          <w:p w14:paraId="4ED37D7E"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419BEBD1" w14:textId="77777777" w:rsidTr="00CF3107">
        <w:tc>
          <w:tcPr>
            <w:tcW w:w="9010" w:type="dxa"/>
            <w:gridSpan w:val="2"/>
          </w:tcPr>
          <w:p w14:paraId="7684040A" w14:textId="77777777" w:rsidR="001A0755" w:rsidRPr="001A0755" w:rsidRDefault="001A0755" w:rsidP="00CF3107">
            <w:pPr>
              <w:rPr>
                <w:color w:val="000000" w:themeColor="text1"/>
              </w:rPr>
            </w:pPr>
          </w:p>
        </w:tc>
      </w:tr>
      <w:tr w:rsidR="001A0755" w:rsidRPr="001A0755" w14:paraId="7F87BB98" w14:textId="77777777" w:rsidTr="00CF3107">
        <w:tc>
          <w:tcPr>
            <w:tcW w:w="9010" w:type="dxa"/>
            <w:gridSpan w:val="2"/>
          </w:tcPr>
          <w:p w14:paraId="15B29841"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20477601" w14:textId="77777777" w:rsidTr="00CF3107">
        <w:tc>
          <w:tcPr>
            <w:tcW w:w="9010" w:type="dxa"/>
            <w:gridSpan w:val="2"/>
          </w:tcPr>
          <w:p w14:paraId="1534A916" w14:textId="77777777" w:rsidR="001A0755" w:rsidRPr="001A0755" w:rsidRDefault="001A0755" w:rsidP="00CF3107">
            <w:pPr>
              <w:rPr>
                <w:color w:val="00B0F0"/>
              </w:rPr>
            </w:pPr>
          </w:p>
        </w:tc>
      </w:tr>
      <w:tr w:rsidR="001A0755" w:rsidRPr="001A0755" w14:paraId="1CFAEF0A" w14:textId="77777777" w:rsidTr="00923FCD">
        <w:tc>
          <w:tcPr>
            <w:tcW w:w="9010" w:type="dxa"/>
            <w:gridSpan w:val="2"/>
          </w:tcPr>
          <w:p w14:paraId="28749EC0" w14:textId="220DAAD4" w:rsidR="007C5993" w:rsidRPr="001A0755" w:rsidRDefault="001A0755" w:rsidP="00923FCD">
            <w:pPr>
              <w:rPr>
                <w:b/>
                <w:bCs/>
                <w:color w:val="00B0F0"/>
              </w:rPr>
            </w:pPr>
            <w:r w:rsidRPr="001A0755">
              <w:rPr>
                <w:b/>
                <w:bCs/>
                <w:color w:val="00B0F0"/>
              </w:rPr>
              <w:t>Methods</w:t>
            </w:r>
          </w:p>
        </w:tc>
      </w:tr>
      <w:tr w:rsidR="001A0755" w:rsidRPr="001A0755" w14:paraId="464D7BB0" w14:textId="77777777" w:rsidTr="00CF3107">
        <w:tc>
          <w:tcPr>
            <w:tcW w:w="9010" w:type="dxa"/>
            <w:gridSpan w:val="2"/>
          </w:tcPr>
          <w:p w14:paraId="550F4817"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763D0F32" w14:textId="77777777" w:rsidTr="00CF3107">
        <w:tc>
          <w:tcPr>
            <w:tcW w:w="9010" w:type="dxa"/>
            <w:gridSpan w:val="2"/>
          </w:tcPr>
          <w:p w14:paraId="258EE6E8" w14:textId="77777777" w:rsidR="001A0755" w:rsidRPr="001A0755" w:rsidRDefault="001A0755" w:rsidP="00CF3107">
            <w:pPr>
              <w:rPr>
                <w:color w:val="000000" w:themeColor="text1"/>
              </w:rPr>
            </w:pPr>
          </w:p>
        </w:tc>
      </w:tr>
      <w:tr w:rsidR="001A0755" w:rsidRPr="001A0755" w14:paraId="15646A6C" w14:textId="77777777" w:rsidTr="00CF3107">
        <w:tc>
          <w:tcPr>
            <w:tcW w:w="9010" w:type="dxa"/>
            <w:gridSpan w:val="2"/>
          </w:tcPr>
          <w:p w14:paraId="1F7CE4DB"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41E11093" w14:textId="77777777" w:rsidTr="00CF3107">
        <w:tc>
          <w:tcPr>
            <w:tcW w:w="9010" w:type="dxa"/>
            <w:gridSpan w:val="2"/>
          </w:tcPr>
          <w:p w14:paraId="485361F0" w14:textId="77777777" w:rsidR="001A0755" w:rsidRPr="001A0755" w:rsidRDefault="001A0755" w:rsidP="00CF3107">
            <w:pPr>
              <w:rPr>
                <w:color w:val="00B0F0"/>
              </w:rPr>
            </w:pPr>
          </w:p>
        </w:tc>
      </w:tr>
      <w:tr w:rsidR="001A0755" w:rsidRPr="001A0755" w14:paraId="5FEAEA57" w14:textId="77777777" w:rsidTr="00923FCD">
        <w:tc>
          <w:tcPr>
            <w:tcW w:w="9010" w:type="dxa"/>
            <w:gridSpan w:val="2"/>
          </w:tcPr>
          <w:p w14:paraId="61B10A74" w14:textId="77FF290C" w:rsidR="007C5993" w:rsidRPr="001A0755" w:rsidRDefault="001A0755" w:rsidP="00923FCD">
            <w:pPr>
              <w:rPr>
                <w:b/>
                <w:bCs/>
                <w:color w:val="00B0F0"/>
              </w:rPr>
            </w:pPr>
            <w:r w:rsidRPr="001A0755">
              <w:rPr>
                <w:b/>
                <w:bCs/>
                <w:color w:val="00B0F0"/>
              </w:rPr>
              <w:t>Research Sites and Locations</w:t>
            </w:r>
          </w:p>
        </w:tc>
      </w:tr>
      <w:tr w:rsidR="001A0755" w:rsidRPr="001A0755" w14:paraId="15B6FCF3" w14:textId="77777777" w:rsidTr="00CF3107">
        <w:tc>
          <w:tcPr>
            <w:tcW w:w="9010" w:type="dxa"/>
            <w:gridSpan w:val="2"/>
          </w:tcPr>
          <w:p w14:paraId="48E85FFB"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6E496B51" w14:textId="77777777" w:rsidTr="00CF3107">
        <w:tc>
          <w:tcPr>
            <w:tcW w:w="9010" w:type="dxa"/>
            <w:gridSpan w:val="2"/>
          </w:tcPr>
          <w:p w14:paraId="2812A4CF" w14:textId="77777777" w:rsidR="001A0755" w:rsidRPr="001A0755" w:rsidRDefault="001A0755" w:rsidP="00CF3107">
            <w:pPr>
              <w:rPr>
                <w:color w:val="000000" w:themeColor="text1"/>
              </w:rPr>
            </w:pPr>
          </w:p>
        </w:tc>
      </w:tr>
      <w:tr w:rsidR="001A0755" w:rsidRPr="001A0755" w14:paraId="4F8FA710" w14:textId="77777777" w:rsidTr="00CF3107">
        <w:tc>
          <w:tcPr>
            <w:tcW w:w="9010" w:type="dxa"/>
            <w:gridSpan w:val="2"/>
          </w:tcPr>
          <w:p w14:paraId="11A705A1"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516402BF" w14:textId="77777777" w:rsidTr="00CF3107">
        <w:tc>
          <w:tcPr>
            <w:tcW w:w="9010" w:type="dxa"/>
            <w:gridSpan w:val="2"/>
          </w:tcPr>
          <w:p w14:paraId="5508E5C8" w14:textId="77777777" w:rsidR="001A0755" w:rsidRPr="001A0755" w:rsidRDefault="001A0755" w:rsidP="00CF3107">
            <w:pPr>
              <w:rPr>
                <w:color w:val="00B0F0"/>
              </w:rPr>
            </w:pPr>
          </w:p>
        </w:tc>
      </w:tr>
      <w:tr w:rsidR="007C5993" w:rsidRPr="001A0755" w14:paraId="23C665E9" w14:textId="77777777" w:rsidTr="00923FCD">
        <w:tc>
          <w:tcPr>
            <w:tcW w:w="9010" w:type="dxa"/>
            <w:gridSpan w:val="2"/>
          </w:tcPr>
          <w:p w14:paraId="522D0284" w14:textId="75EDCA04" w:rsidR="007C5993" w:rsidRPr="001A0755" w:rsidRDefault="001A0755" w:rsidP="00923FCD">
            <w:pPr>
              <w:rPr>
                <w:b/>
                <w:bCs/>
                <w:color w:val="00B0F0"/>
              </w:rPr>
            </w:pPr>
            <w:r w:rsidRPr="001A0755">
              <w:rPr>
                <w:b/>
                <w:bCs/>
                <w:color w:val="00B0F0"/>
              </w:rPr>
              <w:t>Dissemination of Results</w:t>
            </w:r>
          </w:p>
        </w:tc>
      </w:tr>
      <w:tr w:rsidR="001A0755" w:rsidRPr="001A0755" w14:paraId="6D0C5E98" w14:textId="77777777" w:rsidTr="00CF3107">
        <w:tc>
          <w:tcPr>
            <w:tcW w:w="9010" w:type="dxa"/>
            <w:gridSpan w:val="2"/>
          </w:tcPr>
          <w:p w14:paraId="0D0DFF6B"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2896FBD9" w14:textId="77777777" w:rsidTr="00CF3107">
        <w:tc>
          <w:tcPr>
            <w:tcW w:w="9010" w:type="dxa"/>
            <w:gridSpan w:val="2"/>
          </w:tcPr>
          <w:p w14:paraId="0E95EC4D" w14:textId="77777777" w:rsidR="001A0755" w:rsidRPr="001A0755" w:rsidRDefault="001A0755" w:rsidP="00CF3107">
            <w:pPr>
              <w:rPr>
                <w:color w:val="000000" w:themeColor="text1"/>
              </w:rPr>
            </w:pPr>
          </w:p>
        </w:tc>
      </w:tr>
      <w:tr w:rsidR="001A0755" w:rsidRPr="001A0755" w14:paraId="4F228BAB" w14:textId="77777777" w:rsidTr="00CF3107">
        <w:tc>
          <w:tcPr>
            <w:tcW w:w="9010" w:type="dxa"/>
            <w:gridSpan w:val="2"/>
          </w:tcPr>
          <w:p w14:paraId="43487E50"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05EE2665" w14:textId="77777777" w:rsidTr="00CF3107">
        <w:tc>
          <w:tcPr>
            <w:tcW w:w="9010" w:type="dxa"/>
            <w:gridSpan w:val="2"/>
          </w:tcPr>
          <w:p w14:paraId="7B54F955" w14:textId="77777777" w:rsidR="001A0755" w:rsidRPr="001A0755" w:rsidRDefault="001A0755" w:rsidP="00CF3107">
            <w:pPr>
              <w:rPr>
                <w:color w:val="00B0F0"/>
              </w:rPr>
            </w:pPr>
          </w:p>
        </w:tc>
      </w:tr>
      <w:tr w:rsidR="001A0755" w:rsidRPr="001A0755" w14:paraId="5D5B51BF" w14:textId="77777777" w:rsidTr="00923FCD">
        <w:tc>
          <w:tcPr>
            <w:tcW w:w="9010" w:type="dxa"/>
            <w:gridSpan w:val="2"/>
          </w:tcPr>
          <w:p w14:paraId="10DBDA88" w14:textId="7AF21CA3" w:rsidR="001A773D" w:rsidRPr="001A0755" w:rsidRDefault="001A0755" w:rsidP="00923FCD">
            <w:pPr>
              <w:rPr>
                <w:b/>
                <w:bCs/>
                <w:color w:val="00B0F0"/>
              </w:rPr>
            </w:pPr>
            <w:r>
              <w:rPr>
                <w:b/>
                <w:bCs/>
                <w:color w:val="00B0F0"/>
              </w:rPr>
              <w:t>Collaborators and Funding Tab</w:t>
            </w:r>
          </w:p>
        </w:tc>
      </w:tr>
      <w:tr w:rsidR="001A0755" w:rsidRPr="001A0755" w14:paraId="4A0D44A7" w14:textId="77777777" w:rsidTr="00923FCD">
        <w:tc>
          <w:tcPr>
            <w:tcW w:w="9010" w:type="dxa"/>
            <w:gridSpan w:val="2"/>
          </w:tcPr>
          <w:p w14:paraId="135BF687" w14:textId="22AABEE5" w:rsidR="001A773D" w:rsidRPr="001A0755" w:rsidRDefault="001A0755" w:rsidP="00923FCD">
            <w:pPr>
              <w:rPr>
                <w:b/>
                <w:bCs/>
                <w:color w:val="00B0F0"/>
              </w:rPr>
            </w:pPr>
            <w:r w:rsidRPr="001A0755">
              <w:rPr>
                <w:b/>
                <w:bCs/>
                <w:color w:val="00B0F0"/>
              </w:rPr>
              <w:t>Internal and External Collaborators</w:t>
            </w:r>
          </w:p>
        </w:tc>
      </w:tr>
      <w:tr w:rsidR="001A0755" w:rsidRPr="001A0755" w14:paraId="29F027C2" w14:textId="77777777" w:rsidTr="00CF3107">
        <w:tc>
          <w:tcPr>
            <w:tcW w:w="9010" w:type="dxa"/>
            <w:gridSpan w:val="2"/>
          </w:tcPr>
          <w:p w14:paraId="5247DCD8"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00C768E0" w14:textId="77777777" w:rsidTr="00CF3107">
        <w:tc>
          <w:tcPr>
            <w:tcW w:w="9010" w:type="dxa"/>
            <w:gridSpan w:val="2"/>
          </w:tcPr>
          <w:p w14:paraId="7D31F66B" w14:textId="77777777" w:rsidR="001A0755" w:rsidRPr="001A0755" w:rsidRDefault="001A0755" w:rsidP="00CF3107">
            <w:pPr>
              <w:rPr>
                <w:color w:val="000000" w:themeColor="text1"/>
              </w:rPr>
            </w:pPr>
          </w:p>
        </w:tc>
      </w:tr>
      <w:tr w:rsidR="001A0755" w:rsidRPr="001A0755" w14:paraId="46474F0A" w14:textId="77777777" w:rsidTr="00CF3107">
        <w:tc>
          <w:tcPr>
            <w:tcW w:w="9010" w:type="dxa"/>
            <w:gridSpan w:val="2"/>
          </w:tcPr>
          <w:p w14:paraId="7D0F128B"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5593475A" w14:textId="77777777" w:rsidTr="00CF3107">
        <w:tc>
          <w:tcPr>
            <w:tcW w:w="9010" w:type="dxa"/>
            <w:gridSpan w:val="2"/>
          </w:tcPr>
          <w:p w14:paraId="38B01145" w14:textId="77777777" w:rsidR="001A0755" w:rsidRPr="001A0755" w:rsidRDefault="001A0755" w:rsidP="00CF3107">
            <w:pPr>
              <w:rPr>
                <w:color w:val="00B0F0"/>
              </w:rPr>
            </w:pPr>
          </w:p>
        </w:tc>
      </w:tr>
      <w:tr w:rsidR="001A0755" w:rsidRPr="001A0755" w14:paraId="411D63C8" w14:textId="77777777" w:rsidTr="00923FCD">
        <w:tc>
          <w:tcPr>
            <w:tcW w:w="9010" w:type="dxa"/>
            <w:gridSpan w:val="2"/>
          </w:tcPr>
          <w:p w14:paraId="7A0F8990" w14:textId="4331F488" w:rsidR="001A773D" w:rsidRPr="001A0755" w:rsidRDefault="001A0755" w:rsidP="00923FCD">
            <w:pPr>
              <w:rPr>
                <w:b/>
                <w:bCs/>
                <w:color w:val="00B0F0"/>
              </w:rPr>
            </w:pPr>
            <w:r>
              <w:rPr>
                <w:b/>
                <w:bCs/>
                <w:color w:val="00B0F0"/>
              </w:rPr>
              <w:t xml:space="preserve">Collaborating Organisations and Funding </w:t>
            </w:r>
          </w:p>
        </w:tc>
      </w:tr>
      <w:tr w:rsidR="001A0755" w:rsidRPr="001A0755" w14:paraId="11B5032D" w14:textId="77777777" w:rsidTr="00CF3107">
        <w:tc>
          <w:tcPr>
            <w:tcW w:w="9010" w:type="dxa"/>
            <w:gridSpan w:val="2"/>
          </w:tcPr>
          <w:p w14:paraId="6E7ECE16"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1EBCF145" w14:textId="77777777" w:rsidTr="00CF3107">
        <w:tc>
          <w:tcPr>
            <w:tcW w:w="9010" w:type="dxa"/>
            <w:gridSpan w:val="2"/>
          </w:tcPr>
          <w:p w14:paraId="68479F73" w14:textId="77777777" w:rsidR="001A0755" w:rsidRPr="001A0755" w:rsidRDefault="001A0755" w:rsidP="00CF3107">
            <w:pPr>
              <w:rPr>
                <w:color w:val="000000" w:themeColor="text1"/>
              </w:rPr>
            </w:pPr>
          </w:p>
        </w:tc>
      </w:tr>
      <w:tr w:rsidR="001A0755" w:rsidRPr="001A0755" w14:paraId="50675CF5" w14:textId="77777777" w:rsidTr="00CF3107">
        <w:tc>
          <w:tcPr>
            <w:tcW w:w="9010" w:type="dxa"/>
            <w:gridSpan w:val="2"/>
          </w:tcPr>
          <w:p w14:paraId="5180AC85"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6B1D8216" w14:textId="77777777" w:rsidTr="00CF3107">
        <w:tc>
          <w:tcPr>
            <w:tcW w:w="9010" w:type="dxa"/>
            <w:gridSpan w:val="2"/>
          </w:tcPr>
          <w:p w14:paraId="2865F966" w14:textId="77777777" w:rsidR="001A0755" w:rsidRPr="001A0755" w:rsidRDefault="001A0755" w:rsidP="00CF3107">
            <w:pPr>
              <w:rPr>
                <w:color w:val="00B0F0"/>
              </w:rPr>
            </w:pPr>
          </w:p>
        </w:tc>
      </w:tr>
      <w:tr w:rsidR="001A0755" w:rsidRPr="001A0755" w14:paraId="0220F48A" w14:textId="77777777" w:rsidTr="00923FCD">
        <w:tc>
          <w:tcPr>
            <w:tcW w:w="9010" w:type="dxa"/>
            <w:gridSpan w:val="2"/>
          </w:tcPr>
          <w:p w14:paraId="1F89BCE9" w14:textId="498086D7" w:rsidR="001A773D" w:rsidRPr="001A0755" w:rsidRDefault="001A0755" w:rsidP="001A0755">
            <w:pPr>
              <w:rPr>
                <w:b/>
                <w:bCs/>
                <w:color w:val="00B0F0"/>
              </w:rPr>
            </w:pPr>
            <w:r w:rsidRPr="001A0755">
              <w:rPr>
                <w:b/>
                <w:bCs/>
                <w:color w:val="00B0F0"/>
              </w:rPr>
              <w:t>Participants Tab</w:t>
            </w:r>
          </w:p>
        </w:tc>
      </w:tr>
      <w:tr w:rsidR="001A0755" w:rsidRPr="001A0755" w14:paraId="76E1C104" w14:textId="77777777" w:rsidTr="00923FCD">
        <w:tc>
          <w:tcPr>
            <w:tcW w:w="9010" w:type="dxa"/>
            <w:gridSpan w:val="2"/>
          </w:tcPr>
          <w:p w14:paraId="455206F5" w14:textId="115C95AE" w:rsidR="001A773D" w:rsidRPr="001A0755" w:rsidRDefault="001A0755" w:rsidP="00923FCD">
            <w:pPr>
              <w:rPr>
                <w:b/>
                <w:bCs/>
                <w:color w:val="00B0F0"/>
              </w:rPr>
            </w:pPr>
            <w:r>
              <w:rPr>
                <w:b/>
                <w:bCs/>
                <w:color w:val="00B0F0"/>
              </w:rPr>
              <w:t xml:space="preserve">Participant Details, </w:t>
            </w:r>
            <w:r w:rsidRPr="001A0755">
              <w:rPr>
                <w:b/>
                <w:bCs/>
                <w:color w:val="00B0F0"/>
              </w:rPr>
              <w:t>Dependent/Unequal Relationships, ESL and Discontinuing Participation</w:t>
            </w:r>
          </w:p>
        </w:tc>
      </w:tr>
      <w:tr w:rsidR="001A0755" w:rsidRPr="001A0755" w14:paraId="2FD79614" w14:textId="77777777" w:rsidTr="00CF3107">
        <w:tc>
          <w:tcPr>
            <w:tcW w:w="9010" w:type="dxa"/>
            <w:gridSpan w:val="2"/>
          </w:tcPr>
          <w:p w14:paraId="356647A7"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6D1CE336" w14:textId="77777777" w:rsidTr="00CF3107">
        <w:tc>
          <w:tcPr>
            <w:tcW w:w="9010" w:type="dxa"/>
            <w:gridSpan w:val="2"/>
          </w:tcPr>
          <w:p w14:paraId="7CA550E2" w14:textId="77777777" w:rsidR="001A0755" w:rsidRPr="001A0755" w:rsidRDefault="001A0755" w:rsidP="00CF3107">
            <w:pPr>
              <w:rPr>
                <w:color w:val="000000" w:themeColor="text1"/>
              </w:rPr>
            </w:pPr>
          </w:p>
        </w:tc>
      </w:tr>
      <w:tr w:rsidR="001A0755" w:rsidRPr="001A0755" w14:paraId="6EFAE63E" w14:textId="77777777" w:rsidTr="00CF3107">
        <w:tc>
          <w:tcPr>
            <w:tcW w:w="9010" w:type="dxa"/>
            <w:gridSpan w:val="2"/>
          </w:tcPr>
          <w:p w14:paraId="08458B3A"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738D53BE" w14:textId="77777777" w:rsidTr="00923FCD">
        <w:tc>
          <w:tcPr>
            <w:tcW w:w="9010" w:type="dxa"/>
            <w:gridSpan w:val="2"/>
          </w:tcPr>
          <w:p w14:paraId="4DB6A965" w14:textId="77777777" w:rsidR="001A773D" w:rsidRPr="001A0755" w:rsidRDefault="001A773D" w:rsidP="00923FCD">
            <w:pPr>
              <w:rPr>
                <w:color w:val="00B0F0"/>
              </w:rPr>
            </w:pPr>
          </w:p>
        </w:tc>
      </w:tr>
      <w:tr w:rsidR="001A0755" w:rsidRPr="001A0755" w14:paraId="1AB36CED" w14:textId="77777777" w:rsidTr="00923FCD">
        <w:tc>
          <w:tcPr>
            <w:tcW w:w="9010" w:type="dxa"/>
            <w:gridSpan w:val="2"/>
          </w:tcPr>
          <w:p w14:paraId="0FD287E1" w14:textId="6B04DD49" w:rsidR="001A773D" w:rsidRPr="001A0755" w:rsidRDefault="001A0755" w:rsidP="00923FCD">
            <w:pPr>
              <w:rPr>
                <w:b/>
                <w:bCs/>
                <w:color w:val="00B0F0"/>
              </w:rPr>
            </w:pPr>
            <w:r w:rsidRPr="001A0755">
              <w:rPr>
                <w:b/>
                <w:bCs/>
                <w:color w:val="00B0F0"/>
              </w:rPr>
              <w:t>Recruitment</w:t>
            </w:r>
            <w:r>
              <w:rPr>
                <w:b/>
                <w:bCs/>
                <w:color w:val="00B0F0"/>
              </w:rPr>
              <w:t xml:space="preserve">, Consent and Reimbursement / Incentives </w:t>
            </w:r>
          </w:p>
        </w:tc>
      </w:tr>
      <w:tr w:rsidR="001A0755" w:rsidRPr="001A0755" w14:paraId="545567D3" w14:textId="77777777" w:rsidTr="00CF3107">
        <w:tc>
          <w:tcPr>
            <w:tcW w:w="9010" w:type="dxa"/>
            <w:gridSpan w:val="2"/>
          </w:tcPr>
          <w:p w14:paraId="695DF38D"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331BB455" w14:textId="77777777" w:rsidTr="00CF3107">
        <w:tc>
          <w:tcPr>
            <w:tcW w:w="9010" w:type="dxa"/>
            <w:gridSpan w:val="2"/>
          </w:tcPr>
          <w:p w14:paraId="6B7CF04D" w14:textId="77777777" w:rsidR="001A0755" w:rsidRPr="001A0755" w:rsidRDefault="001A0755" w:rsidP="00CF3107">
            <w:pPr>
              <w:rPr>
                <w:color w:val="000000" w:themeColor="text1"/>
              </w:rPr>
            </w:pPr>
          </w:p>
        </w:tc>
      </w:tr>
      <w:tr w:rsidR="001A0755" w:rsidRPr="001A0755" w14:paraId="1E2E8F9B" w14:textId="77777777" w:rsidTr="00CF3107">
        <w:tc>
          <w:tcPr>
            <w:tcW w:w="9010" w:type="dxa"/>
            <w:gridSpan w:val="2"/>
          </w:tcPr>
          <w:p w14:paraId="48E1EC2E"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144A19DC" w14:textId="77777777" w:rsidTr="00CF3107">
        <w:tc>
          <w:tcPr>
            <w:tcW w:w="9010" w:type="dxa"/>
            <w:gridSpan w:val="2"/>
          </w:tcPr>
          <w:p w14:paraId="7B48008D" w14:textId="77777777" w:rsidR="001A0755" w:rsidRPr="001A0755" w:rsidRDefault="001A0755" w:rsidP="00CF3107">
            <w:pPr>
              <w:rPr>
                <w:color w:val="00B0F0"/>
              </w:rPr>
            </w:pPr>
          </w:p>
        </w:tc>
      </w:tr>
      <w:tr w:rsidR="00831CD4" w:rsidRPr="001A0755" w14:paraId="05604698" w14:textId="77777777" w:rsidTr="00CF3107">
        <w:tc>
          <w:tcPr>
            <w:tcW w:w="9010" w:type="dxa"/>
            <w:gridSpan w:val="2"/>
          </w:tcPr>
          <w:p w14:paraId="09365B7C" w14:textId="77777777" w:rsidR="00831CD4" w:rsidRPr="001A0755" w:rsidRDefault="00831CD4" w:rsidP="00CF3107">
            <w:pPr>
              <w:rPr>
                <w:b/>
                <w:bCs/>
                <w:color w:val="00B0F0"/>
              </w:rPr>
            </w:pPr>
            <w:r w:rsidRPr="001A0755">
              <w:rPr>
                <w:b/>
                <w:bCs/>
                <w:color w:val="00B0F0"/>
              </w:rPr>
              <w:t>Research Data Management Tab</w:t>
            </w:r>
          </w:p>
        </w:tc>
      </w:tr>
      <w:tr w:rsidR="00831CD4" w:rsidRPr="00831CD4" w14:paraId="3FE7B7CC" w14:textId="77777777" w:rsidTr="00CF3107">
        <w:tc>
          <w:tcPr>
            <w:tcW w:w="9010" w:type="dxa"/>
            <w:gridSpan w:val="2"/>
          </w:tcPr>
          <w:p w14:paraId="5980DE94" w14:textId="77777777" w:rsidR="00831CD4" w:rsidRPr="00831CD4" w:rsidRDefault="00831CD4" w:rsidP="00CF3107">
            <w:pPr>
              <w:rPr>
                <w:b/>
                <w:bCs/>
                <w:color w:val="00B0F0"/>
              </w:rPr>
            </w:pPr>
            <w:r w:rsidRPr="00831CD4">
              <w:rPr>
                <w:b/>
                <w:bCs/>
                <w:color w:val="00B0F0"/>
              </w:rPr>
              <w:t>Data and Information Management and Privacy</w:t>
            </w:r>
          </w:p>
        </w:tc>
      </w:tr>
      <w:tr w:rsidR="001A0755" w:rsidRPr="001A0755" w14:paraId="4B2266F6" w14:textId="77777777" w:rsidTr="00CF3107">
        <w:tc>
          <w:tcPr>
            <w:tcW w:w="9010" w:type="dxa"/>
            <w:gridSpan w:val="2"/>
          </w:tcPr>
          <w:p w14:paraId="0FFF2B07" w14:textId="77777777" w:rsidR="001A0755" w:rsidRPr="001A0755" w:rsidRDefault="001A0755" w:rsidP="00CF3107">
            <w:pPr>
              <w:rPr>
                <w:color w:val="000000" w:themeColor="text1"/>
              </w:rPr>
            </w:pPr>
            <w:r w:rsidRPr="001A0755">
              <w:rPr>
                <w:color w:val="000000" w:themeColor="text1"/>
              </w:rPr>
              <w:t>EA Comments</w:t>
            </w:r>
          </w:p>
        </w:tc>
      </w:tr>
      <w:tr w:rsidR="001A0755" w:rsidRPr="001A0755" w14:paraId="5ADAB135" w14:textId="77777777" w:rsidTr="00CF3107">
        <w:tc>
          <w:tcPr>
            <w:tcW w:w="9010" w:type="dxa"/>
            <w:gridSpan w:val="2"/>
          </w:tcPr>
          <w:p w14:paraId="01D4C6C9" w14:textId="77777777" w:rsidR="001A0755" w:rsidRPr="001A0755" w:rsidRDefault="001A0755" w:rsidP="00CF3107">
            <w:pPr>
              <w:rPr>
                <w:color w:val="000000" w:themeColor="text1"/>
              </w:rPr>
            </w:pPr>
          </w:p>
        </w:tc>
      </w:tr>
      <w:tr w:rsidR="001A0755" w:rsidRPr="001A0755" w14:paraId="655828E5" w14:textId="77777777" w:rsidTr="00CF3107">
        <w:tc>
          <w:tcPr>
            <w:tcW w:w="9010" w:type="dxa"/>
            <w:gridSpan w:val="2"/>
          </w:tcPr>
          <w:p w14:paraId="12CD3432" w14:textId="77777777" w:rsidR="001A0755" w:rsidRPr="001A0755" w:rsidRDefault="001A0755" w:rsidP="00CF3107">
            <w:pPr>
              <w:rPr>
                <w:color w:val="000000" w:themeColor="text1"/>
              </w:rPr>
            </w:pPr>
            <w:r w:rsidRPr="001A0755">
              <w:rPr>
                <w:color w:val="000000" w:themeColor="text1"/>
              </w:rPr>
              <w:t>Researcher response and changes made</w:t>
            </w:r>
          </w:p>
        </w:tc>
      </w:tr>
      <w:tr w:rsidR="001A0755" w:rsidRPr="001A0755" w14:paraId="7E03EC89" w14:textId="77777777" w:rsidTr="00CF3107">
        <w:tc>
          <w:tcPr>
            <w:tcW w:w="9010" w:type="dxa"/>
            <w:gridSpan w:val="2"/>
          </w:tcPr>
          <w:p w14:paraId="0225C504" w14:textId="77777777" w:rsidR="001A0755" w:rsidRPr="001A0755" w:rsidRDefault="001A0755" w:rsidP="00CF3107">
            <w:pPr>
              <w:rPr>
                <w:color w:val="00B0F0"/>
              </w:rPr>
            </w:pPr>
          </w:p>
        </w:tc>
      </w:tr>
      <w:tr w:rsidR="001A0755" w:rsidRPr="001A0755" w14:paraId="5072E2E1" w14:textId="77777777" w:rsidTr="00923FCD">
        <w:tc>
          <w:tcPr>
            <w:tcW w:w="9010" w:type="dxa"/>
            <w:gridSpan w:val="2"/>
          </w:tcPr>
          <w:p w14:paraId="01AFCDB2" w14:textId="2A79AF48" w:rsidR="001A773D" w:rsidRPr="001A0755" w:rsidRDefault="00831CD4" w:rsidP="00923FCD">
            <w:pPr>
              <w:rPr>
                <w:b/>
                <w:bCs/>
                <w:color w:val="00B0F0"/>
              </w:rPr>
            </w:pPr>
            <w:r>
              <w:rPr>
                <w:b/>
                <w:bCs/>
                <w:color w:val="00B0F0"/>
              </w:rPr>
              <w:t>Risk Tab</w:t>
            </w:r>
          </w:p>
        </w:tc>
      </w:tr>
      <w:tr w:rsidR="001A0755" w:rsidRPr="00831CD4" w14:paraId="7FEE7AED" w14:textId="77777777" w:rsidTr="00923FCD">
        <w:tc>
          <w:tcPr>
            <w:tcW w:w="9010" w:type="dxa"/>
            <w:gridSpan w:val="2"/>
          </w:tcPr>
          <w:p w14:paraId="6276BAF0" w14:textId="37B20118" w:rsidR="001A773D" w:rsidRPr="00831CD4" w:rsidRDefault="00831CD4" w:rsidP="00923FCD">
            <w:pPr>
              <w:rPr>
                <w:b/>
                <w:bCs/>
                <w:color w:val="00B0F0"/>
              </w:rPr>
            </w:pPr>
            <w:r w:rsidRPr="00831CD4">
              <w:rPr>
                <w:b/>
                <w:bCs/>
                <w:color w:val="00B0F0"/>
              </w:rPr>
              <w:t>Potential Risks and Benefits</w:t>
            </w:r>
          </w:p>
        </w:tc>
      </w:tr>
      <w:tr w:rsidR="00831CD4" w:rsidRPr="001A0755" w14:paraId="0E5C2042" w14:textId="77777777" w:rsidTr="00CF3107">
        <w:tc>
          <w:tcPr>
            <w:tcW w:w="9010" w:type="dxa"/>
            <w:gridSpan w:val="2"/>
          </w:tcPr>
          <w:p w14:paraId="7DA06BFF" w14:textId="77777777" w:rsidR="00831CD4" w:rsidRPr="001A0755" w:rsidRDefault="00831CD4" w:rsidP="00CF3107">
            <w:pPr>
              <w:rPr>
                <w:color w:val="000000" w:themeColor="text1"/>
              </w:rPr>
            </w:pPr>
            <w:r w:rsidRPr="001A0755">
              <w:rPr>
                <w:color w:val="000000" w:themeColor="text1"/>
              </w:rPr>
              <w:t>EA Comments</w:t>
            </w:r>
          </w:p>
        </w:tc>
      </w:tr>
      <w:tr w:rsidR="00831CD4" w:rsidRPr="001A0755" w14:paraId="76E5EC7B" w14:textId="77777777" w:rsidTr="00CF3107">
        <w:tc>
          <w:tcPr>
            <w:tcW w:w="9010" w:type="dxa"/>
            <w:gridSpan w:val="2"/>
          </w:tcPr>
          <w:p w14:paraId="7F4E38CC" w14:textId="77777777" w:rsidR="00831CD4" w:rsidRPr="001A0755" w:rsidRDefault="00831CD4" w:rsidP="00CF3107">
            <w:pPr>
              <w:rPr>
                <w:color w:val="000000" w:themeColor="text1"/>
              </w:rPr>
            </w:pPr>
          </w:p>
        </w:tc>
      </w:tr>
      <w:tr w:rsidR="00831CD4" w:rsidRPr="001A0755" w14:paraId="4E009497" w14:textId="77777777" w:rsidTr="00CF3107">
        <w:tc>
          <w:tcPr>
            <w:tcW w:w="9010" w:type="dxa"/>
            <w:gridSpan w:val="2"/>
          </w:tcPr>
          <w:p w14:paraId="6DAE2CFB" w14:textId="77777777" w:rsidR="00831CD4" w:rsidRPr="001A0755" w:rsidRDefault="00831CD4" w:rsidP="00CF3107">
            <w:pPr>
              <w:rPr>
                <w:color w:val="000000" w:themeColor="text1"/>
              </w:rPr>
            </w:pPr>
            <w:r w:rsidRPr="001A0755">
              <w:rPr>
                <w:color w:val="000000" w:themeColor="text1"/>
              </w:rPr>
              <w:t>Researcher response and changes made</w:t>
            </w:r>
          </w:p>
        </w:tc>
      </w:tr>
      <w:tr w:rsidR="00831CD4" w:rsidRPr="001A0755" w14:paraId="53D07979" w14:textId="77777777" w:rsidTr="00CF3107">
        <w:tc>
          <w:tcPr>
            <w:tcW w:w="9010" w:type="dxa"/>
            <w:gridSpan w:val="2"/>
          </w:tcPr>
          <w:p w14:paraId="075144FE" w14:textId="77777777" w:rsidR="00831CD4" w:rsidRPr="001A0755" w:rsidRDefault="00831CD4" w:rsidP="00CF3107">
            <w:pPr>
              <w:rPr>
                <w:color w:val="00B0F0"/>
              </w:rPr>
            </w:pPr>
          </w:p>
        </w:tc>
      </w:tr>
      <w:tr w:rsidR="001A0755" w:rsidRPr="001A0755" w14:paraId="36136B91" w14:textId="77777777" w:rsidTr="00923FCD">
        <w:tc>
          <w:tcPr>
            <w:tcW w:w="9010" w:type="dxa"/>
            <w:gridSpan w:val="2"/>
          </w:tcPr>
          <w:p w14:paraId="7AEECBF5" w14:textId="091C3AA9" w:rsidR="001A773D" w:rsidRPr="001A0755" w:rsidRDefault="00831CD4" w:rsidP="00923FCD">
            <w:pPr>
              <w:rPr>
                <w:b/>
                <w:bCs/>
                <w:color w:val="00B0F0"/>
              </w:rPr>
            </w:pPr>
            <w:r>
              <w:rPr>
                <w:b/>
                <w:bCs/>
                <w:color w:val="00B0F0"/>
              </w:rPr>
              <w:t>Attachments and Comments Tab</w:t>
            </w:r>
          </w:p>
        </w:tc>
      </w:tr>
      <w:tr w:rsidR="00831CD4" w:rsidRPr="001A0755" w14:paraId="511BC9A1" w14:textId="77777777" w:rsidTr="00CF3107">
        <w:tc>
          <w:tcPr>
            <w:tcW w:w="9010" w:type="dxa"/>
            <w:gridSpan w:val="2"/>
          </w:tcPr>
          <w:p w14:paraId="300529A7" w14:textId="77777777" w:rsidR="00831CD4" w:rsidRPr="001A0755" w:rsidRDefault="00831CD4" w:rsidP="00CF3107">
            <w:pPr>
              <w:rPr>
                <w:color w:val="000000" w:themeColor="text1"/>
              </w:rPr>
            </w:pPr>
            <w:r w:rsidRPr="001A0755">
              <w:rPr>
                <w:color w:val="000000" w:themeColor="text1"/>
              </w:rPr>
              <w:t>EA Comments</w:t>
            </w:r>
          </w:p>
        </w:tc>
      </w:tr>
      <w:tr w:rsidR="00831CD4" w:rsidRPr="001A0755" w14:paraId="1C9259EF" w14:textId="77777777" w:rsidTr="00CF3107">
        <w:tc>
          <w:tcPr>
            <w:tcW w:w="9010" w:type="dxa"/>
            <w:gridSpan w:val="2"/>
          </w:tcPr>
          <w:p w14:paraId="3212F6C9" w14:textId="77777777" w:rsidR="00831CD4" w:rsidRPr="001A0755" w:rsidRDefault="00831CD4" w:rsidP="00CF3107">
            <w:pPr>
              <w:rPr>
                <w:color w:val="000000" w:themeColor="text1"/>
              </w:rPr>
            </w:pPr>
          </w:p>
        </w:tc>
      </w:tr>
      <w:tr w:rsidR="00831CD4" w:rsidRPr="001A0755" w14:paraId="12462121" w14:textId="77777777" w:rsidTr="00CF3107">
        <w:tc>
          <w:tcPr>
            <w:tcW w:w="9010" w:type="dxa"/>
            <w:gridSpan w:val="2"/>
          </w:tcPr>
          <w:p w14:paraId="3590E24B" w14:textId="77777777" w:rsidR="00831CD4" w:rsidRPr="001A0755" w:rsidRDefault="00831CD4" w:rsidP="00CF3107">
            <w:pPr>
              <w:rPr>
                <w:color w:val="000000" w:themeColor="text1"/>
              </w:rPr>
            </w:pPr>
            <w:r w:rsidRPr="001A0755">
              <w:rPr>
                <w:color w:val="000000" w:themeColor="text1"/>
              </w:rPr>
              <w:t>Researcher response and changes made</w:t>
            </w:r>
          </w:p>
        </w:tc>
      </w:tr>
      <w:tr w:rsidR="00831CD4" w:rsidRPr="001A0755" w14:paraId="4E023A6F" w14:textId="77777777" w:rsidTr="00CF3107">
        <w:tc>
          <w:tcPr>
            <w:tcW w:w="9010" w:type="dxa"/>
            <w:gridSpan w:val="2"/>
          </w:tcPr>
          <w:p w14:paraId="2771A636" w14:textId="77777777" w:rsidR="00831CD4" w:rsidRPr="001A0755" w:rsidRDefault="00831CD4" w:rsidP="00CF3107">
            <w:pPr>
              <w:rPr>
                <w:color w:val="00B0F0"/>
              </w:rPr>
            </w:pPr>
          </w:p>
        </w:tc>
      </w:tr>
      <w:tr w:rsidR="00831CD4" w:rsidRPr="001A0755" w14:paraId="777EB4BF" w14:textId="77777777" w:rsidTr="00923FCD">
        <w:tc>
          <w:tcPr>
            <w:tcW w:w="9010" w:type="dxa"/>
            <w:gridSpan w:val="2"/>
          </w:tcPr>
          <w:p w14:paraId="05004C60" w14:textId="172047E5" w:rsidR="00831CD4" w:rsidRPr="001A0755" w:rsidRDefault="00831CD4" w:rsidP="00923FCD">
            <w:pPr>
              <w:rPr>
                <w:b/>
                <w:bCs/>
                <w:color w:val="00B0F0"/>
              </w:rPr>
            </w:pPr>
            <w:r>
              <w:rPr>
                <w:b/>
                <w:bCs/>
                <w:color w:val="00B0F0"/>
              </w:rPr>
              <w:t>Other Comments</w:t>
            </w:r>
          </w:p>
        </w:tc>
      </w:tr>
      <w:tr w:rsidR="00831CD4" w:rsidRPr="001A0755" w14:paraId="7CAE3C24" w14:textId="77777777" w:rsidTr="00CF3107">
        <w:tc>
          <w:tcPr>
            <w:tcW w:w="9010" w:type="dxa"/>
            <w:gridSpan w:val="2"/>
          </w:tcPr>
          <w:p w14:paraId="4778B46B" w14:textId="77777777" w:rsidR="00831CD4" w:rsidRPr="001A0755" w:rsidRDefault="00831CD4" w:rsidP="00CF3107">
            <w:pPr>
              <w:rPr>
                <w:color w:val="000000" w:themeColor="text1"/>
              </w:rPr>
            </w:pPr>
            <w:r w:rsidRPr="001A0755">
              <w:rPr>
                <w:color w:val="000000" w:themeColor="text1"/>
              </w:rPr>
              <w:t>EA Comments</w:t>
            </w:r>
          </w:p>
        </w:tc>
      </w:tr>
      <w:tr w:rsidR="00831CD4" w:rsidRPr="001A0755" w14:paraId="77E01D43" w14:textId="77777777" w:rsidTr="00CF3107">
        <w:tc>
          <w:tcPr>
            <w:tcW w:w="9010" w:type="dxa"/>
            <w:gridSpan w:val="2"/>
          </w:tcPr>
          <w:p w14:paraId="43463806" w14:textId="77777777" w:rsidR="00831CD4" w:rsidRPr="001A0755" w:rsidRDefault="00831CD4" w:rsidP="00CF3107">
            <w:pPr>
              <w:rPr>
                <w:color w:val="000000" w:themeColor="text1"/>
              </w:rPr>
            </w:pPr>
          </w:p>
        </w:tc>
      </w:tr>
      <w:tr w:rsidR="00831CD4" w:rsidRPr="001A0755" w14:paraId="127F0E26" w14:textId="77777777" w:rsidTr="00CF3107">
        <w:tc>
          <w:tcPr>
            <w:tcW w:w="9010" w:type="dxa"/>
            <w:gridSpan w:val="2"/>
          </w:tcPr>
          <w:p w14:paraId="6BCF806F" w14:textId="77777777" w:rsidR="00831CD4" w:rsidRPr="001A0755" w:rsidRDefault="00831CD4" w:rsidP="00CF3107">
            <w:pPr>
              <w:rPr>
                <w:color w:val="000000" w:themeColor="text1"/>
              </w:rPr>
            </w:pPr>
            <w:r w:rsidRPr="001A0755">
              <w:rPr>
                <w:color w:val="000000" w:themeColor="text1"/>
              </w:rPr>
              <w:t>Researcher response and changes made</w:t>
            </w:r>
          </w:p>
        </w:tc>
      </w:tr>
      <w:tr w:rsidR="00831CD4" w:rsidRPr="001A0755" w14:paraId="730FB17A" w14:textId="77777777" w:rsidTr="00CF3107">
        <w:tc>
          <w:tcPr>
            <w:tcW w:w="9010" w:type="dxa"/>
            <w:gridSpan w:val="2"/>
          </w:tcPr>
          <w:p w14:paraId="2F4E89F8" w14:textId="77777777" w:rsidR="00831CD4" w:rsidRPr="001A0755" w:rsidRDefault="00831CD4" w:rsidP="00CF3107">
            <w:pPr>
              <w:rPr>
                <w:color w:val="00B0F0"/>
              </w:rPr>
            </w:pPr>
          </w:p>
        </w:tc>
      </w:tr>
      <w:tr w:rsidR="00535940" w:rsidRPr="001A0755" w14:paraId="6149DEB7" w14:textId="77777777" w:rsidTr="00034B23">
        <w:tc>
          <w:tcPr>
            <w:tcW w:w="1696" w:type="dxa"/>
          </w:tcPr>
          <w:p w14:paraId="1C88DFBC" w14:textId="0E490F06" w:rsidR="00535940" w:rsidRPr="001A0755" w:rsidRDefault="00535940" w:rsidP="00923FCD">
            <w:pPr>
              <w:rPr>
                <w:b/>
                <w:bCs/>
                <w:color w:val="00B0F0"/>
              </w:rPr>
            </w:pPr>
            <w:r>
              <w:rPr>
                <w:b/>
                <w:bCs/>
                <w:color w:val="00B0F0"/>
              </w:rPr>
              <w:t>Ethics Advisor</w:t>
            </w:r>
          </w:p>
        </w:tc>
        <w:tc>
          <w:tcPr>
            <w:tcW w:w="7314" w:type="dxa"/>
          </w:tcPr>
          <w:p w14:paraId="26FA0977" w14:textId="77777777" w:rsidR="00535940" w:rsidRPr="001A0755" w:rsidRDefault="00535940" w:rsidP="00923FCD">
            <w:pPr>
              <w:rPr>
                <w:b/>
                <w:bCs/>
                <w:color w:val="00B0F0"/>
              </w:rPr>
            </w:pPr>
          </w:p>
        </w:tc>
      </w:tr>
    </w:tbl>
    <w:p w14:paraId="69F1ED11" w14:textId="77777777" w:rsidR="001A773D" w:rsidRDefault="001A773D" w:rsidP="001A773D"/>
    <w:p w14:paraId="0120962C" w14:textId="77777777" w:rsidR="001A773D" w:rsidRDefault="001A773D" w:rsidP="001A773D"/>
    <w:sectPr w:rsidR="001A773D" w:rsidSect="000311EA">
      <w:pgSz w:w="11900" w:h="16840"/>
      <w:pgMar w:top="1440" w:right="1440" w:bottom="1440" w:left="144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762E"/>
    <w:multiLevelType w:val="hybridMultilevel"/>
    <w:tmpl w:val="1F44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A7D53"/>
    <w:multiLevelType w:val="hybridMultilevel"/>
    <w:tmpl w:val="6A220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741A0A"/>
    <w:multiLevelType w:val="hybridMultilevel"/>
    <w:tmpl w:val="16E82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445378">
    <w:abstractNumId w:val="0"/>
  </w:num>
  <w:num w:numId="2" w16cid:durableId="525489784">
    <w:abstractNumId w:val="2"/>
  </w:num>
  <w:num w:numId="3" w16cid:durableId="53400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EA"/>
    <w:rsid w:val="000311EA"/>
    <w:rsid w:val="000859AB"/>
    <w:rsid w:val="00152C56"/>
    <w:rsid w:val="001A0755"/>
    <w:rsid w:val="001A773D"/>
    <w:rsid w:val="00211C58"/>
    <w:rsid w:val="002401FC"/>
    <w:rsid w:val="003314FA"/>
    <w:rsid w:val="00535940"/>
    <w:rsid w:val="00542F39"/>
    <w:rsid w:val="005D4528"/>
    <w:rsid w:val="005E0BE6"/>
    <w:rsid w:val="00635CB3"/>
    <w:rsid w:val="00674AF9"/>
    <w:rsid w:val="007C5993"/>
    <w:rsid w:val="00831CD4"/>
    <w:rsid w:val="00836C9C"/>
    <w:rsid w:val="008726FB"/>
    <w:rsid w:val="008A617F"/>
    <w:rsid w:val="00B20C5A"/>
    <w:rsid w:val="00B61493"/>
    <w:rsid w:val="00F43B9D"/>
    <w:rsid w:val="00F96CBC"/>
    <w:rsid w:val="00FA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49BC"/>
  <w15:chartTrackingRefBased/>
  <w15:docId w15:val="{4363ACA2-D21C-F344-BC06-54652B2C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EA"/>
    <w:rPr>
      <w:rFonts w:cs="Calibri (Body)"/>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1EA"/>
    <w:pPr>
      <w:ind w:left="720"/>
      <w:contextualSpacing/>
    </w:pPr>
  </w:style>
  <w:style w:type="character" w:styleId="Hyperlink">
    <w:name w:val="Hyperlink"/>
    <w:basedOn w:val="DefaultParagraphFont"/>
    <w:rsid w:val="000311EA"/>
    <w:rPr>
      <w:color w:val="0000FF"/>
      <w:u w:val="single"/>
    </w:rPr>
  </w:style>
  <w:style w:type="table" w:styleId="TableGrid">
    <w:name w:val="Table Grid"/>
    <w:basedOn w:val="TableNormal"/>
    <w:uiPriority w:val="39"/>
    <w:rsid w:val="000311EA"/>
    <w:rPr>
      <w:rFonts w:cs="Calibri (Bod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73D"/>
    <w:pPr>
      <w:tabs>
        <w:tab w:val="center" w:pos="4680"/>
        <w:tab w:val="right" w:pos="9360"/>
      </w:tabs>
    </w:pPr>
  </w:style>
  <w:style w:type="character" w:customStyle="1" w:styleId="HeaderChar">
    <w:name w:val="Header Char"/>
    <w:basedOn w:val="DefaultParagraphFont"/>
    <w:link w:val="Header"/>
    <w:uiPriority w:val="99"/>
    <w:rsid w:val="001A773D"/>
    <w:rPr>
      <w:rFonts w:cs="Calibri (Bod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Craig</dc:creator>
  <cp:keywords/>
  <dc:description/>
  <cp:lastModifiedBy>Craig Godfrey</cp:lastModifiedBy>
  <cp:revision>2</cp:revision>
  <dcterms:created xsi:type="dcterms:W3CDTF">2025-03-13T00:13:00Z</dcterms:created>
  <dcterms:modified xsi:type="dcterms:W3CDTF">2025-03-13T00:13:00Z</dcterms:modified>
</cp:coreProperties>
</file>