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711" w14:textId="7A6C4F81" w:rsidR="00173425" w:rsidRDefault="00173425" w:rsidP="00C10A30">
      <w:pPr>
        <w:rPr>
          <w:rFonts w:cs="Arial"/>
          <w:color w:val="0070C0"/>
          <w:sz w:val="48"/>
          <w:szCs w:val="48"/>
        </w:rPr>
        <w:sectPr w:rsidR="00173425" w:rsidSect="00B97403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2552" w:right="709" w:bottom="1276" w:left="709" w:header="709" w:footer="709" w:gutter="0"/>
          <w:cols w:space="708"/>
          <w:docGrid w:linePitch="360"/>
        </w:sectPr>
      </w:pPr>
    </w:p>
    <w:p w14:paraId="26157D5F" w14:textId="77777777" w:rsidR="00233657" w:rsidRPr="00173425" w:rsidRDefault="00233657" w:rsidP="00233657"/>
    <w:p w14:paraId="6F5DD17C" w14:textId="68A7EBEF" w:rsidR="00233657" w:rsidRPr="0075282C" w:rsidRDefault="005752BE" w:rsidP="00233657">
      <w:pPr>
        <w:rPr>
          <w:rFonts w:cs="Arial"/>
          <w:color w:val="184389"/>
          <w:sz w:val="32"/>
          <w:szCs w:val="32"/>
        </w:rPr>
      </w:pPr>
      <w:proofErr w:type="spellStart"/>
      <w:r>
        <w:rPr>
          <w:rStyle w:val="Heading1Char"/>
          <w:color w:val="184389"/>
        </w:rPr>
        <w:t>QCoal</w:t>
      </w:r>
      <w:proofErr w:type="spellEnd"/>
      <w:r>
        <w:rPr>
          <w:rStyle w:val="Heading1Char"/>
          <w:color w:val="184389"/>
        </w:rPr>
        <w:t xml:space="preserve"> </w:t>
      </w:r>
      <w:r w:rsidR="00A23C57">
        <w:rPr>
          <w:rStyle w:val="Heading1Char"/>
          <w:color w:val="184389"/>
        </w:rPr>
        <w:t>Scholarship Recipient Report</w:t>
      </w:r>
    </w:p>
    <w:p w14:paraId="52AE1577" w14:textId="77777777" w:rsidR="00233657" w:rsidRPr="00173425" w:rsidRDefault="00233657" w:rsidP="00233657"/>
    <w:p w14:paraId="0DEDB755" w14:textId="33530CBF" w:rsidR="00000D7E" w:rsidRDefault="00000D7E" w:rsidP="00000D7E">
      <w:pPr>
        <w:pStyle w:val="Subtitle"/>
      </w:pPr>
      <w:proofErr w:type="spellStart"/>
      <w:r>
        <w:t>QCoal</w:t>
      </w:r>
      <w:proofErr w:type="spellEnd"/>
      <w:r>
        <w:t xml:space="preserve"> Foundation has been established to deliver community-focused outcomes that enrich rural and remote Queensland. The Foundation is focused on three broad support areas of Health, </w:t>
      </w:r>
      <w:proofErr w:type="spellStart"/>
      <w:r>
        <w:t>Liveability</w:t>
      </w:r>
      <w:proofErr w:type="spellEnd"/>
      <w:r>
        <w:t xml:space="preserve"> and Education. This scholarship will support an undergraduate student through three years of study. </w:t>
      </w:r>
    </w:p>
    <w:p w14:paraId="141CDC6C" w14:textId="77777777" w:rsidR="00000D7E" w:rsidRPr="00000D7E" w:rsidRDefault="00000D7E" w:rsidP="00000D7E"/>
    <w:p w14:paraId="73E4E14E" w14:textId="3B6CA9C5" w:rsidR="00000D7E" w:rsidRDefault="00000D7E" w:rsidP="00000D7E">
      <w:pPr>
        <w:pStyle w:val="Subtitle"/>
      </w:pPr>
      <w:r>
        <w:t xml:space="preserve">As part of </w:t>
      </w:r>
      <w:proofErr w:type="spellStart"/>
      <w:r>
        <w:t>QCoal</w:t>
      </w:r>
      <w:proofErr w:type="spellEnd"/>
      <w:r>
        <w:t xml:space="preserve"> Foundation reporting, they would like to hear from you with regard to your progress </w:t>
      </w:r>
      <w:r w:rsidR="008E69E3">
        <w:t xml:space="preserve">so far </w:t>
      </w:r>
      <w:r>
        <w:t xml:space="preserve">this year. Would you please complete the information below and return this to </w:t>
      </w:r>
      <w:hyperlink r:id="rId12" w:history="1">
        <w:r w:rsidR="00C61E17" w:rsidRPr="00F431C9">
          <w:rPr>
            <w:rStyle w:val="Hyperlink"/>
          </w:rPr>
          <w:t>scholarships@jcu.edu.au</w:t>
        </w:r>
      </w:hyperlink>
      <w:r w:rsidR="00287CFB">
        <w:t>.</w:t>
      </w:r>
    </w:p>
    <w:p w14:paraId="4FAAE363" w14:textId="57B2F90D" w:rsidR="00A23C57" w:rsidRPr="00A23C57" w:rsidRDefault="00A23C57" w:rsidP="00A23C57"/>
    <w:p w14:paraId="7E99F21B" w14:textId="224ECD59" w:rsidR="00227A64" w:rsidRDefault="00A23C57" w:rsidP="005821FC">
      <w:pPr>
        <w:pStyle w:val="Subtitle"/>
      </w:pPr>
      <w:r>
        <w:t xml:space="preserve">Your feedback is highly valued and keeps our scholarship donors informed about the impact of their gifts. It also helps us improve our scholarship programs. </w:t>
      </w:r>
    </w:p>
    <w:p w14:paraId="44289312" w14:textId="639EE331" w:rsidR="00A23C57" w:rsidRDefault="00A23C57" w:rsidP="00A23C57"/>
    <w:p w14:paraId="617EBDD8" w14:textId="7694E456" w:rsidR="00A23C57" w:rsidRPr="00A23C57" w:rsidRDefault="00A23C57" w:rsidP="00A23C57">
      <w:pPr>
        <w:pStyle w:val="Heading2"/>
      </w:pPr>
      <w:r>
        <w:rPr>
          <w:color w:val="184389"/>
          <w:lang w:val="en-AU"/>
        </w:rPr>
        <w:t>Your Details</w:t>
      </w:r>
      <w:r w:rsidR="00680F51">
        <w:rPr>
          <w:color w:val="184389"/>
          <w:lang w:val="en-AU"/>
        </w:rPr>
        <w:t>:</w:t>
      </w:r>
    </w:p>
    <w:p w14:paraId="74E5AC26" w14:textId="7BB90868" w:rsidR="0075410E" w:rsidRDefault="0075410E" w:rsidP="00173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82"/>
      </w:tblGrid>
      <w:tr w:rsidR="00A23C57" w14:paraId="28FFD5D4" w14:textId="77777777" w:rsidTr="00A23C57">
        <w:tc>
          <w:tcPr>
            <w:tcW w:w="4390" w:type="dxa"/>
          </w:tcPr>
          <w:p w14:paraId="068D59F2" w14:textId="08DC0470" w:rsidR="00A23C57" w:rsidRDefault="00A23C57" w:rsidP="00173425">
            <w:r>
              <w:t>Name</w:t>
            </w:r>
          </w:p>
        </w:tc>
        <w:tc>
          <w:tcPr>
            <w:tcW w:w="6082" w:type="dxa"/>
          </w:tcPr>
          <w:p w14:paraId="77C05813" w14:textId="77777777" w:rsidR="00A23C57" w:rsidRDefault="00A23C57" w:rsidP="00173425"/>
        </w:tc>
      </w:tr>
      <w:tr w:rsidR="00A23C57" w14:paraId="481EF9D5" w14:textId="77777777" w:rsidTr="00A23C57">
        <w:tc>
          <w:tcPr>
            <w:tcW w:w="4390" w:type="dxa"/>
          </w:tcPr>
          <w:p w14:paraId="79BAE27B" w14:textId="567BF18B" w:rsidR="00A23C57" w:rsidRDefault="00A23C57" w:rsidP="00173425">
            <w:r>
              <w:t>Scholarship program</w:t>
            </w:r>
          </w:p>
        </w:tc>
        <w:tc>
          <w:tcPr>
            <w:tcW w:w="6082" w:type="dxa"/>
          </w:tcPr>
          <w:p w14:paraId="118F78EE" w14:textId="77777777" w:rsidR="00A23C57" w:rsidRDefault="00A23C57" w:rsidP="00173425"/>
        </w:tc>
      </w:tr>
      <w:tr w:rsidR="00A23C57" w14:paraId="0F3BD3D6" w14:textId="77777777" w:rsidTr="00A23C57">
        <w:tc>
          <w:tcPr>
            <w:tcW w:w="4390" w:type="dxa"/>
          </w:tcPr>
          <w:p w14:paraId="67634322" w14:textId="63CC0796" w:rsidR="00A23C57" w:rsidRDefault="00A23C57" w:rsidP="00173425">
            <w:r>
              <w:t>Date of report</w:t>
            </w:r>
          </w:p>
        </w:tc>
        <w:tc>
          <w:tcPr>
            <w:tcW w:w="6082" w:type="dxa"/>
          </w:tcPr>
          <w:p w14:paraId="661358A0" w14:textId="77777777" w:rsidR="00A23C57" w:rsidRDefault="00A23C57" w:rsidP="00173425"/>
        </w:tc>
      </w:tr>
      <w:tr w:rsidR="00A23C57" w14:paraId="649314B7" w14:textId="77777777" w:rsidTr="00A23C57">
        <w:tc>
          <w:tcPr>
            <w:tcW w:w="4390" w:type="dxa"/>
          </w:tcPr>
          <w:p w14:paraId="053A66D4" w14:textId="5FA54533" w:rsidR="00A23C57" w:rsidRDefault="00A23C57" w:rsidP="00173425">
            <w:r>
              <w:t>Course of study</w:t>
            </w:r>
          </w:p>
        </w:tc>
        <w:tc>
          <w:tcPr>
            <w:tcW w:w="6082" w:type="dxa"/>
          </w:tcPr>
          <w:p w14:paraId="2C877B54" w14:textId="77777777" w:rsidR="00A23C57" w:rsidRDefault="00A23C57" w:rsidP="00173425"/>
        </w:tc>
      </w:tr>
      <w:tr w:rsidR="00A23C57" w14:paraId="053873AA" w14:textId="77777777" w:rsidTr="00A23C57">
        <w:tc>
          <w:tcPr>
            <w:tcW w:w="4390" w:type="dxa"/>
          </w:tcPr>
          <w:p w14:paraId="798E8A17" w14:textId="1EF4DED6" w:rsidR="00A23C57" w:rsidRDefault="00A23C57" w:rsidP="00173425">
            <w:r>
              <w:t>Campus location and enrolment status</w:t>
            </w:r>
          </w:p>
        </w:tc>
        <w:tc>
          <w:tcPr>
            <w:tcW w:w="6082" w:type="dxa"/>
          </w:tcPr>
          <w:p w14:paraId="6C549DD9" w14:textId="77777777" w:rsidR="00A23C57" w:rsidRDefault="00A23C57" w:rsidP="00173425"/>
        </w:tc>
      </w:tr>
      <w:tr w:rsidR="00A23C57" w14:paraId="02022C4C" w14:textId="77777777" w:rsidTr="00A23C57">
        <w:tc>
          <w:tcPr>
            <w:tcW w:w="4390" w:type="dxa"/>
          </w:tcPr>
          <w:p w14:paraId="61B9EE8A" w14:textId="018264F7" w:rsidR="00A23C57" w:rsidRDefault="00A23C57" w:rsidP="00173425">
            <w:r>
              <w:t>Email</w:t>
            </w:r>
          </w:p>
        </w:tc>
        <w:tc>
          <w:tcPr>
            <w:tcW w:w="6082" w:type="dxa"/>
          </w:tcPr>
          <w:p w14:paraId="3500FD4C" w14:textId="77777777" w:rsidR="00A23C57" w:rsidRDefault="00A23C57" w:rsidP="00173425"/>
        </w:tc>
      </w:tr>
    </w:tbl>
    <w:p w14:paraId="048481F5" w14:textId="77777777" w:rsidR="00A23C57" w:rsidRPr="00173425" w:rsidRDefault="00A23C57" w:rsidP="00173425"/>
    <w:p w14:paraId="12EA5472" w14:textId="3BAE3BE2" w:rsidR="00CC32E8" w:rsidRDefault="00CC32E8" w:rsidP="00173425"/>
    <w:p w14:paraId="263C21C6" w14:textId="77777777" w:rsidR="00B97403" w:rsidRDefault="00B97403" w:rsidP="00173425">
      <w:pPr>
        <w:sectPr w:rsidR="00B97403" w:rsidSect="00B97403">
          <w:headerReference w:type="default" r:id="rId13"/>
          <w:type w:val="continuous"/>
          <w:pgSz w:w="11900" w:h="16840"/>
          <w:pgMar w:top="1985" w:right="709" w:bottom="1276" w:left="709" w:header="709" w:footer="709" w:gutter="0"/>
          <w:cols w:space="708"/>
          <w:docGrid w:linePitch="360"/>
        </w:sectPr>
      </w:pPr>
    </w:p>
    <w:p w14:paraId="41160659" w14:textId="768D6E69" w:rsidR="0075282C" w:rsidRPr="0075282C" w:rsidRDefault="00A23C57" w:rsidP="0075282C">
      <w:pPr>
        <w:pStyle w:val="Heading2"/>
        <w:rPr>
          <w:color w:val="184389"/>
          <w:lang w:val="en-AU"/>
        </w:rPr>
      </w:pPr>
      <w:r>
        <w:rPr>
          <w:color w:val="184389"/>
          <w:lang w:val="en-AU"/>
        </w:rPr>
        <w:t xml:space="preserve">Your Experience: </w:t>
      </w:r>
    </w:p>
    <w:p w14:paraId="21EA13F8" w14:textId="159CE2B7" w:rsidR="00680F51" w:rsidRDefault="000B7F0D" w:rsidP="00680F5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Describe</w:t>
      </w:r>
      <w:r w:rsidR="00680F51">
        <w:rPr>
          <w:lang w:val="en-AU"/>
        </w:rPr>
        <w:t xml:space="preserve"> a highlight from your studies this year.  This could be a challenge you have overcome, a rewarding experience</w:t>
      </w:r>
      <w:r>
        <w:rPr>
          <w:lang w:val="en-AU"/>
        </w:rPr>
        <w:t xml:space="preserve"> (study-related or extra-curricular), </w:t>
      </w:r>
      <w:r w:rsidR="00680F51">
        <w:rPr>
          <w:lang w:val="en-AU"/>
        </w:rPr>
        <w:t>a new skill you have mastered</w:t>
      </w:r>
      <w:r>
        <w:rPr>
          <w:lang w:val="en-AU"/>
        </w:rPr>
        <w:t xml:space="preserve"> or something you are looking forward to in the future</w:t>
      </w:r>
      <w:r w:rsidR="00680F51">
        <w:rPr>
          <w:lang w:val="en-AU"/>
        </w:rPr>
        <w:t>.</w:t>
      </w:r>
    </w:p>
    <w:p w14:paraId="77039516" w14:textId="5BEEC2FD" w:rsidR="003C282C" w:rsidRDefault="003C282C" w:rsidP="003C282C">
      <w:pPr>
        <w:rPr>
          <w:lang w:val="en-AU"/>
        </w:rPr>
      </w:pPr>
    </w:p>
    <w:p w14:paraId="71BB4C6F" w14:textId="59F2768D" w:rsidR="003C282C" w:rsidRDefault="003C282C" w:rsidP="003C282C">
      <w:pPr>
        <w:rPr>
          <w:lang w:val="en-AU"/>
        </w:rPr>
      </w:pPr>
    </w:p>
    <w:p w14:paraId="45BADFF4" w14:textId="2D2E8096" w:rsidR="000C145F" w:rsidRDefault="000C145F" w:rsidP="003C282C">
      <w:pPr>
        <w:rPr>
          <w:lang w:val="en-AU"/>
        </w:rPr>
      </w:pPr>
    </w:p>
    <w:p w14:paraId="6C07D860" w14:textId="0404CB92" w:rsidR="000C145F" w:rsidRDefault="000C145F" w:rsidP="003C282C">
      <w:pPr>
        <w:rPr>
          <w:lang w:val="en-AU"/>
        </w:rPr>
      </w:pPr>
    </w:p>
    <w:p w14:paraId="4D2A3ECA" w14:textId="3F835EE5" w:rsidR="007E03AC" w:rsidRPr="007E03AC" w:rsidRDefault="007E03AC" w:rsidP="007E03AC">
      <w:pPr>
        <w:pStyle w:val="ListParagraph"/>
        <w:numPr>
          <w:ilvl w:val="0"/>
          <w:numId w:val="1"/>
        </w:numPr>
        <w:rPr>
          <w:lang w:val="en-AU"/>
        </w:rPr>
      </w:pPr>
      <w:r w:rsidRPr="007E03AC">
        <w:rPr>
          <w:lang w:val="en-AU"/>
        </w:rPr>
        <w:t>Have you undertaken any practical work in your chosen field in a regional or remote location over the past 6 months? What was your experience like?</w:t>
      </w:r>
    </w:p>
    <w:p w14:paraId="45F00ADC" w14:textId="77777777" w:rsidR="003C282C" w:rsidRPr="003C282C" w:rsidRDefault="003C282C" w:rsidP="003C282C">
      <w:pPr>
        <w:rPr>
          <w:lang w:val="en-AU"/>
        </w:rPr>
      </w:pPr>
    </w:p>
    <w:p w14:paraId="50844813" w14:textId="4CE210A5" w:rsidR="000B7F0D" w:rsidRDefault="000B7F0D" w:rsidP="000B7F0D">
      <w:pPr>
        <w:pStyle w:val="ListParagraph"/>
        <w:rPr>
          <w:lang w:val="en-AU"/>
        </w:rPr>
      </w:pPr>
    </w:p>
    <w:p w14:paraId="17A55CE4" w14:textId="3DE94D3A" w:rsidR="000C145F" w:rsidRDefault="000C145F" w:rsidP="000B7F0D">
      <w:pPr>
        <w:pStyle w:val="ListParagraph"/>
        <w:rPr>
          <w:lang w:val="en-AU"/>
        </w:rPr>
      </w:pPr>
    </w:p>
    <w:p w14:paraId="3A447EF7" w14:textId="77777777" w:rsidR="000C145F" w:rsidRDefault="000C145F" w:rsidP="000B7F0D">
      <w:pPr>
        <w:pStyle w:val="ListParagraph"/>
        <w:rPr>
          <w:lang w:val="en-AU"/>
        </w:rPr>
      </w:pPr>
    </w:p>
    <w:p w14:paraId="5C16CF62" w14:textId="64540E66" w:rsidR="003C282C" w:rsidRPr="007E03AC" w:rsidRDefault="007E03AC" w:rsidP="007E03AC">
      <w:pPr>
        <w:pStyle w:val="ListParagraph"/>
        <w:numPr>
          <w:ilvl w:val="0"/>
          <w:numId w:val="1"/>
        </w:numPr>
        <w:rPr>
          <w:lang w:val="en-AU"/>
        </w:rPr>
      </w:pPr>
      <w:r w:rsidRPr="007E03AC">
        <w:rPr>
          <w:lang w:val="en-AU"/>
        </w:rPr>
        <w:lastRenderedPageBreak/>
        <w:t>What</w:t>
      </w:r>
      <w:r w:rsidR="000C145F">
        <w:rPr>
          <w:lang w:val="en-AU"/>
        </w:rPr>
        <w:t xml:space="preserve"> has</w:t>
      </w:r>
      <w:r w:rsidRPr="007E03AC">
        <w:rPr>
          <w:lang w:val="en-AU"/>
        </w:rPr>
        <w:t xml:space="preserve"> been a key aspect of</w:t>
      </w:r>
      <w:r w:rsidR="000C145F">
        <w:rPr>
          <w:lang w:val="en-AU"/>
        </w:rPr>
        <w:t xml:space="preserve"> your time at</w:t>
      </w:r>
      <w:r w:rsidRPr="007E03AC">
        <w:rPr>
          <w:lang w:val="en-AU"/>
        </w:rPr>
        <w:t xml:space="preserve"> JCU that you have benefitted from in the last year?</w:t>
      </w:r>
    </w:p>
    <w:p w14:paraId="5D987600" w14:textId="3CF3CDDE" w:rsidR="003C282C" w:rsidRDefault="003C282C" w:rsidP="003C282C">
      <w:pPr>
        <w:rPr>
          <w:lang w:val="en-AU"/>
        </w:rPr>
      </w:pPr>
    </w:p>
    <w:p w14:paraId="702D9EC1" w14:textId="70C79BD9" w:rsidR="003C282C" w:rsidRDefault="003C282C" w:rsidP="003C282C">
      <w:pPr>
        <w:rPr>
          <w:lang w:val="en-AU"/>
        </w:rPr>
      </w:pPr>
    </w:p>
    <w:p w14:paraId="34B2D708" w14:textId="4BF029D8" w:rsidR="000C145F" w:rsidRDefault="000C145F" w:rsidP="003C282C">
      <w:pPr>
        <w:rPr>
          <w:lang w:val="en-AU"/>
        </w:rPr>
      </w:pPr>
    </w:p>
    <w:p w14:paraId="57821870" w14:textId="77777777" w:rsidR="000C145F" w:rsidRDefault="000C145F" w:rsidP="003C282C">
      <w:pPr>
        <w:rPr>
          <w:lang w:val="en-AU"/>
        </w:rPr>
      </w:pPr>
    </w:p>
    <w:p w14:paraId="5268E67D" w14:textId="1D5F1C95" w:rsidR="003C282C" w:rsidRDefault="003C282C" w:rsidP="003C282C">
      <w:pPr>
        <w:rPr>
          <w:lang w:val="en-AU"/>
        </w:rPr>
      </w:pPr>
    </w:p>
    <w:p w14:paraId="2CDFEE54" w14:textId="398B7372" w:rsidR="000C4A63" w:rsidRDefault="000C4A63" w:rsidP="00B66431">
      <w:pPr>
        <w:pStyle w:val="ListParagraph"/>
        <w:numPr>
          <w:ilvl w:val="0"/>
          <w:numId w:val="1"/>
        </w:numPr>
        <w:rPr>
          <w:lang w:val="en-AU"/>
        </w:rPr>
      </w:pPr>
      <w:r w:rsidRPr="000C4A63">
        <w:rPr>
          <w:lang w:val="en-AU"/>
        </w:rPr>
        <w:t>When you applied for th</w:t>
      </w:r>
      <w:r w:rsidR="000C145F">
        <w:rPr>
          <w:lang w:val="en-AU"/>
        </w:rPr>
        <w:t>is</w:t>
      </w:r>
      <w:r w:rsidRPr="000C4A63">
        <w:rPr>
          <w:lang w:val="en-AU"/>
        </w:rPr>
        <w:t xml:space="preserve"> scholarship you were keen to give back to regional and remote communities after graduation. What are your plans after graduation now?</w:t>
      </w:r>
    </w:p>
    <w:p w14:paraId="5315787E" w14:textId="7E960D41" w:rsidR="000C4A63" w:rsidRDefault="000C4A63" w:rsidP="000C4A63">
      <w:pPr>
        <w:rPr>
          <w:lang w:val="en-AU"/>
        </w:rPr>
      </w:pPr>
    </w:p>
    <w:p w14:paraId="5D878068" w14:textId="3255F11F" w:rsidR="000C4A63" w:rsidRDefault="000C4A63" w:rsidP="000C4A63">
      <w:pPr>
        <w:rPr>
          <w:lang w:val="en-AU"/>
        </w:rPr>
      </w:pPr>
    </w:p>
    <w:p w14:paraId="260FF5D9" w14:textId="09A5EF8F" w:rsidR="000C4A63" w:rsidRDefault="000C4A63" w:rsidP="000C4A63">
      <w:pPr>
        <w:rPr>
          <w:lang w:val="en-AU"/>
        </w:rPr>
      </w:pPr>
    </w:p>
    <w:p w14:paraId="3DE4098E" w14:textId="77777777" w:rsidR="00287CFB" w:rsidRDefault="00287CFB" w:rsidP="000C4A63">
      <w:pPr>
        <w:rPr>
          <w:lang w:val="en-AU"/>
        </w:rPr>
      </w:pPr>
    </w:p>
    <w:p w14:paraId="2B1265C3" w14:textId="7BD6BBE2" w:rsidR="000C4A63" w:rsidRDefault="000C4A63" w:rsidP="000C4A63">
      <w:pPr>
        <w:rPr>
          <w:lang w:val="en-AU"/>
        </w:rPr>
      </w:pPr>
    </w:p>
    <w:p w14:paraId="77F2C954" w14:textId="77777777" w:rsidR="000C4A63" w:rsidRPr="000C4A63" w:rsidRDefault="000C4A63" w:rsidP="000C4A63">
      <w:pPr>
        <w:rPr>
          <w:lang w:val="en-AU"/>
        </w:rPr>
      </w:pPr>
    </w:p>
    <w:p w14:paraId="0428CCB0" w14:textId="04E6FF61" w:rsidR="00B66431" w:rsidRDefault="00912A82" w:rsidP="00B66431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Anything else you would like to tell us about including f</w:t>
      </w:r>
      <w:r w:rsidR="00B66431">
        <w:rPr>
          <w:lang w:val="en-AU"/>
        </w:rPr>
        <w:t>eedback on the program</w:t>
      </w:r>
      <w:r>
        <w:rPr>
          <w:lang w:val="en-AU"/>
        </w:rPr>
        <w:t xml:space="preserve">, messages of thanks for the </w:t>
      </w:r>
      <w:r w:rsidR="000D4FE8">
        <w:rPr>
          <w:lang w:val="en-AU"/>
        </w:rPr>
        <w:t xml:space="preserve">award </w:t>
      </w:r>
      <w:r>
        <w:rPr>
          <w:lang w:val="en-AU"/>
        </w:rPr>
        <w:t xml:space="preserve">donor/funder, </w:t>
      </w:r>
      <w:r w:rsidR="00CD74C0">
        <w:rPr>
          <w:lang w:val="en-AU"/>
        </w:rPr>
        <w:t xml:space="preserve">or other activities you have participated in this year. </w:t>
      </w:r>
    </w:p>
    <w:p w14:paraId="35DDD946" w14:textId="6DA8EEF6" w:rsidR="000D4FE8" w:rsidRDefault="000D4FE8" w:rsidP="000D4FE8">
      <w:pPr>
        <w:rPr>
          <w:lang w:val="en-AU"/>
        </w:rPr>
      </w:pPr>
    </w:p>
    <w:p w14:paraId="04E44689" w14:textId="4472B04A" w:rsidR="000D4FE8" w:rsidRDefault="000D4FE8" w:rsidP="000D4FE8">
      <w:pPr>
        <w:rPr>
          <w:lang w:val="en-AU"/>
        </w:rPr>
      </w:pPr>
    </w:p>
    <w:p w14:paraId="7EE1DB66" w14:textId="704F66CC" w:rsidR="000D4FE8" w:rsidRDefault="000D4FE8" w:rsidP="000D4FE8">
      <w:pPr>
        <w:rPr>
          <w:lang w:val="en-AU"/>
        </w:rPr>
      </w:pPr>
    </w:p>
    <w:p w14:paraId="312794A0" w14:textId="567D82FC" w:rsidR="00287CFB" w:rsidRDefault="00287CFB" w:rsidP="000D4FE8">
      <w:pPr>
        <w:rPr>
          <w:lang w:val="en-AU"/>
        </w:rPr>
      </w:pPr>
    </w:p>
    <w:p w14:paraId="7B71E36C" w14:textId="5B2E9E1E" w:rsidR="000D4FE8" w:rsidRDefault="000D4FE8" w:rsidP="000D4FE8">
      <w:pPr>
        <w:rPr>
          <w:lang w:val="en-AU"/>
        </w:rPr>
      </w:pPr>
    </w:p>
    <w:p w14:paraId="21F6BC00" w14:textId="64D28A13" w:rsidR="004E3B04" w:rsidRPr="0075282C" w:rsidRDefault="004E3B04" w:rsidP="004E3B04">
      <w:pPr>
        <w:pStyle w:val="Heading2"/>
        <w:rPr>
          <w:color w:val="184389"/>
          <w:lang w:val="en-AU"/>
        </w:rPr>
      </w:pPr>
      <w:r>
        <w:rPr>
          <w:color w:val="184389"/>
          <w:lang w:val="en-AU"/>
        </w:rPr>
        <w:t xml:space="preserve">Your Advice: </w:t>
      </w:r>
    </w:p>
    <w:p w14:paraId="2674D6B7" w14:textId="3822A203" w:rsidR="000D4FE8" w:rsidRDefault="007F5981" w:rsidP="004E3B04">
      <w:pPr>
        <w:pStyle w:val="ListParagraph"/>
        <w:numPr>
          <w:ilvl w:val="0"/>
          <w:numId w:val="2"/>
        </w:numPr>
        <w:rPr>
          <w:lang w:val="en-AU"/>
        </w:rPr>
      </w:pPr>
      <w:r w:rsidRPr="007F5981">
        <w:rPr>
          <w:lang w:val="en-AU"/>
        </w:rPr>
        <w:t>What advice do you have for students considering applying for the scholarship?</w:t>
      </w:r>
    </w:p>
    <w:p w14:paraId="23AE28BB" w14:textId="04A0F34B" w:rsidR="000C4A63" w:rsidRDefault="000C4A63" w:rsidP="000C4A63">
      <w:pPr>
        <w:rPr>
          <w:lang w:val="en-AU"/>
        </w:rPr>
      </w:pPr>
    </w:p>
    <w:p w14:paraId="7E14D55B" w14:textId="0049F1AF" w:rsidR="000C4A63" w:rsidRDefault="000C4A63" w:rsidP="000C4A63">
      <w:pPr>
        <w:rPr>
          <w:lang w:val="en-AU"/>
        </w:rPr>
      </w:pPr>
    </w:p>
    <w:p w14:paraId="2FC97029" w14:textId="77777777" w:rsidR="000C4A63" w:rsidRPr="000C4A63" w:rsidRDefault="000C4A63" w:rsidP="000C4A63">
      <w:pPr>
        <w:rPr>
          <w:lang w:val="en-AU"/>
        </w:rPr>
      </w:pPr>
    </w:p>
    <w:p w14:paraId="75DDAD58" w14:textId="4BC2EC03" w:rsidR="007F5981" w:rsidRPr="004E3B04" w:rsidRDefault="007F5981" w:rsidP="004E3B04">
      <w:pPr>
        <w:pStyle w:val="ListParagraph"/>
        <w:numPr>
          <w:ilvl w:val="0"/>
          <w:numId w:val="2"/>
        </w:numPr>
        <w:rPr>
          <w:lang w:val="en-AU"/>
        </w:rPr>
      </w:pPr>
      <w:r w:rsidRPr="007F5981">
        <w:rPr>
          <w:lang w:val="en-AU"/>
        </w:rPr>
        <w:t>Do you have any tips for other students moving from regional communities for university? What was the most difficult part of your move?</w:t>
      </w:r>
    </w:p>
    <w:p w14:paraId="0249867B" w14:textId="77777777" w:rsidR="00287CFB" w:rsidRPr="000D4FE8" w:rsidRDefault="00287CFB" w:rsidP="000D4FE8">
      <w:pPr>
        <w:rPr>
          <w:lang w:val="en-AU"/>
        </w:rPr>
      </w:pPr>
    </w:p>
    <w:p w14:paraId="2CF440BA" w14:textId="77777777" w:rsidR="00CD74C0" w:rsidRDefault="00CD74C0" w:rsidP="00CD74C0">
      <w:pPr>
        <w:pStyle w:val="ListParagraph"/>
        <w:rPr>
          <w:lang w:val="en-AU"/>
        </w:rPr>
      </w:pPr>
    </w:p>
    <w:p w14:paraId="77D9B256" w14:textId="43EC43D1" w:rsidR="00F2234F" w:rsidRDefault="00CD74C0" w:rsidP="00A05D8A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Photos – we love seeing photos of scholars “in action”.  Please </w:t>
      </w:r>
      <w:r w:rsidR="000C145F">
        <w:rPr>
          <w:lang w:val="en-AU"/>
        </w:rPr>
        <w:t xml:space="preserve">consider </w:t>
      </w:r>
      <w:r>
        <w:rPr>
          <w:lang w:val="en-AU"/>
        </w:rPr>
        <w:t>attach</w:t>
      </w:r>
      <w:r w:rsidR="000C145F">
        <w:rPr>
          <w:lang w:val="en-AU"/>
        </w:rPr>
        <w:t>ing</w:t>
      </w:r>
      <w:r>
        <w:rPr>
          <w:lang w:val="en-AU"/>
        </w:rPr>
        <w:t xml:space="preserve"> a photo or two of yourself</w:t>
      </w:r>
      <w:r w:rsidR="003255A0">
        <w:rPr>
          <w:lang w:val="en-AU"/>
        </w:rPr>
        <w:t>.</w:t>
      </w:r>
      <w:r w:rsidR="00F2234F">
        <w:rPr>
          <w:lang w:val="en-AU"/>
        </w:rPr>
        <w:t xml:space="preserve">  </w:t>
      </w:r>
    </w:p>
    <w:p w14:paraId="185A8948" w14:textId="64514F85" w:rsidR="00A05D8A" w:rsidRPr="00A05D8A" w:rsidRDefault="00F2234F" w:rsidP="00A05D8A">
      <w:pPr>
        <w:pStyle w:val="ListParagraph"/>
        <w:rPr>
          <w:lang w:val="en-AU"/>
        </w:rPr>
      </w:pPr>
      <w:r>
        <w:rPr>
          <w:lang w:val="en-AU"/>
        </w:rPr>
        <w:t xml:space="preserve">IMPORTANT NOTE: </w:t>
      </w:r>
      <w:r w:rsidR="00A05D8A" w:rsidRPr="00A05D8A">
        <w:rPr>
          <w:lang w:val="en-AU"/>
        </w:rPr>
        <w:t xml:space="preserve">any photographs or information provided with this report, may be used in all forms of media to publicise the </w:t>
      </w:r>
      <w:proofErr w:type="spellStart"/>
      <w:r w:rsidR="00A05D8A" w:rsidRPr="00A05D8A">
        <w:rPr>
          <w:lang w:val="en-AU"/>
        </w:rPr>
        <w:t>QCoal</w:t>
      </w:r>
      <w:proofErr w:type="spellEnd"/>
      <w:r w:rsidR="00A05D8A" w:rsidRPr="00A05D8A">
        <w:rPr>
          <w:lang w:val="en-AU"/>
        </w:rPr>
        <w:t xml:space="preserve"> Foundation grant programs and/or the </w:t>
      </w:r>
      <w:proofErr w:type="spellStart"/>
      <w:r w:rsidR="00A05D8A" w:rsidRPr="00A05D8A">
        <w:rPr>
          <w:lang w:val="en-AU"/>
        </w:rPr>
        <w:t>QCoal</w:t>
      </w:r>
      <w:proofErr w:type="spellEnd"/>
      <w:r w:rsidR="00A05D8A" w:rsidRPr="00A05D8A">
        <w:rPr>
          <w:lang w:val="en-AU"/>
        </w:rPr>
        <w:t xml:space="preserve"> Foundation.</w:t>
      </w:r>
    </w:p>
    <w:p w14:paraId="5E8D2EB6" w14:textId="035AF856" w:rsidR="00CD74C0" w:rsidRPr="00F2234F" w:rsidRDefault="003C282C" w:rsidP="000C145F">
      <w:pPr>
        <w:ind w:left="720"/>
        <w:jc w:val="both"/>
        <w:rPr>
          <w:lang w:val="en-AU"/>
        </w:rPr>
      </w:pPr>
      <w:r>
        <w:rPr>
          <w:lang w:val="en-AU"/>
        </w:rPr>
        <w:t xml:space="preserve"> </w:t>
      </w:r>
    </w:p>
    <w:p w14:paraId="608C9810" w14:textId="184D06D2" w:rsidR="00D75662" w:rsidRPr="003255A0" w:rsidRDefault="00D75662" w:rsidP="00D75662">
      <w:pPr>
        <w:rPr>
          <w:lang w:val="en-AU"/>
        </w:rPr>
      </w:pPr>
    </w:p>
    <w:p w14:paraId="62132476" w14:textId="0CED774E" w:rsidR="00CD74C0" w:rsidRDefault="00CD74C0" w:rsidP="00CD74C0">
      <w:pPr>
        <w:rPr>
          <w:lang w:val="en-AU"/>
        </w:rPr>
      </w:pPr>
    </w:p>
    <w:p w14:paraId="2D13B041" w14:textId="6A251BC4" w:rsidR="00EF54AE" w:rsidRDefault="00EF54AE" w:rsidP="00CC32E8">
      <w:pPr>
        <w:rPr>
          <w:lang w:val="en-AU"/>
        </w:rPr>
      </w:pPr>
    </w:p>
    <w:p w14:paraId="22BDB3B3" w14:textId="187F6299" w:rsidR="0075282C" w:rsidRPr="0075282C" w:rsidRDefault="00680F51" w:rsidP="0075282C">
      <w:pPr>
        <w:pStyle w:val="Heading2"/>
        <w:rPr>
          <w:color w:val="184389"/>
          <w:lang w:val="en-AU"/>
        </w:rPr>
      </w:pPr>
      <w:r>
        <w:rPr>
          <w:color w:val="184389"/>
          <w:lang w:val="en-AU"/>
        </w:rPr>
        <w:t>Return to:</w:t>
      </w:r>
    </w:p>
    <w:p w14:paraId="3AB70BDA" w14:textId="77777777" w:rsidR="00B66431" w:rsidRDefault="00B66431" w:rsidP="0075282C">
      <w:pPr>
        <w:rPr>
          <w:lang w:val="en-AU"/>
        </w:rPr>
      </w:pPr>
      <w:r>
        <w:rPr>
          <w:lang w:val="en-AU"/>
        </w:rPr>
        <w:t>JCU Scholarships Office</w:t>
      </w:r>
    </w:p>
    <w:p w14:paraId="189BE5FE" w14:textId="7C552EC6" w:rsidR="0075282C" w:rsidRDefault="00AF557A" w:rsidP="00CC32E8">
      <w:pPr>
        <w:rPr>
          <w:lang w:val="en-AU"/>
        </w:rPr>
      </w:pPr>
      <w:hyperlink r:id="rId14" w:history="1">
        <w:r w:rsidR="00B66431" w:rsidRPr="005F7417">
          <w:rPr>
            <w:rStyle w:val="Hyperlink"/>
            <w:lang w:val="en-AU"/>
          </w:rPr>
          <w:t>scholarships@jcu.edu.au</w:t>
        </w:r>
      </w:hyperlink>
      <w:r w:rsidR="00B66431">
        <w:rPr>
          <w:lang w:val="en-AU"/>
        </w:rPr>
        <w:t xml:space="preserve"> </w:t>
      </w:r>
    </w:p>
    <w:sectPr w:rsidR="0075282C" w:rsidSect="00B02E4E">
      <w:type w:val="continuous"/>
      <w:pgSz w:w="11900" w:h="16840"/>
      <w:pgMar w:top="2269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9327" w14:textId="77777777" w:rsidR="00400830" w:rsidRDefault="00400830" w:rsidP="00EC28DE">
      <w:r>
        <w:separator/>
      </w:r>
    </w:p>
  </w:endnote>
  <w:endnote w:type="continuationSeparator" w:id="0">
    <w:p w14:paraId="0E11A6A8" w14:textId="77777777" w:rsidR="00400830" w:rsidRDefault="00400830" w:rsidP="00EC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9B35" w14:textId="37125DF0" w:rsidR="001C1082" w:rsidRPr="004D1489" w:rsidRDefault="00615625" w:rsidP="00C10A30">
    <w:pPr>
      <w:pStyle w:val="Footer"/>
      <w:tabs>
        <w:tab w:val="clear" w:pos="4320"/>
        <w:tab w:val="clear" w:pos="8640"/>
        <w:tab w:val="right" w:pos="10915"/>
      </w:tabs>
      <w:rPr>
        <w:rFonts w:cs="Open Sans"/>
        <w:color w:val="404040" w:themeColor="text1" w:themeTint="BF"/>
        <w:sz w:val="18"/>
        <w:lang w:val="en-AU"/>
      </w:rPr>
    </w:pPr>
    <w:r w:rsidRPr="004D1489">
      <w:rPr>
        <w:rFonts w:cs="Open Sans"/>
        <w:color w:val="404040" w:themeColor="text1" w:themeTint="BF"/>
        <w:sz w:val="18"/>
        <w:lang w:val="en-AU"/>
      </w:rPr>
      <w:t>Do</w:t>
    </w:r>
    <w:r w:rsidR="004D1489" w:rsidRPr="004D1489">
      <w:rPr>
        <w:rFonts w:cs="Open Sans"/>
        <w:color w:val="404040" w:themeColor="text1" w:themeTint="BF"/>
        <w:sz w:val="18"/>
        <w:lang w:val="en-AU"/>
      </w:rPr>
      <w:t>cu</w:t>
    </w:r>
    <w:r w:rsidR="00B97403" w:rsidRPr="004D1489">
      <w:rPr>
        <w:rFonts w:cs="Open Sans"/>
        <w:color w:val="404040" w:themeColor="text1" w:themeTint="BF"/>
        <w:sz w:val="18"/>
        <w:lang w:val="en-AU"/>
      </w:rPr>
      <w:t>m</w:t>
    </w:r>
    <w:r w:rsidRPr="004D1489">
      <w:rPr>
        <w:rFonts w:cs="Open Sans"/>
        <w:color w:val="404040" w:themeColor="text1" w:themeTint="BF"/>
        <w:sz w:val="18"/>
        <w:lang w:val="en-AU"/>
      </w:rPr>
      <w:t>ent title</w:t>
    </w:r>
    <w:r w:rsidR="001C1082" w:rsidRPr="004D1489">
      <w:rPr>
        <w:rFonts w:cs="Open Sans"/>
        <w:color w:val="404040" w:themeColor="text1" w:themeTint="BF"/>
        <w:sz w:val="18"/>
        <w:lang w:val="en-AU"/>
      </w:rPr>
      <w:tab/>
      <w:t xml:space="preserve">Page </w: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begin"/>
    </w:r>
    <w:r w:rsidR="001C1082" w:rsidRPr="004D1489">
      <w:rPr>
        <w:rFonts w:cs="Open Sans"/>
        <w:color w:val="404040" w:themeColor="text1" w:themeTint="BF"/>
        <w:sz w:val="18"/>
        <w:lang w:val="en-AU"/>
      </w:rPr>
      <w:instrText xml:space="preserve"> PAGE  \* Arabic  \* MERGEFORMAT </w:instrTex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separate"/>
    </w:r>
    <w:r w:rsidR="004D1489">
      <w:rPr>
        <w:rFonts w:cs="Open Sans"/>
        <w:noProof/>
        <w:color w:val="404040" w:themeColor="text1" w:themeTint="BF"/>
        <w:sz w:val="18"/>
        <w:lang w:val="en-AU"/>
      </w:rPr>
      <w:t>2</w: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end"/>
    </w:r>
    <w:r w:rsidR="001C1082" w:rsidRPr="004D1489">
      <w:rPr>
        <w:rFonts w:cs="Open Sans"/>
        <w:color w:val="404040" w:themeColor="text1" w:themeTint="BF"/>
        <w:sz w:val="18"/>
        <w:lang w:val="en-AU"/>
      </w:rPr>
      <w:t xml:space="preserve"> of </w: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begin"/>
    </w:r>
    <w:r w:rsidR="001C1082" w:rsidRPr="004D1489">
      <w:rPr>
        <w:rFonts w:cs="Open Sans"/>
        <w:color w:val="404040" w:themeColor="text1" w:themeTint="BF"/>
        <w:sz w:val="18"/>
        <w:lang w:val="en-AU"/>
      </w:rPr>
      <w:instrText xml:space="preserve"> NUMPAGES   \* MERGEFORMAT </w:instrTex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separate"/>
    </w:r>
    <w:r w:rsidR="004D1489">
      <w:rPr>
        <w:rFonts w:cs="Open Sans"/>
        <w:noProof/>
        <w:color w:val="404040" w:themeColor="text1" w:themeTint="BF"/>
        <w:sz w:val="18"/>
        <w:lang w:val="en-AU"/>
      </w:rPr>
      <w:t>2</w:t>
    </w:r>
    <w:r w:rsidR="001C1082" w:rsidRPr="004D1489">
      <w:rPr>
        <w:rFonts w:cs="Open Sans"/>
        <w:color w:val="404040" w:themeColor="text1" w:themeTint="BF"/>
        <w:sz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E8A0" w14:textId="77777777" w:rsidR="00400830" w:rsidRDefault="00400830" w:rsidP="00EC28DE">
      <w:r>
        <w:separator/>
      </w:r>
    </w:p>
  </w:footnote>
  <w:footnote w:type="continuationSeparator" w:id="0">
    <w:p w14:paraId="39BB4E7E" w14:textId="77777777" w:rsidR="00400830" w:rsidRDefault="00400830" w:rsidP="00EC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8F37" w14:textId="470DFE64" w:rsidR="0075410E" w:rsidRDefault="00AF557A">
    <w:pPr>
      <w:pStyle w:val="Header"/>
    </w:pPr>
    <w:r>
      <w:rPr>
        <w:noProof/>
      </w:rPr>
      <w:pict w14:anchorId="7EE52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CU_ImageBG_WHITE-Orange.jpg" style="position:absolute;margin-left:0;margin-top:0;width:601.4pt;height:850.3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61 21600 21561 21600 0 -26 0">
          <v:imagedata r:id="rId1" o:title="JCU_ImageBG_WHITE-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EDA3" w14:textId="6050703F" w:rsidR="00AB1638" w:rsidRDefault="00EF54A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E749EF2" wp14:editId="52CECE1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394" cy="2082770"/>
          <wp:effectExtent l="0" t="0" r="635" b="635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394" cy="208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E4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E477FC" wp14:editId="79F325E9">
              <wp:simplePos x="0" y="0"/>
              <wp:positionH relativeFrom="column">
                <wp:posOffset>-99085</wp:posOffset>
              </wp:positionH>
              <wp:positionV relativeFrom="paragraph">
                <wp:posOffset>-91770</wp:posOffset>
              </wp:positionV>
              <wp:extent cx="4747564" cy="27066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564" cy="2706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EB8A1E" w14:textId="294F3B66" w:rsidR="00DB5E49" w:rsidRPr="00DB5E49" w:rsidRDefault="00A23C57">
                          <w:pP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AU"/>
                            </w:rPr>
                            <w:t>JCU Scholarships, Bursaries and Prizes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E47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8pt;margin-top:-7.25pt;width:373.8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j1GAIAACw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" filled="f" stroked="f" strokeweight=".5pt">
              <v:textbox>
                <w:txbxContent>
                  <w:p w14:paraId="48EB8A1E" w14:textId="294F3B66" w:rsidR="00DB5E49" w:rsidRPr="00DB5E49" w:rsidRDefault="00A23C57">
                    <w:p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lang w:val="en-AU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lang w:val="en-AU"/>
                      </w:rPr>
                      <w:t>JCU Scholarships, Bursaries and Prizes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EF91" w14:textId="3933CFBD" w:rsidR="0075410E" w:rsidRDefault="00AF557A">
    <w:pPr>
      <w:pStyle w:val="Header"/>
    </w:pPr>
    <w:r>
      <w:rPr>
        <w:noProof/>
      </w:rPr>
      <w:pict w14:anchorId="13B55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CU_ImageBG_WHITE-Orange.jpg" style="position:absolute;margin-left:0;margin-top:0;width:601.4pt;height:850.3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61 21600 21561 21600 0 -26 0">
          <v:imagedata r:id="rId1" o:title="JCU_ImageBG_WHITE-Orang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9057" w14:textId="042F0099" w:rsidR="00173425" w:rsidRDefault="0017342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1A36B1EB" wp14:editId="6D5CDD53">
          <wp:simplePos x="0" y="0"/>
          <wp:positionH relativeFrom="page">
            <wp:posOffset>6293224</wp:posOffset>
          </wp:positionH>
          <wp:positionV relativeFrom="paragraph">
            <wp:posOffset>-434180</wp:posOffset>
          </wp:positionV>
          <wp:extent cx="1256400" cy="1105200"/>
          <wp:effectExtent l="0" t="0" r="127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5FBC"/>
    <w:multiLevelType w:val="hybridMultilevel"/>
    <w:tmpl w:val="10620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21841"/>
    <w:multiLevelType w:val="hybridMultilevel"/>
    <w:tmpl w:val="7A162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06469">
    <w:abstractNumId w:val="0"/>
  </w:num>
  <w:num w:numId="2" w16cid:durableId="143867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B9"/>
    <w:rsid w:val="00000D7E"/>
    <w:rsid w:val="000173DD"/>
    <w:rsid w:val="000202FD"/>
    <w:rsid w:val="0005168B"/>
    <w:rsid w:val="000625FF"/>
    <w:rsid w:val="00063206"/>
    <w:rsid w:val="00082C40"/>
    <w:rsid w:val="000B3FFA"/>
    <w:rsid w:val="000B7F0D"/>
    <w:rsid w:val="000C145F"/>
    <w:rsid w:val="000C4A63"/>
    <w:rsid w:val="000D4FE8"/>
    <w:rsid w:val="000E0200"/>
    <w:rsid w:val="00112004"/>
    <w:rsid w:val="00151581"/>
    <w:rsid w:val="00173425"/>
    <w:rsid w:val="00184E33"/>
    <w:rsid w:val="001B4D4F"/>
    <w:rsid w:val="001C1082"/>
    <w:rsid w:val="001C1BEC"/>
    <w:rsid w:val="001E0E2B"/>
    <w:rsid w:val="001F4F5C"/>
    <w:rsid w:val="00204944"/>
    <w:rsid w:val="00227A64"/>
    <w:rsid w:val="00230F8A"/>
    <w:rsid w:val="00233657"/>
    <w:rsid w:val="002434B0"/>
    <w:rsid w:val="00287CFB"/>
    <w:rsid w:val="002B18CD"/>
    <w:rsid w:val="002E3D19"/>
    <w:rsid w:val="003255A0"/>
    <w:rsid w:val="0034426B"/>
    <w:rsid w:val="00346A9C"/>
    <w:rsid w:val="003C282C"/>
    <w:rsid w:val="003D4C9D"/>
    <w:rsid w:val="003E2CCC"/>
    <w:rsid w:val="00400830"/>
    <w:rsid w:val="00413F41"/>
    <w:rsid w:val="0041558A"/>
    <w:rsid w:val="00440849"/>
    <w:rsid w:val="004935EB"/>
    <w:rsid w:val="004B569F"/>
    <w:rsid w:val="004C38B2"/>
    <w:rsid w:val="004D1489"/>
    <w:rsid w:val="004D3FE9"/>
    <w:rsid w:val="004E3B04"/>
    <w:rsid w:val="005752BE"/>
    <w:rsid w:val="005821FC"/>
    <w:rsid w:val="005A2177"/>
    <w:rsid w:val="005C16F6"/>
    <w:rsid w:val="005D1574"/>
    <w:rsid w:val="005E436B"/>
    <w:rsid w:val="005F22B2"/>
    <w:rsid w:val="0060123F"/>
    <w:rsid w:val="00615625"/>
    <w:rsid w:val="00640785"/>
    <w:rsid w:val="00656913"/>
    <w:rsid w:val="00672F43"/>
    <w:rsid w:val="00680F51"/>
    <w:rsid w:val="00691A44"/>
    <w:rsid w:val="006A1A08"/>
    <w:rsid w:val="00710463"/>
    <w:rsid w:val="00717BA5"/>
    <w:rsid w:val="0075282C"/>
    <w:rsid w:val="0075410E"/>
    <w:rsid w:val="007731EF"/>
    <w:rsid w:val="00777357"/>
    <w:rsid w:val="007D076A"/>
    <w:rsid w:val="007E03AC"/>
    <w:rsid w:val="007F5981"/>
    <w:rsid w:val="008026D0"/>
    <w:rsid w:val="00856C45"/>
    <w:rsid w:val="00863053"/>
    <w:rsid w:val="008D2348"/>
    <w:rsid w:val="008D2C63"/>
    <w:rsid w:val="008E69E3"/>
    <w:rsid w:val="008F6ECA"/>
    <w:rsid w:val="00903063"/>
    <w:rsid w:val="00912A82"/>
    <w:rsid w:val="009235F9"/>
    <w:rsid w:val="009333DE"/>
    <w:rsid w:val="009F54AA"/>
    <w:rsid w:val="00A05D8A"/>
    <w:rsid w:val="00A23C57"/>
    <w:rsid w:val="00A675D7"/>
    <w:rsid w:val="00A87316"/>
    <w:rsid w:val="00AB1638"/>
    <w:rsid w:val="00AB5EAA"/>
    <w:rsid w:val="00AF0769"/>
    <w:rsid w:val="00AF557A"/>
    <w:rsid w:val="00B02E4E"/>
    <w:rsid w:val="00B22231"/>
    <w:rsid w:val="00B4786B"/>
    <w:rsid w:val="00B52B96"/>
    <w:rsid w:val="00B66431"/>
    <w:rsid w:val="00B97403"/>
    <w:rsid w:val="00BD39F9"/>
    <w:rsid w:val="00BE0B89"/>
    <w:rsid w:val="00BE1AA9"/>
    <w:rsid w:val="00C10A30"/>
    <w:rsid w:val="00C61E17"/>
    <w:rsid w:val="00C61F27"/>
    <w:rsid w:val="00C828AE"/>
    <w:rsid w:val="00C9245E"/>
    <w:rsid w:val="00CC32E8"/>
    <w:rsid w:val="00CC4842"/>
    <w:rsid w:val="00CC69B0"/>
    <w:rsid w:val="00CD1992"/>
    <w:rsid w:val="00CD74C0"/>
    <w:rsid w:val="00CE442E"/>
    <w:rsid w:val="00D03016"/>
    <w:rsid w:val="00D04A64"/>
    <w:rsid w:val="00D75662"/>
    <w:rsid w:val="00DB5E49"/>
    <w:rsid w:val="00DF4345"/>
    <w:rsid w:val="00E13D56"/>
    <w:rsid w:val="00E205B9"/>
    <w:rsid w:val="00E31FB9"/>
    <w:rsid w:val="00E35316"/>
    <w:rsid w:val="00E40F9B"/>
    <w:rsid w:val="00E50DAF"/>
    <w:rsid w:val="00EA4489"/>
    <w:rsid w:val="00EB19DC"/>
    <w:rsid w:val="00EC28DE"/>
    <w:rsid w:val="00EF54AE"/>
    <w:rsid w:val="00F05827"/>
    <w:rsid w:val="00F2234F"/>
    <w:rsid w:val="00F709A9"/>
    <w:rsid w:val="00FA3D80"/>
    <w:rsid w:val="00FC3024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B4034"/>
  <w14:defaultImageDpi w14:val="300"/>
  <w15:docId w15:val="{A5E56B3A-9E26-EC4F-AB4C-0B8FA77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30"/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57"/>
    <w:pPr>
      <w:spacing w:line="276" w:lineRule="auto"/>
      <w:outlineLvl w:val="0"/>
    </w:pPr>
    <w:rPr>
      <w:rFonts w:ascii="Playfair Display" w:hAnsi="Playfair Display" w:cs="Arial"/>
      <w:color w:val="0070C0"/>
      <w:sz w:val="48"/>
      <w:szCs w:val="60"/>
    </w:rPr>
  </w:style>
  <w:style w:type="paragraph" w:styleId="Heading2">
    <w:name w:val="heading 2"/>
    <w:next w:val="Normal"/>
    <w:link w:val="Heading2Char"/>
    <w:uiPriority w:val="9"/>
    <w:unhideWhenUsed/>
    <w:qFormat/>
    <w:rsid w:val="00B97403"/>
    <w:pPr>
      <w:spacing w:after="60"/>
      <w:contextualSpacing/>
      <w:outlineLvl w:val="1"/>
    </w:pPr>
    <w:rPr>
      <w:rFonts w:ascii="Open Sans" w:hAnsi="Open Sans" w:cs="Arial"/>
      <w:b/>
      <w:color w:val="0070C0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DE"/>
  </w:style>
  <w:style w:type="paragraph" w:styleId="Footer">
    <w:name w:val="footer"/>
    <w:basedOn w:val="Normal"/>
    <w:link w:val="FooterChar"/>
    <w:uiPriority w:val="99"/>
    <w:unhideWhenUsed/>
    <w:rsid w:val="00EC2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8DE"/>
  </w:style>
  <w:style w:type="paragraph" w:styleId="BalloonText">
    <w:name w:val="Balloon Text"/>
    <w:basedOn w:val="Normal"/>
    <w:link w:val="BalloonTextChar"/>
    <w:uiPriority w:val="99"/>
    <w:semiHidden/>
    <w:unhideWhenUsed/>
    <w:rsid w:val="00BE0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3657"/>
    <w:rPr>
      <w:rFonts w:ascii="Playfair Display" w:hAnsi="Playfair Display" w:cs="Arial"/>
      <w:color w:val="0070C0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97403"/>
    <w:rPr>
      <w:rFonts w:ascii="Open Sans" w:hAnsi="Open Sans" w:cs="Arial"/>
      <w:b/>
      <w:color w:val="0070C0"/>
      <w:sz w:val="22"/>
      <w:szCs w:val="32"/>
    </w:rPr>
  </w:style>
  <w:style w:type="paragraph" w:styleId="Subtitle">
    <w:name w:val="Subtitle"/>
    <w:next w:val="Normal"/>
    <w:link w:val="SubtitleChar"/>
    <w:uiPriority w:val="11"/>
    <w:qFormat/>
    <w:rsid w:val="00C10A30"/>
    <w:rPr>
      <w:rFonts w:ascii="Open Sans" w:hAnsi="Open Sans" w:cstheme="majorHAnsi"/>
      <w:b/>
      <w:color w:val="404040" w:themeColor="text1" w:themeTint="BF"/>
      <w:sz w:val="2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10A30"/>
    <w:rPr>
      <w:rFonts w:ascii="Open Sans" w:hAnsi="Open Sans" w:cstheme="majorHAnsi"/>
      <w:b/>
      <w:color w:val="404040" w:themeColor="text1" w:themeTint="BF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365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A2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4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jcu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cholarships@jcu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6C260-3F8A-4786-8845-502E570D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LeBherz</dc:creator>
  <cp:keywords/>
  <dc:description/>
  <cp:lastModifiedBy>Lee Dykstra</cp:lastModifiedBy>
  <cp:revision>3</cp:revision>
  <cp:lastPrinted>2013-09-13T06:12:00Z</cp:lastPrinted>
  <dcterms:created xsi:type="dcterms:W3CDTF">2024-07-11T03:54:00Z</dcterms:created>
  <dcterms:modified xsi:type="dcterms:W3CDTF">2024-11-14T00:47:00Z</dcterms:modified>
</cp:coreProperties>
</file>