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5323" w:type="pct"/>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522"/>
        <w:gridCol w:w="3609"/>
      </w:tblGrid>
      <w:tr w:rsidR="009129CA" w:rsidRPr="009A39C7" w14:paraId="2A66A128" w14:textId="77777777" w:rsidTr="0043564A">
        <w:trPr>
          <w:trHeight w:val="1271"/>
        </w:trPr>
        <w:tc>
          <w:tcPr>
            <w:tcW w:w="3379" w:type="pct"/>
            <w:vAlign w:val="center"/>
          </w:tcPr>
          <w:p w14:paraId="7D191D31" w14:textId="77777777" w:rsidR="009129CA" w:rsidRDefault="009129CA" w:rsidP="009129CA">
            <w:pPr>
              <w:pStyle w:val="Title"/>
            </w:pPr>
            <w:r>
              <w:t xml:space="preserve">BOATING AND DIVING </w:t>
            </w:r>
            <w:r w:rsidRPr="001317D0">
              <w:t>Fatigue Guideline</w:t>
            </w:r>
          </w:p>
          <w:p w14:paraId="5BAA7641" w14:textId="742527F3" w:rsidR="009129CA" w:rsidRPr="001233A5" w:rsidRDefault="009129CA" w:rsidP="0043564A">
            <w:pPr>
              <w:tabs>
                <w:tab w:val="center" w:pos="4513"/>
                <w:tab w:val="right" w:pos="9026"/>
              </w:tabs>
              <w:rPr>
                <w:b/>
                <w:sz w:val="24"/>
                <w:szCs w:val="28"/>
              </w:rPr>
            </w:pPr>
            <w:r>
              <w:rPr>
                <w:b/>
                <w:sz w:val="24"/>
                <w:szCs w:val="28"/>
              </w:rPr>
              <w:t>WHS-PRO-</w:t>
            </w:r>
            <w:r w:rsidR="0008354C">
              <w:rPr>
                <w:b/>
                <w:sz w:val="24"/>
                <w:szCs w:val="28"/>
              </w:rPr>
              <w:t>GUI</w:t>
            </w:r>
            <w:r>
              <w:rPr>
                <w:b/>
                <w:sz w:val="24"/>
                <w:szCs w:val="28"/>
              </w:rPr>
              <w:t>-0</w:t>
            </w:r>
            <w:r w:rsidR="0008354C">
              <w:rPr>
                <w:b/>
                <w:sz w:val="24"/>
                <w:szCs w:val="28"/>
              </w:rPr>
              <w:t>16c</w:t>
            </w:r>
          </w:p>
        </w:tc>
        <w:tc>
          <w:tcPr>
            <w:tcW w:w="1621" w:type="pct"/>
            <w:vAlign w:val="center"/>
          </w:tcPr>
          <w:p w14:paraId="358780D8" w14:textId="77777777" w:rsidR="009129CA" w:rsidRPr="009A39C7" w:rsidRDefault="009129CA" w:rsidP="0043564A">
            <w:pPr>
              <w:tabs>
                <w:tab w:val="center" w:pos="4513"/>
                <w:tab w:val="right" w:pos="9026"/>
              </w:tabs>
              <w:jc w:val="center"/>
              <w:rPr>
                <w:b/>
                <w:noProof/>
                <w:sz w:val="28"/>
                <w:szCs w:val="28"/>
              </w:rPr>
            </w:pPr>
            <w:r>
              <w:object w:dxaOrig="2153" w:dyaOrig="4320" w14:anchorId="70C5F0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54.75pt" o:ole="">
                  <v:imagedata r:id="rId8" o:title=""/>
                </v:shape>
                <o:OLEObject Type="Embed" ProgID="PBrush" ShapeID="_x0000_i1025" DrawAspect="Content" ObjectID="_1788684152" r:id="rId9"/>
              </w:object>
            </w:r>
          </w:p>
        </w:tc>
      </w:tr>
    </w:tbl>
    <w:p w14:paraId="32A33BA9" w14:textId="73F1A2C3" w:rsidR="006D2D0A" w:rsidRPr="00E639DB" w:rsidRDefault="006D2D0A" w:rsidP="006D2D0A">
      <w:pPr>
        <w:rPr>
          <w:sz w:val="22"/>
          <w:szCs w:val="22"/>
        </w:rPr>
      </w:pPr>
      <w:bookmarkStart w:id="0" w:name="_Hlk163568599"/>
      <w:r w:rsidRPr="00E639DB">
        <w:rPr>
          <w:sz w:val="22"/>
          <w:szCs w:val="22"/>
        </w:rPr>
        <w:t>In a work context, fatigue is a state of mental and/or physical exhaustion which reduces a person’s ability to perform work safely and effectively.</w:t>
      </w:r>
    </w:p>
    <w:p w14:paraId="3B348B60" w14:textId="77777777" w:rsidR="006D2D0A" w:rsidRPr="00E639DB" w:rsidRDefault="006D2D0A" w:rsidP="006D2D0A">
      <w:pPr>
        <w:rPr>
          <w:sz w:val="22"/>
          <w:szCs w:val="22"/>
        </w:rPr>
      </w:pPr>
      <w:r w:rsidRPr="00E639DB">
        <w:rPr>
          <w:sz w:val="22"/>
          <w:szCs w:val="22"/>
        </w:rPr>
        <w:t>It can occur because of prolonged mental or physical activity, sleep loss and/or disruption of the internal body clock.</w:t>
      </w:r>
    </w:p>
    <w:p w14:paraId="69D3B891" w14:textId="77777777" w:rsidR="006D2D0A" w:rsidRDefault="006D2D0A" w:rsidP="006D2D0A">
      <w:pPr>
        <w:rPr>
          <w:sz w:val="22"/>
          <w:szCs w:val="22"/>
        </w:rPr>
      </w:pPr>
      <w:r w:rsidRPr="00E639DB">
        <w:rPr>
          <w:sz w:val="22"/>
          <w:szCs w:val="22"/>
        </w:rPr>
        <w:t xml:space="preserve">Fatigue can be caused by factors which may be work related, non-work related or a combination of both and can accumulate over time. </w:t>
      </w:r>
    </w:p>
    <w:p w14:paraId="0EE84AE3" w14:textId="72D530CB" w:rsidR="00FE1DF4" w:rsidRPr="009129CA" w:rsidRDefault="0085612E" w:rsidP="009129CA">
      <w:pPr>
        <w:rPr>
          <w:sz w:val="22"/>
          <w:szCs w:val="22"/>
        </w:rPr>
      </w:pPr>
      <w:r w:rsidRPr="00D11436">
        <w:rPr>
          <w:sz w:val="22"/>
          <w:szCs w:val="22"/>
        </w:rPr>
        <w:t>Fatigue can be extremely dangerous during diving operations</w:t>
      </w:r>
      <w:r w:rsidR="009433C6" w:rsidRPr="00D11436">
        <w:rPr>
          <w:sz w:val="22"/>
          <w:szCs w:val="22"/>
        </w:rPr>
        <w:t xml:space="preserve"> as it is a </w:t>
      </w:r>
      <w:r w:rsidRPr="00D11436">
        <w:rPr>
          <w:sz w:val="22"/>
          <w:szCs w:val="22"/>
        </w:rPr>
        <w:t xml:space="preserve">predisposing factor for </w:t>
      </w:r>
      <w:r w:rsidR="009433C6" w:rsidRPr="00D11436">
        <w:rPr>
          <w:sz w:val="22"/>
          <w:szCs w:val="22"/>
        </w:rPr>
        <w:t>decompression illness</w:t>
      </w:r>
      <w:r w:rsidRPr="00D11436">
        <w:rPr>
          <w:sz w:val="22"/>
          <w:szCs w:val="22"/>
        </w:rPr>
        <w:t xml:space="preserve">. </w:t>
      </w:r>
      <w:r w:rsidR="009433C6" w:rsidRPr="00D11436">
        <w:rPr>
          <w:sz w:val="22"/>
          <w:szCs w:val="22"/>
        </w:rPr>
        <w:t xml:space="preserve"> </w:t>
      </w:r>
    </w:p>
    <w:p w14:paraId="096685C7" w14:textId="77777777" w:rsidR="0008354C" w:rsidRDefault="0008354C" w:rsidP="009129CA">
      <w:pPr>
        <w:jc w:val="center"/>
        <w:rPr>
          <w:b/>
          <w:bCs/>
          <w:sz w:val="22"/>
          <w:szCs w:val="22"/>
        </w:rPr>
      </w:pPr>
    </w:p>
    <w:p w14:paraId="07015CB1" w14:textId="507A9302" w:rsidR="00581C15" w:rsidRPr="009129CA" w:rsidRDefault="009433C6" w:rsidP="009129CA">
      <w:pPr>
        <w:jc w:val="center"/>
        <w:rPr>
          <w:b/>
          <w:bCs/>
          <w:sz w:val="22"/>
          <w:szCs w:val="22"/>
        </w:rPr>
      </w:pPr>
      <w:r w:rsidRPr="000829E3">
        <w:rPr>
          <w:b/>
          <w:bCs/>
          <w:sz w:val="22"/>
          <w:szCs w:val="22"/>
        </w:rPr>
        <w:t>Fatigue risk management is a shared responsibility between the participants on the trip and the organisation.</w:t>
      </w:r>
    </w:p>
    <w:p w14:paraId="7647AF29" w14:textId="770E588C" w:rsidR="006D2D0A" w:rsidRPr="009E591E" w:rsidRDefault="0073280A" w:rsidP="009E591E">
      <w:pPr>
        <w:shd w:val="clear" w:color="auto" w:fill="E7E6E6" w:themeFill="background2"/>
        <w:spacing w:before="120"/>
        <w:jc w:val="center"/>
        <w:rPr>
          <w:b/>
          <w:bCs/>
          <w:sz w:val="24"/>
          <w:szCs w:val="24"/>
        </w:rPr>
      </w:pPr>
      <w:r w:rsidRPr="009E591E">
        <w:rPr>
          <w:b/>
          <w:bCs/>
          <w:sz w:val="24"/>
          <w:szCs w:val="24"/>
        </w:rPr>
        <w:t>How does JCU manage the risk of fatigue for Boating and Diving Operations?</w:t>
      </w:r>
    </w:p>
    <w:p w14:paraId="0DBBACA4" w14:textId="50C177A9" w:rsidR="007A5FA0" w:rsidRPr="00E639DB" w:rsidRDefault="007A5FA0" w:rsidP="007A5FA0">
      <w:pPr>
        <w:pStyle w:val="ListParagraph"/>
        <w:rPr>
          <w:sz w:val="22"/>
          <w:szCs w:val="2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7"/>
        <w:gridCol w:w="7589"/>
      </w:tblGrid>
      <w:tr w:rsidR="007A5FA0" w14:paraId="5F2AAAA7" w14:textId="77777777" w:rsidTr="00D11436">
        <w:trPr>
          <w:trHeight w:val="738"/>
        </w:trPr>
        <w:tc>
          <w:tcPr>
            <w:tcW w:w="1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645BD116" w14:textId="4CF49E66" w:rsidR="007A5FA0" w:rsidRDefault="007A5FA0" w:rsidP="007A5FA0">
            <w:pPr>
              <w:pStyle w:val="ListParagraph"/>
              <w:ind w:left="0"/>
              <w:rPr>
                <w:sz w:val="22"/>
                <w:szCs w:val="22"/>
              </w:rPr>
            </w:pPr>
            <w:r>
              <w:rPr>
                <w:noProof/>
              </w:rPr>
              <mc:AlternateContent>
                <mc:Choice Requires="wps">
                  <w:drawing>
                    <wp:anchor distT="0" distB="0" distL="114300" distR="114300" simplePos="0" relativeHeight="251688960" behindDoc="0" locked="0" layoutInCell="1" allowOverlap="1" wp14:anchorId="5F6D800D" wp14:editId="1039D56C">
                      <wp:simplePos x="0" y="0"/>
                      <wp:positionH relativeFrom="column">
                        <wp:posOffset>65989</wp:posOffset>
                      </wp:positionH>
                      <wp:positionV relativeFrom="paragraph">
                        <wp:posOffset>-686</wp:posOffset>
                      </wp:positionV>
                      <wp:extent cx="431597" cy="416967"/>
                      <wp:effectExtent l="0" t="0" r="6985" b="0"/>
                      <wp:wrapNone/>
                      <wp:docPr id="3" name="Rectangle 3" descr="Theatre"/>
                      <wp:cNvGraphicFramePr/>
                      <a:graphic xmlns:a="http://schemas.openxmlformats.org/drawingml/2006/main">
                        <a:graphicData uri="http://schemas.microsoft.com/office/word/2010/wordprocessingShape">
                          <wps:wsp>
                            <wps:cNvSpPr/>
                            <wps:spPr>
                              <a:xfrm>
                                <a:off x="0" y="0"/>
                                <a:ext cx="431597" cy="416967"/>
                              </a:xfrm>
                              <a:prstGeom prst="rect">
                                <a:avLst/>
                              </a:prstGeom>
                              <a: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a:blipFill>
                              <a:ln>
                                <a:noFill/>
                              </a:ln>
                            </wps:spPr>
                            <wps:style>
                              <a:lnRef idx="2">
                                <a:scrgbClr r="0" g="0" b="0"/>
                              </a:lnRef>
                              <a:fillRef idx="1">
                                <a:scrgbClr r="0" g="0" b="0"/>
                              </a:fillRef>
                              <a:effectRef idx="0">
                                <a:schemeClr val="accent2">
                                  <a:hueOff val="0"/>
                                  <a:satOff val="0"/>
                                  <a:lumOff val="0"/>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D564A06" id="Rectangle 3" o:spid="_x0000_s1026" alt="Theatre" style="position:absolute;margin-left:5.2pt;margin-top:-.05pt;width:34pt;height:3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" stroked="f" strokeweight="1pt">
                      <v:fill r:id="rId12" o:title="Theatre" recolor="t" rotate="t" type="frame"/>
                    </v:rect>
                  </w:pict>
                </mc:Fallback>
              </mc:AlternateContent>
            </w:r>
          </w:p>
        </w:tc>
        <w:tc>
          <w:tcPr>
            <w:tcW w:w="7589" w:type="dxa"/>
            <w:tcBorders>
              <w:left w:val="single" w:sz="24" w:space="0" w:color="FFFFFF" w:themeColor="background1"/>
            </w:tcBorders>
            <w:vAlign w:val="center"/>
          </w:tcPr>
          <w:p w14:paraId="317135D3" w14:textId="0E7D6832" w:rsidR="007A5FA0" w:rsidRDefault="007A5FA0" w:rsidP="007A5FA0">
            <w:pPr>
              <w:pStyle w:val="ListParagraph"/>
              <w:ind w:left="0"/>
              <w:rPr>
                <w:sz w:val="22"/>
                <w:szCs w:val="22"/>
              </w:rPr>
            </w:pPr>
            <w:r>
              <w:rPr>
                <w:sz w:val="22"/>
                <w:szCs w:val="22"/>
              </w:rPr>
              <w:t>Fatig</w:t>
            </w:r>
            <w:r w:rsidRPr="00E639DB">
              <w:rPr>
                <w:sz w:val="22"/>
                <w:szCs w:val="22"/>
              </w:rPr>
              <w:t>ue awareness training</w:t>
            </w:r>
          </w:p>
        </w:tc>
      </w:tr>
      <w:tr w:rsidR="007A5FA0" w14:paraId="50C142EA" w14:textId="77777777" w:rsidTr="00D11436">
        <w:trPr>
          <w:trHeight w:val="738"/>
        </w:trPr>
        <w:tc>
          <w:tcPr>
            <w:tcW w:w="1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02E1C20E" w14:textId="77D8FDE1" w:rsidR="007A5FA0" w:rsidRDefault="007A5FA0" w:rsidP="007A5FA0">
            <w:pPr>
              <w:pStyle w:val="ListParagraph"/>
              <w:ind w:left="0"/>
              <w:rPr>
                <w:sz w:val="22"/>
                <w:szCs w:val="22"/>
              </w:rPr>
            </w:pPr>
            <w:r>
              <w:rPr>
                <w:noProof/>
              </w:rPr>
              <mc:AlternateContent>
                <mc:Choice Requires="wps">
                  <w:drawing>
                    <wp:anchor distT="0" distB="0" distL="114300" distR="114300" simplePos="0" relativeHeight="251668480" behindDoc="0" locked="0" layoutInCell="1" allowOverlap="1" wp14:anchorId="5A90A523" wp14:editId="6C3094B6">
                      <wp:simplePos x="0" y="0"/>
                      <wp:positionH relativeFrom="column">
                        <wp:posOffset>29413</wp:posOffset>
                      </wp:positionH>
                      <wp:positionV relativeFrom="paragraph">
                        <wp:posOffset>-2667</wp:posOffset>
                      </wp:positionV>
                      <wp:extent cx="475488" cy="409651"/>
                      <wp:effectExtent l="0" t="0" r="1270" b="0"/>
                      <wp:wrapNone/>
                      <wp:docPr id="14" name="Rectangle 14" descr="Money"/>
                      <wp:cNvGraphicFramePr/>
                      <a:graphic xmlns:a="http://schemas.openxmlformats.org/drawingml/2006/main">
                        <a:graphicData uri="http://schemas.microsoft.com/office/word/2010/wordprocessingShape">
                          <wps:wsp>
                            <wps:cNvSpPr/>
                            <wps:spPr>
                              <a:xfrm>
                                <a:off x="0" y="0"/>
                                <a:ext cx="475488" cy="409651"/>
                              </a:xfrm>
                              <a:prstGeom prst="rect">
                                <a:avLst/>
                              </a:prstGeom>
                              <a: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a:blipFill>
                              <a:ln>
                                <a:noFill/>
                              </a:ln>
                            </wps:spPr>
                            <wps:style>
                              <a:lnRef idx="2">
                                <a:scrgbClr r="0" g="0" b="0"/>
                              </a:lnRef>
                              <a:fillRef idx="1">
                                <a:scrgbClr r="0" g="0" b="0"/>
                              </a:fillRef>
                              <a:effectRef idx="0">
                                <a:schemeClr val="bg1">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5CE1F449" id="Rectangle 14" o:spid="_x0000_s1026" alt="Money" style="position:absolute;margin-left:2.3pt;margin-top:-.2pt;width:37.45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" stroked="f" strokeweight="1pt">
                      <v:fill r:id="rId15" o:title="Money" recolor="t" rotate="t" type="frame"/>
                    </v:rect>
                  </w:pict>
                </mc:Fallback>
              </mc:AlternateContent>
            </w:r>
          </w:p>
        </w:tc>
        <w:tc>
          <w:tcPr>
            <w:tcW w:w="7589" w:type="dxa"/>
            <w:tcBorders>
              <w:left w:val="single" w:sz="24" w:space="0" w:color="FFFFFF" w:themeColor="background1"/>
            </w:tcBorders>
            <w:vAlign w:val="center"/>
          </w:tcPr>
          <w:p w14:paraId="29DE5074" w14:textId="7C130600" w:rsidR="007A5FA0" w:rsidRDefault="007A5FA0" w:rsidP="007A5FA0">
            <w:pPr>
              <w:rPr>
                <w:sz w:val="22"/>
                <w:szCs w:val="22"/>
              </w:rPr>
            </w:pPr>
            <w:r w:rsidRPr="007A5FA0">
              <w:rPr>
                <w:sz w:val="22"/>
                <w:szCs w:val="22"/>
              </w:rPr>
              <w:t>Fatigue risks are included when planning and budgeting for a trip</w:t>
            </w:r>
          </w:p>
        </w:tc>
      </w:tr>
      <w:tr w:rsidR="007A5FA0" w14:paraId="008FE368" w14:textId="77777777" w:rsidTr="00D11436">
        <w:trPr>
          <w:trHeight w:val="738"/>
        </w:trPr>
        <w:tc>
          <w:tcPr>
            <w:tcW w:w="1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2130F482" w14:textId="325858C7" w:rsidR="007A5FA0" w:rsidRDefault="007A5FA0" w:rsidP="007A5FA0">
            <w:pPr>
              <w:pStyle w:val="ListParagraph"/>
              <w:ind w:left="0"/>
              <w:rPr>
                <w:sz w:val="22"/>
                <w:szCs w:val="22"/>
              </w:rPr>
            </w:pPr>
            <w:r>
              <w:rPr>
                <w:noProof/>
              </w:rPr>
              <mc:AlternateContent>
                <mc:Choice Requires="wps">
                  <w:drawing>
                    <wp:anchor distT="0" distB="0" distL="114300" distR="114300" simplePos="0" relativeHeight="251684864" behindDoc="0" locked="0" layoutInCell="1" allowOverlap="1" wp14:anchorId="02528E7B" wp14:editId="3C436B1F">
                      <wp:simplePos x="0" y="0"/>
                      <wp:positionH relativeFrom="column">
                        <wp:posOffset>58445</wp:posOffset>
                      </wp:positionH>
                      <wp:positionV relativeFrom="paragraph">
                        <wp:posOffset>9525</wp:posOffset>
                      </wp:positionV>
                      <wp:extent cx="460349" cy="416967"/>
                      <wp:effectExtent l="0" t="0" r="0" b="0"/>
                      <wp:wrapNone/>
                      <wp:docPr id="22" name="Rectangle 22" descr="Health"/>
                      <wp:cNvGraphicFramePr/>
                      <a:graphic xmlns:a="http://schemas.openxmlformats.org/drawingml/2006/main">
                        <a:graphicData uri="http://schemas.microsoft.com/office/word/2010/wordprocessingShape">
                          <wps:wsp>
                            <wps:cNvSpPr/>
                            <wps:spPr>
                              <a:xfrm>
                                <a:off x="0" y="0"/>
                                <a:ext cx="460349" cy="416967"/>
                              </a:xfrm>
                              <a:prstGeom prst="rect">
                                <a:avLst/>
                              </a:prstGeom>
                              <a: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a:blipFill>
                              <a:ln>
                                <a:noFill/>
                              </a:ln>
                            </wps:spPr>
                            <wps:style>
                              <a:lnRef idx="2">
                                <a:scrgbClr r="0" g="0" b="0"/>
                              </a:lnRef>
                              <a:fillRef idx="1">
                                <a:scrgbClr r="0" g="0" b="0"/>
                              </a:fillRef>
                              <a:effectRef idx="0">
                                <a:schemeClr val="accent2">
                                  <a:hueOff val="-582145"/>
                                  <a:satOff val="-33571"/>
                                  <a:lumOff val="3451"/>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82BD190" id="Rectangle 22" o:spid="_x0000_s1026" alt="Health" style="position:absolute;margin-left:4.6pt;margin-top:.75pt;width:36.25pt;height:3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" stroked="f" strokeweight="1pt">
                      <v:fill r:id="rId18" o:title="Health" recolor="t" rotate="t" type="frame"/>
                    </v:rect>
                  </w:pict>
                </mc:Fallback>
              </mc:AlternateContent>
            </w:r>
          </w:p>
        </w:tc>
        <w:tc>
          <w:tcPr>
            <w:tcW w:w="7589" w:type="dxa"/>
            <w:tcBorders>
              <w:left w:val="single" w:sz="24" w:space="0" w:color="FFFFFF" w:themeColor="background1"/>
            </w:tcBorders>
            <w:vAlign w:val="center"/>
          </w:tcPr>
          <w:p w14:paraId="6E20EF79" w14:textId="00DA24EA" w:rsidR="007A5FA0" w:rsidRDefault="007A5FA0" w:rsidP="007A5FA0">
            <w:pPr>
              <w:rPr>
                <w:sz w:val="22"/>
                <w:szCs w:val="22"/>
              </w:rPr>
            </w:pPr>
            <w:r w:rsidRPr="007A5FA0">
              <w:rPr>
                <w:sz w:val="22"/>
                <w:szCs w:val="22"/>
              </w:rPr>
              <w:t>Ensuring a healthy shipboard environment, where relevant</w:t>
            </w:r>
          </w:p>
        </w:tc>
      </w:tr>
      <w:tr w:rsidR="007A5FA0" w14:paraId="1C36ACA1" w14:textId="77777777" w:rsidTr="00D11436">
        <w:trPr>
          <w:trHeight w:val="738"/>
        </w:trPr>
        <w:tc>
          <w:tcPr>
            <w:tcW w:w="1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2B13B65E" w14:textId="27BAC23B" w:rsidR="007A5FA0" w:rsidRDefault="007A5FA0" w:rsidP="007A5FA0">
            <w:pPr>
              <w:pStyle w:val="ListParagraph"/>
              <w:ind w:left="0"/>
              <w:rPr>
                <w:sz w:val="22"/>
                <w:szCs w:val="22"/>
              </w:rPr>
            </w:pPr>
            <w:r>
              <w:rPr>
                <w:noProof/>
              </w:rPr>
              <mc:AlternateContent>
                <mc:Choice Requires="wps">
                  <w:drawing>
                    <wp:anchor distT="0" distB="0" distL="114300" distR="114300" simplePos="0" relativeHeight="251678720" behindDoc="0" locked="0" layoutInCell="1" allowOverlap="1" wp14:anchorId="42BA232E" wp14:editId="60F9E8A2">
                      <wp:simplePos x="0" y="0"/>
                      <wp:positionH relativeFrom="column">
                        <wp:posOffset>72821</wp:posOffset>
                      </wp:positionH>
                      <wp:positionV relativeFrom="paragraph">
                        <wp:posOffset>7899</wp:posOffset>
                      </wp:positionV>
                      <wp:extent cx="460857" cy="409651"/>
                      <wp:effectExtent l="0" t="0" r="0" b="0"/>
                      <wp:wrapNone/>
                      <wp:docPr id="19" name="Rectangle 19" descr="Chat"/>
                      <wp:cNvGraphicFramePr/>
                      <a:graphic xmlns:a="http://schemas.openxmlformats.org/drawingml/2006/main">
                        <a:graphicData uri="http://schemas.microsoft.com/office/word/2010/wordprocessingShape">
                          <wps:wsp>
                            <wps:cNvSpPr/>
                            <wps:spPr>
                              <a:xfrm>
                                <a:off x="0" y="0"/>
                                <a:ext cx="460857" cy="409651"/>
                              </a:xfrm>
                              <a:prstGeom prst="rect">
                                <a:avLst/>
                              </a:prstGeom>
                              <a: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a:blipFill>
                              <a:ln>
                                <a:noFill/>
                              </a:ln>
                            </wps:spPr>
                            <wps:style>
                              <a:lnRef idx="2">
                                <a:scrgbClr r="0" g="0" b="0"/>
                              </a:lnRef>
                              <a:fillRef idx="1">
                                <a:scrgbClr r="0" g="0" b="0"/>
                              </a:fillRef>
                              <a:effectRef idx="0">
                                <a:schemeClr val="bg1">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11733B22" id="Rectangle 19" o:spid="_x0000_s1026" alt="Chat" style="position:absolute;margin-left:5.75pt;margin-top:.6pt;width:36.3pt;height: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" stroked="f" strokeweight="1pt">
                      <v:fill r:id="rId21" o:title="Chat" recolor="t" rotate="t" type="frame"/>
                    </v:rect>
                  </w:pict>
                </mc:Fallback>
              </mc:AlternateContent>
            </w:r>
          </w:p>
        </w:tc>
        <w:tc>
          <w:tcPr>
            <w:tcW w:w="7589" w:type="dxa"/>
            <w:tcBorders>
              <w:left w:val="single" w:sz="24" w:space="0" w:color="FFFFFF" w:themeColor="background1"/>
            </w:tcBorders>
            <w:vAlign w:val="center"/>
          </w:tcPr>
          <w:p w14:paraId="2E4806B9" w14:textId="4BC6E2AC" w:rsidR="007A5FA0" w:rsidRDefault="007A5FA0" w:rsidP="007A5FA0">
            <w:pPr>
              <w:rPr>
                <w:sz w:val="22"/>
                <w:szCs w:val="22"/>
              </w:rPr>
            </w:pPr>
            <w:r w:rsidRPr="007A5FA0">
              <w:rPr>
                <w:sz w:val="22"/>
                <w:szCs w:val="22"/>
              </w:rPr>
              <w:t xml:space="preserve">Instilling a culture that promotes open communication with regards to </w:t>
            </w:r>
            <w:r w:rsidR="009E591E">
              <w:rPr>
                <w:sz w:val="22"/>
                <w:szCs w:val="22"/>
              </w:rPr>
              <w:t>fatigue risks</w:t>
            </w:r>
          </w:p>
        </w:tc>
      </w:tr>
      <w:tr w:rsidR="007A5FA0" w14:paraId="143901B2" w14:textId="77777777" w:rsidTr="00D11436">
        <w:trPr>
          <w:trHeight w:val="738"/>
        </w:trPr>
        <w:tc>
          <w:tcPr>
            <w:tcW w:w="1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78896E45" w14:textId="2BF85CA1" w:rsidR="007A5FA0" w:rsidRDefault="007A5FA0" w:rsidP="007A5FA0">
            <w:pPr>
              <w:pStyle w:val="ListParagraph"/>
              <w:ind w:left="0"/>
              <w:rPr>
                <w:sz w:val="22"/>
                <w:szCs w:val="22"/>
              </w:rPr>
            </w:pPr>
            <w:r>
              <w:rPr>
                <w:noProof/>
              </w:rPr>
              <mc:AlternateContent>
                <mc:Choice Requires="wps">
                  <w:drawing>
                    <wp:anchor distT="0" distB="0" distL="114300" distR="114300" simplePos="0" relativeHeight="251686912" behindDoc="0" locked="0" layoutInCell="1" allowOverlap="1" wp14:anchorId="720645F5" wp14:editId="53F6B853">
                      <wp:simplePos x="0" y="0"/>
                      <wp:positionH relativeFrom="column">
                        <wp:posOffset>29413</wp:posOffset>
                      </wp:positionH>
                      <wp:positionV relativeFrom="paragraph">
                        <wp:posOffset>27965</wp:posOffset>
                      </wp:positionV>
                      <wp:extent cx="467741" cy="431597"/>
                      <wp:effectExtent l="0" t="0" r="8890" b="0"/>
                      <wp:wrapNone/>
                      <wp:docPr id="23" name="Rectangle 23" descr="Hotel"/>
                      <wp:cNvGraphicFramePr/>
                      <a:graphic xmlns:a="http://schemas.openxmlformats.org/drawingml/2006/main">
                        <a:graphicData uri="http://schemas.microsoft.com/office/word/2010/wordprocessingShape">
                          <wps:wsp>
                            <wps:cNvSpPr/>
                            <wps:spPr>
                              <a:xfrm>
                                <a:off x="0" y="0"/>
                                <a:ext cx="467741" cy="431597"/>
                              </a:xfrm>
                              <a:prstGeom prst="rect">
                                <a:avLst/>
                              </a:prstGeom>
                              <a: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a:blipFill>
                              <a:ln>
                                <a:noFill/>
                              </a:ln>
                            </wps:spPr>
                            <wps:style>
                              <a:lnRef idx="2">
                                <a:scrgbClr r="0" g="0" b="0"/>
                              </a:lnRef>
                              <a:fillRef idx="1">
                                <a:scrgbClr r="0" g="0" b="0"/>
                              </a:fillRef>
                              <a:effectRef idx="0">
                                <a:schemeClr val="accent2">
                                  <a:hueOff val="-1164290"/>
                                  <a:satOff val="-67142"/>
                                  <a:lumOff val="6902"/>
                                  <a:alphaOff val="0"/>
                                </a:schemeClr>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792535B" id="Rectangle 23" o:spid="_x0000_s1026" alt="Hotel" style="position:absolute;margin-left:2.3pt;margin-top:2.2pt;width:36.85pt;height: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" stroked="f" strokeweight="1pt">
                      <v:fill r:id="rId24" o:title="Hotel" recolor="t" rotate="t" type="frame"/>
                    </v:rect>
                  </w:pict>
                </mc:Fallback>
              </mc:AlternateContent>
            </w:r>
            <w:r>
              <w:rPr>
                <w:noProof/>
              </w:rPr>
              <mc:AlternateContent>
                <mc:Choice Requires="wps">
                  <w:drawing>
                    <wp:anchor distT="0" distB="0" distL="114300" distR="114300" simplePos="0" relativeHeight="251680768" behindDoc="0" locked="0" layoutInCell="1" allowOverlap="1" wp14:anchorId="7C57FC71" wp14:editId="567C8298">
                      <wp:simplePos x="0" y="0"/>
                      <wp:positionH relativeFrom="column">
                        <wp:posOffset>918210</wp:posOffset>
                      </wp:positionH>
                      <wp:positionV relativeFrom="paragraph">
                        <wp:posOffset>6442710</wp:posOffset>
                      </wp:positionV>
                      <wp:extent cx="630000" cy="630000"/>
                      <wp:effectExtent l="0" t="0" r="0" b="0"/>
                      <wp:wrapNone/>
                      <wp:docPr id="20" name="Rectangle 20" descr="Office Worker"/>
                      <wp:cNvGraphicFramePr/>
                      <a:graphic xmlns:a="http://schemas.openxmlformats.org/drawingml/2006/main">
                        <a:graphicData uri="http://schemas.microsoft.com/office/word/2010/wordprocessingShape">
                          <wps:wsp>
                            <wps:cNvSpPr/>
                            <wps:spPr>
                              <a:xfrm>
                                <a:off x="0" y="0"/>
                                <a:ext cx="630000" cy="630000"/>
                              </a:xfrm>
                              <a:prstGeom prst="rect">
                                <a:avLst/>
                              </a:prstGeom>
                              <a: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a:blipFill>
                              <a:ln>
                                <a:noFill/>
                              </a:ln>
                            </wps:spPr>
                            <wps:style>
                              <a:lnRef idx="2">
                                <a:scrgbClr r="0" g="0" b="0"/>
                              </a:lnRef>
                              <a:fillRef idx="1">
                                <a:scrgbClr r="0" g="0" b="0"/>
                              </a:fillRef>
                              <a:effectRef idx="0">
                                <a:schemeClr val="bg1">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rect w14:anchorId="6430EF88" id="Rectangle 20" o:spid="_x0000_s1026" alt="Office Worker" style="position:absolute;margin-left:72.3pt;margin-top:507.3pt;width:49.6pt;height:49.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" stroked="f" strokeweight="1pt">
                      <v:fill r:id="rId27" o:title="Office Worker" recolor="t" rotate="t" type="frame"/>
                    </v:rect>
                  </w:pict>
                </mc:Fallback>
              </mc:AlternateContent>
            </w:r>
          </w:p>
        </w:tc>
        <w:tc>
          <w:tcPr>
            <w:tcW w:w="7589" w:type="dxa"/>
            <w:tcBorders>
              <w:left w:val="single" w:sz="24" w:space="0" w:color="FFFFFF" w:themeColor="background1"/>
            </w:tcBorders>
            <w:vAlign w:val="center"/>
          </w:tcPr>
          <w:p w14:paraId="4B584417" w14:textId="2AA6BDD0" w:rsidR="007A5FA0" w:rsidRDefault="007A5FA0" w:rsidP="007A5FA0">
            <w:pPr>
              <w:pStyle w:val="ListParagraph"/>
              <w:ind w:left="0"/>
              <w:rPr>
                <w:sz w:val="22"/>
                <w:szCs w:val="22"/>
              </w:rPr>
            </w:pPr>
            <w:r w:rsidRPr="00E639DB">
              <w:rPr>
                <w:sz w:val="22"/>
                <w:szCs w:val="22"/>
              </w:rPr>
              <w:t>Managing workloads</w:t>
            </w:r>
            <w:r>
              <w:rPr>
                <w:sz w:val="22"/>
                <w:szCs w:val="22"/>
              </w:rPr>
              <w:t>, including hours of work and rest requirements</w:t>
            </w:r>
          </w:p>
        </w:tc>
      </w:tr>
      <w:tr w:rsidR="007A5FA0" w14:paraId="069D90A3" w14:textId="77777777" w:rsidTr="00D11436">
        <w:trPr>
          <w:trHeight w:val="738"/>
        </w:trPr>
        <w:tc>
          <w:tcPr>
            <w:tcW w:w="1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7E6E6" w:themeFill="background2"/>
          </w:tcPr>
          <w:p w14:paraId="6A02CD3F" w14:textId="4C40108F" w:rsidR="007A5FA0" w:rsidRDefault="007A5FA0" w:rsidP="007A5FA0">
            <w:pPr>
              <w:pStyle w:val="ListParagraph"/>
              <w:ind w:left="0"/>
              <w:rPr>
                <w:sz w:val="22"/>
                <w:szCs w:val="22"/>
              </w:rPr>
            </w:pPr>
            <w:r>
              <w:rPr>
                <w:noProof/>
              </w:rPr>
              <mc:AlternateContent>
                <mc:Choice Requires="wps">
                  <w:drawing>
                    <wp:anchor distT="0" distB="0" distL="114300" distR="114300" simplePos="0" relativeHeight="251672576" behindDoc="0" locked="0" layoutInCell="1" allowOverlap="1" wp14:anchorId="50C81637" wp14:editId="1FBF5609">
                      <wp:simplePos x="0" y="0"/>
                      <wp:positionH relativeFrom="column">
                        <wp:posOffset>51359</wp:posOffset>
                      </wp:positionH>
                      <wp:positionV relativeFrom="paragraph">
                        <wp:posOffset>11354</wp:posOffset>
                      </wp:positionV>
                      <wp:extent cx="431597" cy="416966"/>
                      <wp:effectExtent l="0" t="0" r="0" b="2540"/>
                      <wp:wrapNone/>
                      <wp:docPr id="16" name="Rectangle 16" descr="Professor"/>
                      <wp:cNvGraphicFramePr/>
                      <a:graphic xmlns:a="http://schemas.openxmlformats.org/drawingml/2006/main">
                        <a:graphicData uri="http://schemas.microsoft.com/office/word/2010/wordprocessingShape">
                          <wps:wsp>
                            <wps:cNvSpPr/>
                            <wps:spPr>
                              <a:xfrm>
                                <a:off x="0" y="0"/>
                                <a:ext cx="431597" cy="416966"/>
                              </a:xfrm>
                              <a:prstGeom prst="rect">
                                <a:avLst/>
                              </a:prstGeom>
                              <a: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a:blipFill>
                              <a:ln>
                                <a:noFill/>
                              </a:ln>
                            </wps:spPr>
                            <wps:style>
                              <a:lnRef idx="2">
                                <a:scrgbClr r="0" g="0" b="0"/>
                              </a:lnRef>
                              <a:fillRef idx="1">
                                <a:scrgbClr r="0" g="0" b="0"/>
                              </a:fillRef>
                              <a:effectRef idx="0">
                                <a:schemeClr val="bg1">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0A74B08A" id="Rectangle 16" o:spid="_x0000_s1026" alt="Professor" style="position:absolute;margin-left:4.05pt;margin-top:.9pt;width:34pt;height:3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" stroked="f" strokeweight="1pt">
                      <v:fill r:id="rId30" o:title="Professor" recolor="t" rotate="t" type="frame"/>
                    </v:rect>
                  </w:pict>
                </mc:Fallback>
              </mc:AlternateContent>
            </w:r>
          </w:p>
        </w:tc>
        <w:tc>
          <w:tcPr>
            <w:tcW w:w="7589" w:type="dxa"/>
            <w:tcBorders>
              <w:left w:val="single" w:sz="24" w:space="0" w:color="FFFFFF" w:themeColor="background1"/>
            </w:tcBorders>
            <w:vAlign w:val="center"/>
          </w:tcPr>
          <w:p w14:paraId="0888E3F3" w14:textId="59CCA363" w:rsidR="007A5FA0" w:rsidRDefault="007A5FA0" w:rsidP="007A5FA0">
            <w:pPr>
              <w:rPr>
                <w:sz w:val="22"/>
                <w:szCs w:val="22"/>
              </w:rPr>
            </w:pPr>
            <w:r w:rsidRPr="007A5FA0">
              <w:rPr>
                <w:sz w:val="22"/>
                <w:szCs w:val="22"/>
              </w:rPr>
              <w:t>Encouraging participants to monitor self-fatigue and peer-fatigue ensuring ‘fit for duty’</w:t>
            </w:r>
          </w:p>
        </w:tc>
      </w:tr>
    </w:tbl>
    <w:p w14:paraId="418E4DA8" w14:textId="7BF681BF" w:rsidR="001477B6" w:rsidRPr="00E639DB" w:rsidRDefault="001477B6" w:rsidP="007A5FA0">
      <w:pPr>
        <w:pStyle w:val="ListParagraph"/>
        <w:rPr>
          <w:sz w:val="22"/>
          <w:szCs w:val="22"/>
        </w:rPr>
      </w:pPr>
    </w:p>
    <w:p w14:paraId="23EE13F2" w14:textId="0881FE3C" w:rsidR="001477B6" w:rsidRPr="00E639DB" w:rsidRDefault="001477B6" w:rsidP="0033165E">
      <w:pPr>
        <w:pStyle w:val="Heading1"/>
        <w:rPr>
          <w:sz w:val="24"/>
          <w:szCs w:val="24"/>
        </w:rPr>
      </w:pPr>
      <w:r w:rsidRPr="00E639DB">
        <w:rPr>
          <w:sz w:val="24"/>
          <w:szCs w:val="24"/>
        </w:rPr>
        <w:t xml:space="preserve">Fatigue awareness and training </w:t>
      </w:r>
    </w:p>
    <w:p w14:paraId="7B6818D6" w14:textId="20FD5853" w:rsidR="003A3166" w:rsidRPr="00E639DB" w:rsidRDefault="003A3166" w:rsidP="003A3166">
      <w:pPr>
        <w:rPr>
          <w:sz w:val="22"/>
          <w:szCs w:val="22"/>
        </w:rPr>
      </w:pPr>
      <w:r w:rsidRPr="00E639DB">
        <w:rPr>
          <w:sz w:val="22"/>
          <w:szCs w:val="22"/>
        </w:rPr>
        <w:t xml:space="preserve">JCU includes fatigue awareness training in the B&amp;D Induction training programs. </w:t>
      </w:r>
    </w:p>
    <w:p w14:paraId="1B53B22E" w14:textId="39DF3EB1" w:rsidR="003A3166" w:rsidRPr="00E639DB" w:rsidRDefault="00AC4CC3" w:rsidP="003A3166">
      <w:pPr>
        <w:rPr>
          <w:sz w:val="22"/>
          <w:szCs w:val="22"/>
        </w:rPr>
      </w:pPr>
      <w:r w:rsidRPr="00E639DB">
        <w:rPr>
          <w:sz w:val="22"/>
          <w:szCs w:val="22"/>
        </w:rPr>
        <w:t>Fatigue training includes:</w:t>
      </w:r>
    </w:p>
    <w:p w14:paraId="6F1D1D9D" w14:textId="0131B204" w:rsidR="002238C2" w:rsidRPr="005617C6" w:rsidRDefault="002238C2" w:rsidP="005617C6">
      <w:pPr>
        <w:pStyle w:val="ListParagraph"/>
        <w:numPr>
          <w:ilvl w:val="0"/>
          <w:numId w:val="2"/>
        </w:numPr>
        <w:rPr>
          <w:sz w:val="22"/>
          <w:szCs w:val="22"/>
        </w:rPr>
      </w:pPr>
      <w:r>
        <w:rPr>
          <w:sz w:val="22"/>
          <w:szCs w:val="22"/>
        </w:rPr>
        <w:t>F</w:t>
      </w:r>
      <w:r w:rsidRPr="005617C6">
        <w:rPr>
          <w:sz w:val="22"/>
          <w:szCs w:val="22"/>
        </w:rPr>
        <w:t>actors contributing to fatigue</w:t>
      </w:r>
    </w:p>
    <w:p w14:paraId="4B05F171" w14:textId="19CE6D4D" w:rsidR="002238C2" w:rsidRPr="005617C6" w:rsidRDefault="002238C2" w:rsidP="005617C6">
      <w:pPr>
        <w:pStyle w:val="ListParagraph"/>
        <w:numPr>
          <w:ilvl w:val="0"/>
          <w:numId w:val="2"/>
        </w:numPr>
        <w:rPr>
          <w:sz w:val="22"/>
          <w:szCs w:val="22"/>
        </w:rPr>
      </w:pPr>
      <w:r>
        <w:rPr>
          <w:sz w:val="22"/>
          <w:szCs w:val="22"/>
        </w:rPr>
        <w:t>M</w:t>
      </w:r>
      <w:r w:rsidRPr="005617C6">
        <w:rPr>
          <w:sz w:val="22"/>
          <w:szCs w:val="22"/>
        </w:rPr>
        <w:t>inimising risk of fatigue</w:t>
      </w:r>
    </w:p>
    <w:p w14:paraId="3E0C5AFC" w14:textId="3BE03342" w:rsidR="002238C2" w:rsidRPr="005617C6" w:rsidRDefault="002238C2" w:rsidP="005617C6">
      <w:pPr>
        <w:pStyle w:val="ListParagraph"/>
        <w:numPr>
          <w:ilvl w:val="0"/>
          <w:numId w:val="2"/>
        </w:numPr>
        <w:rPr>
          <w:sz w:val="22"/>
          <w:szCs w:val="22"/>
        </w:rPr>
      </w:pPr>
      <w:r>
        <w:rPr>
          <w:sz w:val="22"/>
          <w:szCs w:val="22"/>
        </w:rPr>
        <w:t>I</w:t>
      </w:r>
      <w:r w:rsidRPr="005617C6">
        <w:rPr>
          <w:sz w:val="22"/>
          <w:szCs w:val="22"/>
        </w:rPr>
        <w:t>dentifying signs and symptoms</w:t>
      </w:r>
    </w:p>
    <w:p w14:paraId="11B4D8FD" w14:textId="088401B4" w:rsidR="00D11436" w:rsidRDefault="002238C2" w:rsidP="00A23DF6">
      <w:pPr>
        <w:pStyle w:val="ListParagraph"/>
        <w:numPr>
          <w:ilvl w:val="0"/>
          <w:numId w:val="2"/>
        </w:numPr>
        <w:rPr>
          <w:sz w:val="22"/>
          <w:szCs w:val="22"/>
        </w:rPr>
      </w:pPr>
      <w:r>
        <w:rPr>
          <w:sz w:val="22"/>
          <w:szCs w:val="22"/>
        </w:rPr>
        <w:t>M</w:t>
      </w:r>
      <w:r w:rsidRPr="005617C6">
        <w:rPr>
          <w:sz w:val="22"/>
          <w:szCs w:val="22"/>
        </w:rPr>
        <w:t>anaging fatigue/possible control measures</w:t>
      </w:r>
    </w:p>
    <w:p w14:paraId="09EC7060" w14:textId="77777777" w:rsidR="009129CA" w:rsidRDefault="009129CA" w:rsidP="009129CA">
      <w:pPr>
        <w:pStyle w:val="ListParagraph"/>
        <w:rPr>
          <w:sz w:val="22"/>
          <w:szCs w:val="22"/>
        </w:rPr>
      </w:pPr>
    </w:p>
    <w:p w14:paraId="6B526A06" w14:textId="249E768C" w:rsidR="003A3166" w:rsidRPr="00E639DB" w:rsidRDefault="003A3166" w:rsidP="0033165E">
      <w:pPr>
        <w:pStyle w:val="Heading1"/>
        <w:rPr>
          <w:sz w:val="24"/>
          <w:szCs w:val="24"/>
        </w:rPr>
      </w:pPr>
      <w:r w:rsidRPr="00E639DB">
        <w:rPr>
          <w:sz w:val="24"/>
          <w:szCs w:val="24"/>
        </w:rPr>
        <w:lastRenderedPageBreak/>
        <w:t>planning</w:t>
      </w:r>
      <w:r w:rsidR="00C93FA0">
        <w:rPr>
          <w:sz w:val="24"/>
          <w:szCs w:val="24"/>
        </w:rPr>
        <w:t xml:space="preserve"> &amp; BUDGETING</w:t>
      </w:r>
    </w:p>
    <w:p w14:paraId="417E60DB" w14:textId="0E0BCBE0" w:rsidR="003A3166" w:rsidRPr="00E639DB" w:rsidRDefault="003A3166" w:rsidP="003A3166">
      <w:pPr>
        <w:rPr>
          <w:sz w:val="22"/>
          <w:szCs w:val="22"/>
        </w:rPr>
      </w:pPr>
      <w:r w:rsidRPr="00E639DB">
        <w:rPr>
          <w:sz w:val="22"/>
          <w:szCs w:val="22"/>
        </w:rPr>
        <w:t>JCU controls:</w:t>
      </w:r>
    </w:p>
    <w:p w14:paraId="4B767AD5" w14:textId="61680161" w:rsidR="00211186" w:rsidRDefault="00211186" w:rsidP="00310BD7">
      <w:pPr>
        <w:pStyle w:val="ListParagraph"/>
        <w:numPr>
          <w:ilvl w:val="0"/>
          <w:numId w:val="2"/>
        </w:numPr>
        <w:rPr>
          <w:sz w:val="22"/>
          <w:szCs w:val="22"/>
        </w:rPr>
      </w:pPr>
      <w:r>
        <w:rPr>
          <w:sz w:val="22"/>
          <w:szCs w:val="22"/>
        </w:rPr>
        <w:t>The Field Trip Leader is responsible for considering fatigue risks when planning the trip</w:t>
      </w:r>
      <w:r w:rsidR="004D258E">
        <w:rPr>
          <w:sz w:val="22"/>
          <w:szCs w:val="22"/>
        </w:rPr>
        <w:t xml:space="preserve"> and </w:t>
      </w:r>
      <w:r w:rsidR="0082031C">
        <w:rPr>
          <w:sz w:val="22"/>
          <w:szCs w:val="22"/>
        </w:rPr>
        <w:t xml:space="preserve">ensuring that </w:t>
      </w:r>
      <w:r w:rsidR="004D258E">
        <w:rPr>
          <w:sz w:val="22"/>
          <w:szCs w:val="22"/>
        </w:rPr>
        <w:t>adequate resources (both human and material)</w:t>
      </w:r>
      <w:r w:rsidR="0082031C">
        <w:rPr>
          <w:sz w:val="22"/>
          <w:szCs w:val="22"/>
        </w:rPr>
        <w:t xml:space="preserve"> are included</w:t>
      </w:r>
      <w:r>
        <w:rPr>
          <w:sz w:val="22"/>
          <w:szCs w:val="22"/>
        </w:rPr>
        <w:t>.</w:t>
      </w:r>
    </w:p>
    <w:p w14:paraId="7484BD9C" w14:textId="45A2E047" w:rsidR="00310BD7" w:rsidRPr="00E639DB" w:rsidRDefault="00211186" w:rsidP="00310BD7">
      <w:pPr>
        <w:pStyle w:val="ListParagraph"/>
        <w:numPr>
          <w:ilvl w:val="0"/>
          <w:numId w:val="2"/>
        </w:numPr>
        <w:rPr>
          <w:sz w:val="22"/>
          <w:szCs w:val="22"/>
        </w:rPr>
      </w:pPr>
      <w:r>
        <w:rPr>
          <w:sz w:val="22"/>
          <w:szCs w:val="22"/>
        </w:rPr>
        <w:t xml:space="preserve">As part of reviewing trips, the </w:t>
      </w:r>
      <w:r w:rsidR="00310BD7" w:rsidRPr="00E639DB">
        <w:rPr>
          <w:sz w:val="22"/>
          <w:szCs w:val="22"/>
        </w:rPr>
        <w:t xml:space="preserve">B&amp;D Officers </w:t>
      </w:r>
      <w:r>
        <w:rPr>
          <w:sz w:val="22"/>
          <w:szCs w:val="22"/>
        </w:rPr>
        <w:t>consider</w:t>
      </w:r>
      <w:r w:rsidR="00310BD7" w:rsidRPr="00E639DB">
        <w:rPr>
          <w:sz w:val="22"/>
          <w:szCs w:val="22"/>
        </w:rPr>
        <w:t xml:space="preserve"> resources required to manage fatigue</w:t>
      </w:r>
      <w:r w:rsidR="00700BEE">
        <w:rPr>
          <w:sz w:val="22"/>
          <w:szCs w:val="22"/>
        </w:rPr>
        <w:t xml:space="preserve"> when deciding whether to verify the trip</w:t>
      </w:r>
      <w:r w:rsidR="00310BD7" w:rsidRPr="00E639DB">
        <w:rPr>
          <w:sz w:val="22"/>
          <w:szCs w:val="22"/>
        </w:rPr>
        <w:t>.</w:t>
      </w:r>
    </w:p>
    <w:p w14:paraId="18AF506E" w14:textId="68D29602" w:rsidR="00211186" w:rsidRDefault="00211186" w:rsidP="003A3166">
      <w:pPr>
        <w:pStyle w:val="ListParagraph"/>
        <w:numPr>
          <w:ilvl w:val="0"/>
          <w:numId w:val="2"/>
        </w:numPr>
        <w:rPr>
          <w:sz w:val="22"/>
          <w:szCs w:val="22"/>
        </w:rPr>
      </w:pPr>
      <w:r>
        <w:rPr>
          <w:sz w:val="22"/>
          <w:szCs w:val="22"/>
        </w:rPr>
        <w:t>As part of approving trips, the Field Trip Leaders</w:t>
      </w:r>
      <w:r w:rsidR="0082031C">
        <w:rPr>
          <w:sz w:val="22"/>
          <w:szCs w:val="22"/>
        </w:rPr>
        <w:t>’</w:t>
      </w:r>
      <w:r>
        <w:rPr>
          <w:sz w:val="22"/>
          <w:szCs w:val="22"/>
        </w:rPr>
        <w:t xml:space="preserve"> Supervisor </w:t>
      </w:r>
      <w:r w:rsidR="00700BEE">
        <w:rPr>
          <w:sz w:val="22"/>
          <w:szCs w:val="22"/>
        </w:rPr>
        <w:t>is</w:t>
      </w:r>
      <w:r>
        <w:rPr>
          <w:sz w:val="22"/>
          <w:szCs w:val="22"/>
        </w:rPr>
        <w:t xml:space="preserve"> also</w:t>
      </w:r>
      <w:r w:rsidR="00700BEE">
        <w:rPr>
          <w:sz w:val="22"/>
          <w:szCs w:val="22"/>
        </w:rPr>
        <w:t xml:space="preserve"> responsible</w:t>
      </w:r>
      <w:r>
        <w:rPr>
          <w:sz w:val="22"/>
          <w:szCs w:val="22"/>
        </w:rPr>
        <w:t xml:space="preserve"> </w:t>
      </w:r>
      <w:r w:rsidR="00D11436">
        <w:rPr>
          <w:sz w:val="22"/>
          <w:szCs w:val="22"/>
        </w:rPr>
        <w:t xml:space="preserve">for </w:t>
      </w:r>
      <w:r>
        <w:rPr>
          <w:sz w:val="22"/>
          <w:szCs w:val="22"/>
        </w:rPr>
        <w:t>review</w:t>
      </w:r>
      <w:r w:rsidR="00D11436">
        <w:rPr>
          <w:sz w:val="22"/>
          <w:szCs w:val="22"/>
        </w:rPr>
        <w:t>ing</w:t>
      </w:r>
      <w:r>
        <w:rPr>
          <w:sz w:val="22"/>
          <w:szCs w:val="22"/>
        </w:rPr>
        <w:t xml:space="preserve"> resources in relation to managing fatigue</w:t>
      </w:r>
      <w:r w:rsidR="00700BEE">
        <w:rPr>
          <w:sz w:val="22"/>
          <w:szCs w:val="22"/>
        </w:rPr>
        <w:t xml:space="preserve"> when deciding whether to approve the trip</w:t>
      </w:r>
      <w:r>
        <w:rPr>
          <w:sz w:val="22"/>
          <w:szCs w:val="22"/>
        </w:rPr>
        <w:t>.</w:t>
      </w:r>
    </w:p>
    <w:p w14:paraId="7599013A" w14:textId="21D018AC" w:rsidR="003A3166" w:rsidRPr="00E639DB" w:rsidRDefault="003A3166" w:rsidP="003A3166">
      <w:pPr>
        <w:pStyle w:val="ListParagraph"/>
        <w:numPr>
          <w:ilvl w:val="0"/>
          <w:numId w:val="2"/>
        </w:numPr>
        <w:rPr>
          <w:sz w:val="22"/>
          <w:szCs w:val="22"/>
        </w:rPr>
      </w:pPr>
      <w:r w:rsidRPr="00E639DB">
        <w:rPr>
          <w:sz w:val="22"/>
          <w:szCs w:val="22"/>
        </w:rPr>
        <w:t xml:space="preserve">Grant applications </w:t>
      </w:r>
      <w:r w:rsidR="00211186">
        <w:rPr>
          <w:sz w:val="22"/>
          <w:szCs w:val="22"/>
        </w:rPr>
        <w:t xml:space="preserve">must include redundancy to manage fatigue risks in the costs of the project. </w:t>
      </w:r>
      <w:r w:rsidR="005264F6">
        <w:rPr>
          <w:sz w:val="22"/>
          <w:szCs w:val="22"/>
        </w:rPr>
        <w:t xml:space="preserve">Funding constraint/s does not alleviate the need for fatigue management and periods of rest. </w:t>
      </w:r>
      <w:r w:rsidR="00211186">
        <w:rPr>
          <w:sz w:val="22"/>
          <w:szCs w:val="22"/>
        </w:rPr>
        <w:t xml:space="preserve">The </w:t>
      </w:r>
      <w:r w:rsidRPr="00E639DB">
        <w:rPr>
          <w:sz w:val="22"/>
          <w:szCs w:val="22"/>
        </w:rPr>
        <w:t>B&amp;D Officers</w:t>
      </w:r>
      <w:r w:rsidR="00211186">
        <w:rPr>
          <w:sz w:val="22"/>
          <w:szCs w:val="22"/>
        </w:rPr>
        <w:t xml:space="preserve"> </w:t>
      </w:r>
      <w:r w:rsidR="005264F6">
        <w:rPr>
          <w:sz w:val="22"/>
          <w:szCs w:val="22"/>
        </w:rPr>
        <w:t>can</w:t>
      </w:r>
      <w:r w:rsidR="00211186">
        <w:rPr>
          <w:sz w:val="22"/>
          <w:szCs w:val="22"/>
        </w:rPr>
        <w:t xml:space="preserve"> be invited to view the application prior to submission </w:t>
      </w:r>
      <w:r w:rsidRPr="00E639DB">
        <w:rPr>
          <w:sz w:val="22"/>
          <w:szCs w:val="22"/>
        </w:rPr>
        <w:t xml:space="preserve">to </w:t>
      </w:r>
      <w:r w:rsidR="00211186">
        <w:rPr>
          <w:sz w:val="22"/>
          <w:szCs w:val="22"/>
        </w:rPr>
        <w:t>review resources and provide feedback</w:t>
      </w:r>
      <w:r w:rsidR="003A3FF4">
        <w:rPr>
          <w:sz w:val="22"/>
          <w:szCs w:val="22"/>
        </w:rPr>
        <w:t>.</w:t>
      </w:r>
      <w:r w:rsidR="00211186" w:rsidRPr="00E639DB">
        <w:rPr>
          <w:sz w:val="22"/>
          <w:szCs w:val="22"/>
        </w:rPr>
        <w:t xml:space="preserve"> </w:t>
      </w:r>
    </w:p>
    <w:p w14:paraId="119D0B47" w14:textId="584B5FC9" w:rsidR="003A3166" w:rsidRDefault="003A3166" w:rsidP="003A3166">
      <w:pPr>
        <w:pStyle w:val="ListParagraph"/>
        <w:numPr>
          <w:ilvl w:val="0"/>
          <w:numId w:val="2"/>
        </w:numPr>
        <w:rPr>
          <w:sz w:val="22"/>
          <w:szCs w:val="22"/>
        </w:rPr>
      </w:pPr>
      <w:r w:rsidRPr="00E639DB">
        <w:rPr>
          <w:sz w:val="22"/>
          <w:szCs w:val="22"/>
        </w:rPr>
        <w:t xml:space="preserve">Field trip leaders are required to include fatigue controls in the risk assessment (riskware) including resources (human, </w:t>
      </w:r>
      <w:r w:rsidR="00310BD7" w:rsidRPr="00E639DB">
        <w:rPr>
          <w:sz w:val="22"/>
          <w:szCs w:val="22"/>
        </w:rPr>
        <w:t>vessel,</w:t>
      </w:r>
      <w:r w:rsidRPr="00E639DB">
        <w:rPr>
          <w:sz w:val="22"/>
          <w:szCs w:val="22"/>
        </w:rPr>
        <w:t xml:space="preserve"> and diving) in the B&amp;D register trip.</w:t>
      </w:r>
    </w:p>
    <w:p w14:paraId="4CE8DDBF" w14:textId="74FC6235" w:rsidR="00310BD7" w:rsidRPr="009E591E" w:rsidRDefault="00310BD7" w:rsidP="00310BD7">
      <w:pPr>
        <w:rPr>
          <w:b/>
          <w:bCs/>
          <w:i/>
          <w:iCs/>
          <w:sz w:val="22"/>
          <w:szCs w:val="22"/>
        </w:rPr>
      </w:pPr>
      <w:r w:rsidRPr="009E591E">
        <w:rPr>
          <w:b/>
          <w:bCs/>
          <w:i/>
          <w:iCs/>
          <w:sz w:val="22"/>
          <w:szCs w:val="22"/>
        </w:rPr>
        <w:t>Example risk assessment:</w:t>
      </w:r>
    </w:p>
    <w:tbl>
      <w:tblPr>
        <w:tblStyle w:val="PlainTable2"/>
        <w:tblW w:w="0" w:type="auto"/>
        <w:tblLook w:val="04A0" w:firstRow="1" w:lastRow="0" w:firstColumn="1" w:lastColumn="0" w:noHBand="0" w:noVBand="1"/>
      </w:tblPr>
      <w:tblGrid>
        <w:gridCol w:w="2405"/>
        <w:gridCol w:w="8051"/>
      </w:tblGrid>
      <w:tr w:rsidR="00310BD7" w14:paraId="5510F14E" w14:textId="77777777" w:rsidTr="003949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2939445" w14:textId="277D0AC4" w:rsidR="00310BD7" w:rsidRDefault="00310BD7" w:rsidP="00310BD7">
            <w:r>
              <w:t>Risk Factor</w:t>
            </w:r>
          </w:p>
        </w:tc>
        <w:tc>
          <w:tcPr>
            <w:tcW w:w="8051" w:type="dxa"/>
          </w:tcPr>
          <w:p w14:paraId="42ABD4D6" w14:textId="1BCB1C19" w:rsidR="00310BD7" w:rsidRDefault="00310BD7" w:rsidP="00310BD7">
            <w:pPr>
              <w:cnfStyle w:val="100000000000" w:firstRow="1" w:lastRow="0" w:firstColumn="0" w:lastColumn="0" w:oddVBand="0" w:evenVBand="0" w:oddHBand="0" w:evenHBand="0" w:firstRowFirstColumn="0" w:firstRowLastColumn="0" w:lastRowFirstColumn="0" w:lastRowLastColumn="0"/>
            </w:pPr>
            <w:r>
              <w:t>Possible Controls</w:t>
            </w:r>
          </w:p>
        </w:tc>
      </w:tr>
      <w:tr w:rsidR="00310BD7" w14:paraId="3730C3C9" w14:textId="77777777" w:rsidTr="00394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633BEC8" w14:textId="7B81F60F" w:rsidR="00310BD7" w:rsidRPr="003949E0" w:rsidRDefault="00310BD7" w:rsidP="00310BD7">
            <w:pPr>
              <w:rPr>
                <w:b w:val="0"/>
                <w:bCs w:val="0"/>
                <w:sz w:val="22"/>
                <w:szCs w:val="22"/>
              </w:rPr>
            </w:pPr>
            <w:r w:rsidRPr="003949E0">
              <w:rPr>
                <w:b w:val="0"/>
                <w:bCs w:val="0"/>
              </w:rPr>
              <w:t xml:space="preserve">Fatigue due to inadequate resources, including crewing levels </w:t>
            </w:r>
          </w:p>
        </w:tc>
        <w:tc>
          <w:tcPr>
            <w:tcW w:w="8051" w:type="dxa"/>
          </w:tcPr>
          <w:p w14:paraId="0E7A56E6" w14:textId="540099D0" w:rsidR="002238C2" w:rsidRPr="005617C6" w:rsidRDefault="002238C2" w:rsidP="005617C6">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This is an example of the kind of controls that could be included:</w:t>
            </w:r>
          </w:p>
          <w:p w14:paraId="341DDE04" w14:textId="115092F4" w:rsidR="00310BD7" w:rsidRPr="00310BD7" w:rsidRDefault="00217670" w:rsidP="00310BD7">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2"/>
                <w:szCs w:val="22"/>
              </w:rPr>
            </w:pPr>
            <w:r>
              <w:rPr>
                <w:noProof/>
              </w:rPr>
              <mc:AlternateContent>
                <mc:Choice Requires="wps">
                  <w:drawing>
                    <wp:anchor distT="0" distB="0" distL="114300" distR="114300" simplePos="0" relativeHeight="251659264" behindDoc="1" locked="0" layoutInCell="1" allowOverlap="1" wp14:anchorId="36AC6FCE" wp14:editId="2F9AE2C0">
                      <wp:simplePos x="0" y="0"/>
                      <wp:positionH relativeFrom="margin">
                        <wp:posOffset>-1271904</wp:posOffset>
                      </wp:positionH>
                      <wp:positionV relativeFrom="paragraph">
                        <wp:posOffset>283210</wp:posOffset>
                      </wp:positionV>
                      <wp:extent cx="6305550" cy="1895475"/>
                      <wp:effectExtent l="38100" t="1085850" r="19050" b="1095375"/>
                      <wp:wrapNone/>
                      <wp:docPr id="2" name="Text Box 2"/>
                      <wp:cNvGraphicFramePr/>
                      <a:graphic xmlns:a="http://schemas.openxmlformats.org/drawingml/2006/main">
                        <a:graphicData uri="http://schemas.microsoft.com/office/word/2010/wordprocessingShape">
                          <wps:wsp>
                            <wps:cNvSpPr txBox="1"/>
                            <wps:spPr>
                              <a:xfrm rot="20269868">
                                <a:off x="0" y="0"/>
                                <a:ext cx="6305550" cy="1895475"/>
                              </a:xfrm>
                              <a:prstGeom prst="rect">
                                <a:avLst/>
                              </a:prstGeom>
                              <a:noFill/>
                              <a:ln>
                                <a:noFill/>
                              </a:ln>
                            </wps:spPr>
                            <wps:txbx>
                              <w:txbxContent>
                                <w:p w14:paraId="365EA36B" w14:textId="53777F7F" w:rsidR="00217670" w:rsidRPr="00217670" w:rsidRDefault="00217670" w:rsidP="00217670">
                                  <w:pPr>
                                    <w:jc w:val="center"/>
                                    <w:rPr>
                                      <w:b/>
                                      <w:color w:val="D9D9D9" w:themeColor="background1" w:themeShade="D9"/>
                                      <w:spacing w:val="10"/>
                                      <w:sz w:val="72"/>
                                      <w:szCs w:val="72"/>
                                      <w14:textOutline w14:w="9525" w14:cap="flat" w14:cmpd="sng" w14:algn="ctr">
                                        <w14:solidFill>
                                          <w14:schemeClr w14:val="bg1">
                                            <w14:lumMod w14:val="75000"/>
                                          </w14:schemeClr>
                                        </w14:solidFill>
                                        <w14:prstDash w14:val="solid"/>
                                        <w14:round/>
                                      </w14:textOutline>
                                    </w:rPr>
                                  </w:pPr>
                                  <w:r w:rsidRPr="00217670">
                                    <w:rPr>
                                      <w:b/>
                                      <w:color w:val="D9D9D9" w:themeColor="background1" w:themeShade="D9"/>
                                      <w:spacing w:val="10"/>
                                      <w:sz w:val="72"/>
                                      <w:szCs w:val="72"/>
                                      <w14:textOutline w14:w="9525" w14:cap="flat" w14:cmpd="sng" w14:algn="ctr">
                                        <w14:solidFill>
                                          <w14:schemeClr w14:val="bg1">
                                            <w14:lumMod w14:val="75000"/>
                                          </w14:schemeClr>
                                        </w14:solidFill>
                                        <w14:prstDash w14:val="solid"/>
                                        <w14:round/>
                                      </w14:textOutline>
                                    </w:rPr>
                                    <w:t>EXAMPLE CONTROLS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C6FCE" id="_x0000_t202" coordsize="21600,21600" o:spt="202" path="m,l,21600r21600,l21600,xe">
                      <v:stroke joinstyle="miter"/>
                      <v:path gradientshapeok="t" o:connecttype="rect"/>
                    </v:shapetype>
                    <v:shape id="Text Box 2" o:spid="_x0000_s1026" type="#_x0000_t202" style="position:absolute;left:0;text-align:left;margin-left:-100.15pt;margin-top:22.3pt;width:496.5pt;height:149.25pt;rotation:-1452859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" filled="f" stroked="f">
                      <v:textbox>
                        <w:txbxContent>
                          <w:p w14:paraId="365EA36B" w14:textId="53777F7F" w:rsidR="00217670" w:rsidRPr="00217670" w:rsidRDefault="00217670" w:rsidP="00217670">
                            <w:pPr>
                              <w:jc w:val="center"/>
                              <w:rPr>
                                <w:b/>
                                <w:color w:val="D9D9D9" w:themeColor="background1" w:themeShade="D9"/>
                                <w:spacing w:val="10"/>
                                <w:sz w:val="72"/>
                                <w:szCs w:val="72"/>
                                <w14:textOutline w14:w="9525" w14:cap="flat" w14:cmpd="sng" w14:algn="ctr">
                                  <w14:solidFill>
                                    <w14:schemeClr w14:val="bg1">
                                      <w14:lumMod w14:val="75000"/>
                                    </w14:schemeClr>
                                  </w14:solidFill>
                                  <w14:prstDash w14:val="solid"/>
                                  <w14:round/>
                                </w14:textOutline>
                              </w:rPr>
                            </w:pPr>
                            <w:r w:rsidRPr="00217670">
                              <w:rPr>
                                <w:b/>
                                <w:color w:val="D9D9D9" w:themeColor="background1" w:themeShade="D9"/>
                                <w:spacing w:val="10"/>
                                <w:sz w:val="72"/>
                                <w:szCs w:val="72"/>
                                <w14:textOutline w14:w="9525" w14:cap="flat" w14:cmpd="sng" w14:algn="ctr">
                                  <w14:solidFill>
                                    <w14:schemeClr w14:val="bg1">
                                      <w14:lumMod w14:val="75000"/>
                                    </w14:schemeClr>
                                  </w14:solidFill>
                                  <w14:prstDash w14:val="solid"/>
                                  <w14:round/>
                                </w14:textOutline>
                              </w:rPr>
                              <w:t>EXAMPLE CONTROLS ONLY</w:t>
                            </w:r>
                          </w:p>
                        </w:txbxContent>
                      </v:textbox>
                      <w10:wrap anchorx="margin"/>
                    </v:shape>
                  </w:pict>
                </mc:Fallback>
              </mc:AlternateContent>
            </w:r>
            <w:r w:rsidR="00310BD7">
              <w:t>Grant applications to involve consultation with B&amp;D Officers to ensure that crewing and vessel resources are suitable for the work being conducted. Including redundancy for unforeseen circumstances - weather, technical problems, illness.</w:t>
            </w:r>
          </w:p>
          <w:p w14:paraId="4C6B02A2" w14:textId="21C68727" w:rsidR="00310BD7" w:rsidRPr="00310BD7" w:rsidRDefault="00855CF8" w:rsidP="00310BD7">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sz w:val="22"/>
                <w:szCs w:val="22"/>
              </w:rPr>
            </w:pPr>
            <w:r>
              <w:t>T</w:t>
            </w:r>
            <w:r w:rsidR="00310BD7">
              <w:t xml:space="preserve">ravel times taken into account when reviewing staffing </w:t>
            </w:r>
            <w:proofErr w:type="gramStart"/>
            <w:r w:rsidR="00310BD7">
              <w:t>hours</w:t>
            </w:r>
            <w:proofErr w:type="gramEnd"/>
          </w:p>
          <w:p w14:paraId="5A2ACE14" w14:textId="06883B31" w:rsidR="00310BD7" w:rsidRPr="00310BD7" w:rsidRDefault="00310BD7" w:rsidP="00855CF8">
            <w:pPr>
              <w:pStyle w:val="ListParagraph"/>
              <w:cnfStyle w:val="000000100000" w:firstRow="0" w:lastRow="0" w:firstColumn="0" w:lastColumn="0" w:oddVBand="0" w:evenVBand="0" w:oddHBand="1" w:evenHBand="0" w:firstRowFirstColumn="0" w:firstRowLastColumn="0" w:lastRowFirstColumn="0" w:lastRowLastColumn="0"/>
              <w:rPr>
                <w:sz w:val="22"/>
                <w:szCs w:val="22"/>
              </w:rPr>
            </w:pPr>
          </w:p>
        </w:tc>
      </w:tr>
      <w:tr w:rsidR="00310BD7" w14:paraId="18753718" w14:textId="77777777" w:rsidTr="003949E0">
        <w:tc>
          <w:tcPr>
            <w:cnfStyle w:val="001000000000" w:firstRow="0" w:lastRow="0" w:firstColumn="1" w:lastColumn="0" w:oddVBand="0" w:evenVBand="0" w:oddHBand="0" w:evenHBand="0" w:firstRowFirstColumn="0" w:firstRowLastColumn="0" w:lastRowFirstColumn="0" w:lastRowLastColumn="0"/>
            <w:tcW w:w="2405" w:type="dxa"/>
          </w:tcPr>
          <w:p w14:paraId="64D3CCC9" w14:textId="04B68618" w:rsidR="00310BD7" w:rsidRPr="003949E0" w:rsidRDefault="00310BD7" w:rsidP="00310BD7">
            <w:pPr>
              <w:rPr>
                <w:b w:val="0"/>
                <w:bCs w:val="0"/>
                <w:sz w:val="22"/>
                <w:szCs w:val="22"/>
              </w:rPr>
            </w:pPr>
            <w:r w:rsidRPr="003949E0">
              <w:rPr>
                <w:b w:val="0"/>
                <w:bCs w:val="0"/>
              </w:rPr>
              <w:t>Fatigue - due to poor reporting culture - fear of reprisal if person discloses fatigue</w:t>
            </w:r>
          </w:p>
        </w:tc>
        <w:tc>
          <w:tcPr>
            <w:tcW w:w="8051" w:type="dxa"/>
          </w:tcPr>
          <w:p w14:paraId="6DEDA3E1" w14:textId="6B8E7478" w:rsidR="008A6336" w:rsidRDefault="008A6336" w:rsidP="00310BD7">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Fatigue training completed</w:t>
            </w:r>
          </w:p>
          <w:p w14:paraId="1E31D235" w14:textId="62804540" w:rsidR="00310BD7" w:rsidRPr="00310BD7" w:rsidRDefault="00310BD7" w:rsidP="00310BD7">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310BD7">
              <w:t>All participants on the trip are aware of fatigue symptoms</w:t>
            </w:r>
          </w:p>
          <w:p w14:paraId="617C8224" w14:textId="500BD213" w:rsidR="00310BD7" w:rsidRPr="00310BD7" w:rsidRDefault="00310BD7" w:rsidP="00310BD7">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310BD7">
              <w:t xml:space="preserve">Open communication </w:t>
            </w:r>
            <w:r>
              <w:t>between</w:t>
            </w:r>
            <w:r w:rsidRPr="00310BD7">
              <w:t xml:space="preserve"> the field trip leader</w:t>
            </w:r>
            <w:r>
              <w:t xml:space="preserve"> and</w:t>
            </w:r>
            <w:r w:rsidRPr="00310BD7">
              <w:t xml:space="preserve"> participant</w:t>
            </w:r>
            <w:r>
              <w:t>s</w:t>
            </w:r>
          </w:p>
          <w:p w14:paraId="2C6421E6" w14:textId="2BC25855" w:rsidR="00310BD7" w:rsidRPr="00310BD7" w:rsidRDefault="00310BD7" w:rsidP="00310BD7">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sz w:val="22"/>
                <w:szCs w:val="22"/>
              </w:rPr>
            </w:pPr>
            <w:r w:rsidRPr="00310BD7">
              <w:t>Ensure that there are well-defined rules regarding the confidentiality of reported information.</w:t>
            </w:r>
          </w:p>
        </w:tc>
      </w:tr>
    </w:tbl>
    <w:p w14:paraId="1DDE2E64" w14:textId="21224DA9" w:rsidR="003A3166" w:rsidRPr="00E639DB" w:rsidRDefault="003A3166" w:rsidP="0033165E">
      <w:pPr>
        <w:pStyle w:val="Heading1"/>
        <w:rPr>
          <w:sz w:val="24"/>
          <w:szCs w:val="24"/>
        </w:rPr>
      </w:pPr>
      <w:r w:rsidRPr="00E639DB">
        <w:rPr>
          <w:sz w:val="24"/>
          <w:szCs w:val="24"/>
        </w:rPr>
        <w:t>Healthy shipboard environment</w:t>
      </w:r>
    </w:p>
    <w:p w14:paraId="735148DF" w14:textId="5D81CD88" w:rsidR="003A3166" w:rsidRPr="00E639DB" w:rsidRDefault="003A3166" w:rsidP="003A3166">
      <w:pPr>
        <w:ind w:left="360"/>
        <w:rPr>
          <w:sz w:val="22"/>
          <w:szCs w:val="22"/>
        </w:rPr>
      </w:pPr>
      <w:r w:rsidRPr="00E639DB">
        <w:rPr>
          <w:sz w:val="22"/>
          <w:szCs w:val="22"/>
        </w:rPr>
        <w:t>JCU minimises fatigue causing ship environment by:</w:t>
      </w:r>
    </w:p>
    <w:p w14:paraId="57B6C9F0" w14:textId="4F97FD09" w:rsidR="003A3166" w:rsidRPr="00E639DB" w:rsidRDefault="00700BEE" w:rsidP="003A3166">
      <w:pPr>
        <w:pStyle w:val="ListParagraph"/>
        <w:numPr>
          <w:ilvl w:val="0"/>
          <w:numId w:val="2"/>
        </w:numPr>
        <w:rPr>
          <w:sz w:val="22"/>
          <w:szCs w:val="22"/>
        </w:rPr>
      </w:pPr>
      <w:r>
        <w:rPr>
          <w:sz w:val="22"/>
          <w:szCs w:val="22"/>
        </w:rPr>
        <w:t>When p</w:t>
      </w:r>
      <w:r w:rsidR="00F652D1">
        <w:rPr>
          <w:sz w:val="22"/>
          <w:szCs w:val="22"/>
        </w:rPr>
        <w:t>urchasing new vessels –</w:t>
      </w:r>
      <w:r w:rsidR="00EC3AAF" w:rsidRPr="00E639DB">
        <w:rPr>
          <w:sz w:val="22"/>
          <w:szCs w:val="22"/>
        </w:rPr>
        <w:t xml:space="preserve"> </w:t>
      </w:r>
      <w:r>
        <w:rPr>
          <w:sz w:val="22"/>
          <w:szCs w:val="22"/>
        </w:rPr>
        <w:t xml:space="preserve">JCU considers fatigue risks including but not limited to </w:t>
      </w:r>
      <w:r w:rsidR="003A3166" w:rsidRPr="00E639DB">
        <w:rPr>
          <w:sz w:val="22"/>
          <w:szCs w:val="22"/>
        </w:rPr>
        <w:t>heat/cold</w:t>
      </w:r>
      <w:r>
        <w:rPr>
          <w:sz w:val="22"/>
          <w:szCs w:val="22"/>
        </w:rPr>
        <w:t xml:space="preserve"> (shade, wind breaks)</w:t>
      </w:r>
      <w:r w:rsidR="003A3166" w:rsidRPr="00E639DB">
        <w:rPr>
          <w:sz w:val="22"/>
          <w:szCs w:val="22"/>
        </w:rPr>
        <w:t xml:space="preserve">, manual </w:t>
      </w:r>
      <w:r>
        <w:rPr>
          <w:sz w:val="22"/>
          <w:szCs w:val="22"/>
        </w:rPr>
        <w:t xml:space="preserve">tasks (loading, unloading vessel, storage </w:t>
      </w:r>
      <w:r w:rsidR="00E74C9C">
        <w:rPr>
          <w:sz w:val="22"/>
          <w:szCs w:val="22"/>
        </w:rPr>
        <w:t>of</w:t>
      </w:r>
      <w:r>
        <w:rPr>
          <w:sz w:val="22"/>
          <w:szCs w:val="22"/>
        </w:rPr>
        <w:t xml:space="preserve"> equipment)</w:t>
      </w:r>
      <w:r w:rsidR="003A3166" w:rsidRPr="00E639DB">
        <w:rPr>
          <w:sz w:val="22"/>
          <w:szCs w:val="22"/>
        </w:rPr>
        <w:t>, adequate space to sit in a comfortable environment</w:t>
      </w:r>
      <w:r>
        <w:rPr>
          <w:sz w:val="22"/>
          <w:szCs w:val="22"/>
        </w:rPr>
        <w:t xml:space="preserve"> (for rest)</w:t>
      </w:r>
      <w:r w:rsidR="003A3166" w:rsidRPr="00E639DB">
        <w:rPr>
          <w:sz w:val="22"/>
          <w:szCs w:val="22"/>
        </w:rPr>
        <w:t xml:space="preserve"> </w:t>
      </w:r>
    </w:p>
    <w:p w14:paraId="061B7883" w14:textId="11FA8E6C" w:rsidR="00700BEE" w:rsidRDefault="00700BEE" w:rsidP="003A3166">
      <w:pPr>
        <w:pStyle w:val="ListParagraph"/>
        <w:numPr>
          <w:ilvl w:val="0"/>
          <w:numId w:val="2"/>
        </w:numPr>
        <w:rPr>
          <w:sz w:val="22"/>
          <w:szCs w:val="22"/>
        </w:rPr>
      </w:pPr>
      <w:r>
        <w:rPr>
          <w:sz w:val="22"/>
          <w:szCs w:val="22"/>
        </w:rPr>
        <w:t>When hiring</w:t>
      </w:r>
      <w:r w:rsidR="0082031C">
        <w:rPr>
          <w:sz w:val="22"/>
          <w:szCs w:val="22"/>
        </w:rPr>
        <w:t xml:space="preserve"> or chartering</w:t>
      </w:r>
      <w:r>
        <w:rPr>
          <w:sz w:val="22"/>
          <w:szCs w:val="22"/>
        </w:rPr>
        <w:t xml:space="preserve"> vessels – The Field Trip Leader considers vessel features</w:t>
      </w:r>
      <w:r w:rsidR="00F652D1">
        <w:rPr>
          <w:sz w:val="22"/>
          <w:szCs w:val="22"/>
        </w:rPr>
        <w:t xml:space="preserve"> that increase fatigue when choosing hire vessels.</w:t>
      </w:r>
    </w:p>
    <w:p w14:paraId="47168B48" w14:textId="77777777" w:rsidR="003A3FF4" w:rsidRDefault="003A3FF4" w:rsidP="00151140">
      <w:pPr>
        <w:pStyle w:val="ListParagraph"/>
        <w:rPr>
          <w:sz w:val="22"/>
          <w:szCs w:val="22"/>
        </w:rPr>
      </w:pPr>
    </w:p>
    <w:p w14:paraId="226FEBF8" w14:textId="77777777" w:rsidR="000966F0" w:rsidRDefault="000966F0" w:rsidP="0033165E">
      <w:pPr>
        <w:pStyle w:val="Heading1"/>
        <w:rPr>
          <w:sz w:val="24"/>
          <w:szCs w:val="24"/>
        </w:rPr>
      </w:pPr>
      <w:r w:rsidRPr="00E639DB">
        <w:t>Managing workloads</w:t>
      </w:r>
      <w:r>
        <w:t>, including hours of work and rest requirements</w:t>
      </w:r>
      <w:r w:rsidRPr="00E639DB">
        <w:rPr>
          <w:sz w:val="24"/>
          <w:szCs w:val="24"/>
        </w:rPr>
        <w:t xml:space="preserve"> </w:t>
      </w:r>
    </w:p>
    <w:p w14:paraId="051CE2FA" w14:textId="5539B8B5" w:rsidR="00EC3AAF" w:rsidRPr="00E639DB" w:rsidRDefault="00EC3AAF" w:rsidP="000966F0">
      <w:pPr>
        <w:pStyle w:val="Heading2"/>
      </w:pPr>
      <w:r w:rsidRPr="00E639DB">
        <w:t>Hours of work and rest requirements</w:t>
      </w:r>
    </w:p>
    <w:p w14:paraId="6441456C" w14:textId="72E6C600" w:rsidR="00EC3AAF" w:rsidRPr="00E639DB" w:rsidRDefault="00EC3AAF" w:rsidP="00EC3AAF">
      <w:pPr>
        <w:ind w:left="360"/>
        <w:rPr>
          <w:sz w:val="22"/>
          <w:szCs w:val="22"/>
        </w:rPr>
      </w:pPr>
      <w:r w:rsidRPr="00E639DB">
        <w:rPr>
          <w:sz w:val="22"/>
          <w:szCs w:val="22"/>
        </w:rPr>
        <w:t xml:space="preserve">Planning trips based on fatigue science and operational requirements allows for </w:t>
      </w:r>
      <w:r w:rsidRPr="00E639DB">
        <w:rPr>
          <w:b/>
          <w:bCs/>
          <w:sz w:val="22"/>
          <w:szCs w:val="22"/>
          <w:u w:val="single"/>
        </w:rPr>
        <w:t>predictive</w:t>
      </w:r>
      <w:r w:rsidRPr="00E639DB">
        <w:rPr>
          <w:sz w:val="22"/>
          <w:szCs w:val="22"/>
        </w:rPr>
        <w:t xml:space="preserve"> identification of fatigue hazards. </w:t>
      </w:r>
      <w:r w:rsidRPr="00E639DB">
        <w:rPr>
          <w:b/>
          <w:bCs/>
          <w:sz w:val="22"/>
          <w:szCs w:val="22"/>
          <w:u w:val="single"/>
        </w:rPr>
        <w:t>DO NOT</w:t>
      </w:r>
      <w:r w:rsidRPr="00E639DB">
        <w:rPr>
          <w:sz w:val="22"/>
          <w:szCs w:val="22"/>
        </w:rPr>
        <w:t xml:space="preserve"> use this tool in </w:t>
      </w:r>
      <w:r w:rsidR="008A70CF" w:rsidRPr="00E639DB">
        <w:rPr>
          <w:sz w:val="22"/>
          <w:szCs w:val="22"/>
        </w:rPr>
        <w:t>isolation or</w:t>
      </w:r>
      <w:r w:rsidRPr="00E639DB">
        <w:rPr>
          <w:sz w:val="22"/>
          <w:szCs w:val="22"/>
        </w:rPr>
        <w:t xml:space="preserve"> allow it to be the main driver in final decisions</w:t>
      </w:r>
      <w:r w:rsidR="0082031C">
        <w:rPr>
          <w:sz w:val="22"/>
          <w:szCs w:val="22"/>
        </w:rPr>
        <w:t>;</w:t>
      </w:r>
      <w:r w:rsidRPr="00E639DB">
        <w:rPr>
          <w:sz w:val="22"/>
          <w:szCs w:val="22"/>
        </w:rPr>
        <w:t xml:space="preserve"> </w:t>
      </w:r>
      <w:r w:rsidR="0082031C">
        <w:rPr>
          <w:sz w:val="22"/>
          <w:szCs w:val="22"/>
        </w:rPr>
        <w:t xml:space="preserve">it </w:t>
      </w:r>
      <w:r w:rsidRPr="00E639DB">
        <w:rPr>
          <w:sz w:val="22"/>
          <w:szCs w:val="22"/>
        </w:rPr>
        <w:t>does not provide sufficient information to determine the full extent of fatigue-related risk. The</w:t>
      </w:r>
      <w:r w:rsidR="000966F0">
        <w:rPr>
          <w:sz w:val="22"/>
          <w:szCs w:val="22"/>
        </w:rPr>
        <w:t xml:space="preserve"> </w:t>
      </w:r>
      <w:r w:rsidRPr="00E639DB">
        <w:rPr>
          <w:sz w:val="22"/>
          <w:szCs w:val="22"/>
        </w:rPr>
        <w:t xml:space="preserve">main purpose </w:t>
      </w:r>
      <w:r w:rsidR="00EC2C95">
        <w:rPr>
          <w:sz w:val="22"/>
          <w:szCs w:val="22"/>
        </w:rPr>
        <w:t xml:space="preserve">of the tool is </w:t>
      </w:r>
      <w:r w:rsidRPr="00E639DB">
        <w:rPr>
          <w:sz w:val="22"/>
          <w:szCs w:val="22"/>
        </w:rPr>
        <w:t xml:space="preserve">to </w:t>
      </w:r>
      <w:r w:rsidRPr="00E639DB">
        <w:rPr>
          <w:b/>
          <w:bCs/>
          <w:sz w:val="22"/>
          <w:szCs w:val="22"/>
          <w:u w:val="single"/>
        </w:rPr>
        <w:t>identify potentially fatigue-inducing hot spots</w:t>
      </w:r>
      <w:r w:rsidRPr="00E639DB">
        <w:rPr>
          <w:sz w:val="22"/>
          <w:szCs w:val="22"/>
        </w:rPr>
        <w:t>, allowing for better decision making in planning resourcing requirements for trips.</w:t>
      </w:r>
    </w:p>
    <w:p w14:paraId="371122EA" w14:textId="31624556" w:rsidR="00EC3AAF" w:rsidRPr="00E639DB" w:rsidRDefault="00EC3AAF" w:rsidP="00EC2C95">
      <w:pPr>
        <w:ind w:left="720" w:hanging="360"/>
        <w:jc w:val="center"/>
        <w:rPr>
          <w:b/>
          <w:bCs/>
          <w:sz w:val="22"/>
          <w:szCs w:val="22"/>
        </w:rPr>
      </w:pPr>
      <w:r w:rsidRPr="00E639DB">
        <w:rPr>
          <w:b/>
          <w:bCs/>
          <w:sz w:val="22"/>
          <w:szCs w:val="22"/>
        </w:rPr>
        <w:lastRenderedPageBreak/>
        <w:t>‘Rest’ periods mean just that— rest, not substituting a different form of work</w:t>
      </w:r>
      <w:r w:rsidR="0082031C">
        <w:rPr>
          <w:b/>
          <w:bCs/>
          <w:sz w:val="22"/>
          <w:szCs w:val="22"/>
        </w:rPr>
        <w:t xml:space="preserve"> (e.g., data entry)</w:t>
      </w:r>
      <w:r w:rsidRPr="00E639DB">
        <w:rPr>
          <w:b/>
          <w:bCs/>
          <w:sz w:val="22"/>
          <w:szCs w:val="22"/>
        </w:rPr>
        <w:t>.</w:t>
      </w:r>
    </w:p>
    <w:p w14:paraId="27754D51" w14:textId="77777777" w:rsidR="00EC3AAF" w:rsidRPr="00E639DB" w:rsidRDefault="00EC3AAF" w:rsidP="00EC3AAF">
      <w:pPr>
        <w:pStyle w:val="ListParagraph"/>
        <w:rPr>
          <w:sz w:val="22"/>
          <w:szCs w:val="22"/>
        </w:rPr>
      </w:pPr>
      <w:r w:rsidRPr="00E639DB">
        <w:rPr>
          <w:noProof/>
          <w:sz w:val="22"/>
          <w:szCs w:val="22"/>
        </w:rPr>
        <w:drawing>
          <wp:inline distT="0" distB="0" distL="0" distR="0" wp14:anchorId="50F61AE0" wp14:editId="4BCE0429">
            <wp:extent cx="5252314" cy="4679916"/>
            <wp:effectExtent l="0" t="0" r="571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84402" cy="4708507"/>
                    </a:xfrm>
                    <a:prstGeom prst="rect">
                      <a:avLst/>
                    </a:prstGeom>
                  </pic:spPr>
                </pic:pic>
              </a:graphicData>
            </a:graphic>
          </wp:inline>
        </w:drawing>
      </w:r>
    </w:p>
    <w:p w14:paraId="5A23DBE4" w14:textId="32D78996" w:rsidR="00EC3AAF" w:rsidRDefault="00E25D31" w:rsidP="00307FF6">
      <w:pPr>
        <w:pStyle w:val="ListParagraph"/>
        <w:rPr>
          <w:sz w:val="22"/>
          <w:szCs w:val="22"/>
        </w:rPr>
      </w:pPr>
      <w:r>
        <w:rPr>
          <w:sz w:val="22"/>
          <w:szCs w:val="22"/>
        </w:rPr>
        <w:t>Figure 1: AMSA Recommendations for Domestic Commercial Vessels</w:t>
      </w:r>
    </w:p>
    <w:p w14:paraId="2CADEFCD" w14:textId="77777777" w:rsidR="00A23DF6" w:rsidRPr="00E639DB" w:rsidRDefault="00A23DF6" w:rsidP="00307FF6">
      <w:pPr>
        <w:pStyle w:val="ListParagraph"/>
        <w:rPr>
          <w:sz w:val="22"/>
          <w:szCs w:val="22"/>
        </w:rPr>
      </w:pPr>
    </w:p>
    <w:p w14:paraId="789557FD" w14:textId="443F2404" w:rsidR="00307FF6" w:rsidRPr="00E639DB" w:rsidRDefault="00307FF6" w:rsidP="000966F0">
      <w:pPr>
        <w:pStyle w:val="Heading2"/>
      </w:pPr>
      <w:r w:rsidRPr="00E639DB">
        <w:t>Workload management</w:t>
      </w:r>
    </w:p>
    <w:p w14:paraId="52662449" w14:textId="77777777" w:rsidR="00122615" w:rsidRPr="00E639DB" w:rsidRDefault="00307FF6" w:rsidP="00122615">
      <w:pPr>
        <w:pStyle w:val="ListParagraph"/>
        <w:numPr>
          <w:ilvl w:val="0"/>
          <w:numId w:val="8"/>
        </w:numPr>
        <w:rPr>
          <w:sz w:val="22"/>
          <w:szCs w:val="22"/>
        </w:rPr>
      </w:pPr>
      <w:r w:rsidRPr="00E639DB">
        <w:rPr>
          <w:sz w:val="22"/>
          <w:szCs w:val="22"/>
        </w:rPr>
        <w:t xml:space="preserve">Carefully considering task design according to the workload and the available resources, including crewing. </w:t>
      </w:r>
    </w:p>
    <w:p w14:paraId="702E105A" w14:textId="09EA6C45" w:rsidR="00122615" w:rsidRPr="00E639DB" w:rsidRDefault="00307FF6" w:rsidP="00122615">
      <w:pPr>
        <w:pStyle w:val="ListParagraph"/>
        <w:numPr>
          <w:ilvl w:val="0"/>
          <w:numId w:val="8"/>
        </w:numPr>
        <w:rPr>
          <w:sz w:val="22"/>
          <w:szCs w:val="22"/>
        </w:rPr>
      </w:pPr>
      <w:r w:rsidRPr="00E639DB">
        <w:rPr>
          <w:sz w:val="22"/>
          <w:szCs w:val="22"/>
        </w:rPr>
        <w:t xml:space="preserve">Reducing the time </w:t>
      </w:r>
      <w:r w:rsidR="00E25D31">
        <w:rPr>
          <w:sz w:val="22"/>
          <w:szCs w:val="22"/>
        </w:rPr>
        <w:t>participants</w:t>
      </w:r>
      <w:r w:rsidRPr="00E639DB">
        <w:rPr>
          <w:sz w:val="22"/>
          <w:szCs w:val="22"/>
        </w:rPr>
        <w:t xml:space="preserve"> need to spend doing sustained physically and mentally demanding work (for example </w:t>
      </w:r>
      <w:r w:rsidR="00E25D31">
        <w:rPr>
          <w:sz w:val="22"/>
          <w:szCs w:val="22"/>
        </w:rPr>
        <w:t>nav</w:t>
      </w:r>
      <w:r w:rsidRPr="00E639DB">
        <w:rPr>
          <w:sz w:val="22"/>
          <w:szCs w:val="22"/>
        </w:rPr>
        <w:t xml:space="preserve">igation through congested waters). </w:t>
      </w:r>
    </w:p>
    <w:p w14:paraId="51F2106F" w14:textId="73299FA8" w:rsidR="00122615" w:rsidRPr="00E639DB" w:rsidRDefault="00307FF6" w:rsidP="00122615">
      <w:pPr>
        <w:pStyle w:val="ListParagraph"/>
        <w:numPr>
          <w:ilvl w:val="0"/>
          <w:numId w:val="8"/>
        </w:numPr>
        <w:rPr>
          <w:sz w:val="22"/>
          <w:szCs w:val="22"/>
        </w:rPr>
      </w:pPr>
      <w:r w:rsidRPr="00E639DB">
        <w:rPr>
          <w:sz w:val="22"/>
          <w:szCs w:val="22"/>
        </w:rPr>
        <w:t xml:space="preserve">Managing workload and work-pace change caused by machinery breakdowns, planned and unplanned </w:t>
      </w:r>
      <w:r w:rsidR="008A6336">
        <w:rPr>
          <w:sz w:val="22"/>
          <w:szCs w:val="22"/>
        </w:rPr>
        <w:t>staff absence (e.g. illness, annual leave)</w:t>
      </w:r>
      <w:r w:rsidRPr="00E639DB">
        <w:rPr>
          <w:sz w:val="22"/>
          <w:szCs w:val="22"/>
        </w:rPr>
        <w:t>.</w:t>
      </w:r>
    </w:p>
    <w:p w14:paraId="7930E64E" w14:textId="58C17D5E" w:rsidR="00122615" w:rsidRPr="00E639DB" w:rsidRDefault="00307FF6" w:rsidP="00122615">
      <w:pPr>
        <w:pStyle w:val="ListParagraph"/>
        <w:numPr>
          <w:ilvl w:val="0"/>
          <w:numId w:val="8"/>
        </w:numPr>
        <w:rPr>
          <w:sz w:val="22"/>
          <w:szCs w:val="22"/>
        </w:rPr>
      </w:pPr>
      <w:r w:rsidRPr="00E639DB">
        <w:rPr>
          <w:sz w:val="22"/>
          <w:szCs w:val="22"/>
        </w:rPr>
        <w:t xml:space="preserve">Minimising routine and administrative </w:t>
      </w:r>
      <w:proofErr w:type="gramStart"/>
      <w:r w:rsidRPr="00E639DB">
        <w:rPr>
          <w:sz w:val="22"/>
          <w:szCs w:val="22"/>
        </w:rPr>
        <w:t>tasks, or</w:t>
      </w:r>
      <w:proofErr w:type="gramEnd"/>
      <w:r w:rsidRPr="00E639DB">
        <w:rPr>
          <w:sz w:val="22"/>
          <w:szCs w:val="22"/>
        </w:rPr>
        <w:t xml:space="preserve"> redesigning them to ensure </w:t>
      </w:r>
      <w:r w:rsidR="00E25D31">
        <w:rPr>
          <w:sz w:val="22"/>
          <w:szCs w:val="22"/>
        </w:rPr>
        <w:t xml:space="preserve">participants </w:t>
      </w:r>
      <w:r w:rsidRPr="00E639DB">
        <w:rPr>
          <w:sz w:val="22"/>
          <w:szCs w:val="22"/>
        </w:rPr>
        <w:t xml:space="preserve">can focus on core duties in their working time. </w:t>
      </w:r>
    </w:p>
    <w:p w14:paraId="74CE6F85" w14:textId="77777777" w:rsidR="00122615" w:rsidRPr="00E639DB" w:rsidRDefault="00307FF6" w:rsidP="00122615">
      <w:pPr>
        <w:pStyle w:val="ListParagraph"/>
        <w:numPr>
          <w:ilvl w:val="0"/>
          <w:numId w:val="8"/>
        </w:numPr>
        <w:rPr>
          <w:sz w:val="22"/>
          <w:szCs w:val="22"/>
        </w:rPr>
      </w:pPr>
      <w:r w:rsidRPr="00E639DB">
        <w:rPr>
          <w:sz w:val="22"/>
          <w:szCs w:val="22"/>
        </w:rPr>
        <w:t xml:space="preserve">Minimising repetitive or monotonous tasks by rotating tasks. </w:t>
      </w:r>
    </w:p>
    <w:p w14:paraId="3395EADE" w14:textId="64002669" w:rsidR="001317D0" w:rsidRDefault="00307FF6" w:rsidP="00122615">
      <w:pPr>
        <w:pStyle w:val="ListParagraph"/>
        <w:numPr>
          <w:ilvl w:val="0"/>
          <w:numId w:val="8"/>
        </w:numPr>
        <w:rPr>
          <w:sz w:val="22"/>
          <w:szCs w:val="22"/>
        </w:rPr>
      </w:pPr>
      <w:r w:rsidRPr="00E639DB">
        <w:rPr>
          <w:sz w:val="22"/>
          <w:szCs w:val="22"/>
        </w:rPr>
        <w:t>Deferring non-urgent work to allow appropriate rest and recovery if necessary.</w:t>
      </w:r>
    </w:p>
    <w:p w14:paraId="0EA3614D" w14:textId="2F28748E" w:rsidR="00151140" w:rsidRDefault="00151140" w:rsidP="00122615">
      <w:pPr>
        <w:pStyle w:val="ListParagraph"/>
        <w:numPr>
          <w:ilvl w:val="0"/>
          <w:numId w:val="8"/>
        </w:numPr>
        <w:rPr>
          <w:sz w:val="22"/>
          <w:szCs w:val="22"/>
        </w:rPr>
      </w:pPr>
      <w:r>
        <w:rPr>
          <w:sz w:val="22"/>
          <w:szCs w:val="22"/>
        </w:rPr>
        <w:t>Conducting the ‘Pre &amp; Post Work Sheet’</w:t>
      </w:r>
    </w:p>
    <w:p w14:paraId="41F6B8A0" w14:textId="28BB626E" w:rsidR="00EC2C95" w:rsidRDefault="00EC2C95">
      <w:pPr>
        <w:rPr>
          <w:sz w:val="22"/>
          <w:szCs w:val="22"/>
        </w:rPr>
      </w:pPr>
      <w:r>
        <w:rPr>
          <w:sz w:val="22"/>
          <w:szCs w:val="22"/>
        </w:rPr>
        <w:br w:type="page"/>
      </w:r>
    </w:p>
    <w:p w14:paraId="7840EA37" w14:textId="77777777" w:rsidR="005C42E3" w:rsidRPr="00E639DB" w:rsidRDefault="005C42E3" w:rsidP="005C42E3">
      <w:pPr>
        <w:pStyle w:val="Heading1"/>
        <w:rPr>
          <w:sz w:val="24"/>
          <w:szCs w:val="24"/>
        </w:rPr>
      </w:pPr>
      <w:r w:rsidRPr="00E639DB">
        <w:rPr>
          <w:sz w:val="24"/>
          <w:szCs w:val="24"/>
        </w:rPr>
        <w:lastRenderedPageBreak/>
        <w:t>Self and peer-fatigue monitoring ensuring ‘fit for duty’</w:t>
      </w:r>
    </w:p>
    <w:p w14:paraId="6D663444" w14:textId="77777777" w:rsidR="005C42E3" w:rsidRPr="00E639DB" w:rsidRDefault="005C42E3" w:rsidP="005C42E3">
      <w:pPr>
        <w:rPr>
          <w:b/>
          <w:bCs/>
          <w:sz w:val="40"/>
          <w:szCs w:val="40"/>
        </w:rPr>
      </w:pPr>
      <w:r w:rsidRPr="00E639DB">
        <w:rPr>
          <w:sz w:val="22"/>
          <w:szCs w:val="22"/>
        </w:rPr>
        <w:t>Participants can use the fatigue signs and symptoms as a self and peer monitoring tool to assess if any fatigue signs and symptoms are observed in themselves and their peers.</w:t>
      </w:r>
    </w:p>
    <w:p w14:paraId="04F01150" w14:textId="77777777" w:rsidR="005C42E3" w:rsidRPr="00E639DB" w:rsidRDefault="005C42E3" w:rsidP="005C42E3">
      <w:pPr>
        <w:rPr>
          <w:b/>
          <w:bCs/>
          <w:sz w:val="40"/>
          <w:szCs w:val="40"/>
        </w:rPr>
      </w:pPr>
      <w:r w:rsidRPr="00E639DB">
        <w:rPr>
          <w:noProof/>
          <w:sz w:val="22"/>
          <w:szCs w:val="22"/>
        </w:rPr>
        <w:drawing>
          <wp:inline distT="0" distB="0" distL="0" distR="0" wp14:anchorId="69AB4426" wp14:editId="6A624449">
            <wp:extent cx="5238750" cy="24978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41638" cy="2499220"/>
                    </a:xfrm>
                    <a:prstGeom prst="rect">
                      <a:avLst/>
                    </a:prstGeom>
                  </pic:spPr>
                </pic:pic>
              </a:graphicData>
            </a:graphic>
          </wp:inline>
        </w:drawing>
      </w:r>
    </w:p>
    <w:p w14:paraId="08D4E03D" w14:textId="7F4D2934" w:rsidR="00A23DF6" w:rsidRDefault="005C42E3" w:rsidP="005C42E3">
      <w:r w:rsidRPr="006B63AF">
        <w:rPr>
          <w:noProof/>
        </w:rPr>
        <w:drawing>
          <wp:inline distT="0" distB="0" distL="0" distR="0" wp14:anchorId="56E2A698" wp14:editId="00E5BD9C">
            <wp:extent cx="5223052" cy="232061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36984" cy="2326802"/>
                    </a:xfrm>
                    <a:prstGeom prst="rect">
                      <a:avLst/>
                    </a:prstGeom>
                  </pic:spPr>
                </pic:pic>
              </a:graphicData>
            </a:graphic>
          </wp:inline>
        </w:drawing>
      </w:r>
    </w:p>
    <w:p w14:paraId="162D5315" w14:textId="77777777" w:rsidR="00EC2C95" w:rsidRDefault="00EC2C95" w:rsidP="005C42E3"/>
    <w:p w14:paraId="13106F3E" w14:textId="0017697E" w:rsidR="00EC2C95" w:rsidRDefault="00EC2C95" w:rsidP="00A15B93">
      <w:pPr>
        <w:pStyle w:val="Heading2"/>
        <w:numPr>
          <w:ilvl w:val="0"/>
          <w:numId w:val="13"/>
        </w:numPr>
      </w:pPr>
      <w:r>
        <w:t xml:space="preserve">Field Trip Leader </w:t>
      </w:r>
      <w:r w:rsidR="00A15B93">
        <w:t xml:space="preserve">fatigue </w:t>
      </w:r>
      <w:r>
        <w:t>evaluation at the end of each day:</w:t>
      </w:r>
    </w:p>
    <w:p w14:paraId="4E5E3879" w14:textId="1A46D1A8" w:rsidR="00EC2C95" w:rsidRDefault="00A15B93" w:rsidP="00A15B93">
      <w:pPr>
        <w:ind w:firstLine="360"/>
      </w:pPr>
      <w:r>
        <w:t>At the end</w:t>
      </w:r>
      <w:r w:rsidR="0082031C">
        <w:t xml:space="preserve"> </w:t>
      </w:r>
      <w:r>
        <w:t>of each day, the Field Trip Leader should consider the following questions</w:t>
      </w:r>
      <w:r w:rsidR="00EC2C95">
        <w:t>?</w:t>
      </w:r>
    </w:p>
    <w:p w14:paraId="18362E5A" w14:textId="0ADFFF9F" w:rsidR="00EC2C95" w:rsidRDefault="00EC2C95" w:rsidP="00EC2C95">
      <w:pPr>
        <w:pStyle w:val="ListParagraph"/>
        <w:numPr>
          <w:ilvl w:val="0"/>
          <w:numId w:val="12"/>
        </w:numPr>
      </w:pPr>
      <w:r>
        <w:t>How many errors occurred today?</w:t>
      </w:r>
    </w:p>
    <w:p w14:paraId="0882FC80" w14:textId="50D17BD0" w:rsidR="00EC2C95" w:rsidRDefault="00EC2C95" w:rsidP="00EC2C95">
      <w:pPr>
        <w:pStyle w:val="ListParagraph"/>
        <w:numPr>
          <w:ilvl w:val="0"/>
          <w:numId w:val="12"/>
        </w:numPr>
      </w:pPr>
      <w:r>
        <w:t>What is the mood of the crew?</w:t>
      </w:r>
    </w:p>
    <w:p w14:paraId="63B36A01" w14:textId="15DF34CB" w:rsidR="00EC2C95" w:rsidRDefault="00EC2C95" w:rsidP="00EC2C95">
      <w:pPr>
        <w:pStyle w:val="ListParagraph"/>
        <w:numPr>
          <w:ilvl w:val="0"/>
          <w:numId w:val="12"/>
        </w:numPr>
      </w:pPr>
      <w:r>
        <w:t>Observation of body language – are participants weary?</w:t>
      </w:r>
    </w:p>
    <w:p w14:paraId="2644A21C" w14:textId="06B0B1D0" w:rsidR="00EC2C95" w:rsidRDefault="00EC2C95" w:rsidP="00EC2C95">
      <w:pPr>
        <w:pStyle w:val="ListParagraph"/>
        <w:numPr>
          <w:ilvl w:val="0"/>
          <w:numId w:val="12"/>
        </w:numPr>
      </w:pPr>
      <w:r>
        <w:t>Attitude to work?</w:t>
      </w:r>
    </w:p>
    <w:p w14:paraId="01C2FC55" w14:textId="4E0C6BA5" w:rsidR="00EC2C95" w:rsidRDefault="00EC2C95" w:rsidP="00EC2C95">
      <w:pPr>
        <w:pStyle w:val="ListParagraph"/>
        <w:numPr>
          <w:ilvl w:val="0"/>
          <w:numId w:val="12"/>
        </w:numPr>
      </w:pPr>
      <w:r>
        <w:t xml:space="preserve">Work standard? </w:t>
      </w:r>
    </w:p>
    <w:p w14:paraId="2AA5009F" w14:textId="1B541B9D" w:rsidR="00151140" w:rsidRDefault="00151140" w:rsidP="00151140">
      <w:pPr>
        <w:ind w:left="360"/>
      </w:pPr>
      <w:r>
        <w:t>Refer to Appendix A – Pre &amp; Post Work Sheet</w:t>
      </w:r>
    </w:p>
    <w:p w14:paraId="4E32BEDA" w14:textId="77777777" w:rsidR="00A23DF6" w:rsidRDefault="00A23DF6">
      <w:r>
        <w:br w:type="page"/>
      </w:r>
    </w:p>
    <w:p w14:paraId="1401D32D" w14:textId="7E8D6010" w:rsidR="006D2D0A" w:rsidRDefault="009E591E" w:rsidP="005C42E3">
      <w:pPr>
        <w:pStyle w:val="Heading1"/>
        <w:numPr>
          <w:ilvl w:val="0"/>
          <w:numId w:val="0"/>
        </w:numPr>
        <w:ind w:left="360" w:hanging="360"/>
        <w:jc w:val="center"/>
        <w:rPr>
          <w:sz w:val="24"/>
          <w:szCs w:val="24"/>
        </w:rPr>
      </w:pPr>
      <w:r>
        <w:rPr>
          <w:sz w:val="24"/>
          <w:szCs w:val="24"/>
        </w:rPr>
        <w:lastRenderedPageBreak/>
        <w:t>R</w:t>
      </w:r>
      <w:r w:rsidR="00307FF6" w:rsidRPr="00E639DB">
        <w:rPr>
          <w:sz w:val="24"/>
          <w:szCs w:val="24"/>
        </w:rPr>
        <w:t>esponsibilit</w:t>
      </w:r>
      <w:r w:rsidR="005C42E3">
        <w:rPr>
          <w:sz w:val="24"/>
          <w:szCs w:val="24"/>
        </w:rPr>
        <w:t>IES FOR MANAGING FATIGUE</w:t>
      </w:r>
    </w:p>
    <w:p w14:paraId="42CDC54F" w14:textId="77777777" w:rsidR="005C42E3" w:rsidRPr="005C42E3" w:rsidRDefault="005C42E3" w:rsidP="005C42E3"/>
    <w:tbl>
      <w:tblPr>
        <w:tblStyle w:val="TableGrid"/>
        <w:tblW w:w="0" w:type="auto"/>
        <w:tblLook w:val="04A0" w:firstRow="1" w:lastRow="0" w:firstColumn="1" w:lastColumn="0" w:noHBand="0" w:noVBand="1"/>
      </w:tblPr>
      <w:tblGrid>
        <w:gridCol w:w="1838"/>
        <w:gridCol w:w="8618"/>
      </w:tblGrid>
      <w:tr w:rsidR="005C42E3" w14:paraId="6F0435B9" w14:textId="77777777" w:rsidTr="005C42E3">
        <w:tc>
          <w:tcPr>
            <w:tcW w:w="1838" w:type="dxa"/>
            <w:tcBorders>
              <w:top w:val="nil"/>
              <w:left w:val="nil"/>
            </w:tcBorders>
          </w:tcPr>
          <w:p w14:paraId="09B8141D" w14:textId="4BC22465" w:rsidR="005C42E3" w:rsidRDefault="005C42E3" w:rsidP="005C42E3"/>
        </w:tc>
        <w:tc>
          <w:tcPr>
            <w:tcW w:w="8618" w:type="dxa"/>
          </w:tcPr>
          <w:p w14:paraId="75E861FE" w14:textId="18FA0C9A" w:rsidR="005C42E3" w:rsidRDefault="005C42E3" w:rsidP="005C42E3">
            <w:r>
              <w:t>RESPONSIBILITIES</w:t>
            </w:r>
          </w:p>
        </w:tc>
      </w:tr>
      <w:tr w:rsidR="005C42E3" w14:paraId="5F914D2C" w14:textId="77777777" w:rsidTr="005C42E3">
        <w:tc>
          <w:tcPr>
            <w:tcW w:w="1838" w:type="dxa"/>
          </w:tcPr>
          <w:p w14:paraId="38DEFEEA" w14:textId="0273704F" w:rsidR="005C42E3" w:rsidRDefault="005C42E3" w:rsidP="005C42E3">
            <w:r>
              <w:t>FIELD TRIP LEADER</w:t>
            </w:r>
          </w:p>
        </w:tc>
        <w:tc>
          <w:tcPr>
            <w:tcW w:w="8618" w:type="dxa"/>
          </w:tcPr>
          <w:p w14:paraId="7425842D" w14:textId="73681F19" w:rsidR="005C42E3" w:rsidRPr="005C42E3" w:rsidRDefault="005C42E3" w:rsidP="005C42E3">
            <w:pPr>
              <w:pStyle w:val="ListParagraph"/>
              <w:numPr>
                <w:ilvl w:val="0"/>
                <w:numId w:val="4"/>
              </w:numPr>
              <w:ind w:left="320"/>
            </w:pPr>
            <w:r w:rsidRPr="005C42E3">
              <w:t xml:space="preserve">Ensuring minimum hours of rest and/or maximum hours of work are considered during the planning and </w:t>
            </w:r>
            <w:r w:rsidR="0082031C">
              <w:t>execution</w:t>
            </w:r>
            <w:r w:rsidRPr="005C42E3">
              <w:t xml:space="preserve"> of the trip</w:t>
            </w:r>
            <w:r w:rsidR="00F45D00">
              <w:t xml:space="preserve"> in relation to fatigue management (refer to section 4a of this document). Additionally, the JCU Enterprise Agreement 2022 should be considered when determining hours of work / rest (section 16 Hours of Work Professional and Technical Staff). </w:t>
            </w:r>
          </w:p>
          <w:p w14:paraId="5E4CB16D" w14:textId="77777777" w:rsidR="005C42E3" w:rsidRPr="005C42E3" w:rsidRDefault="005C42E3" w:rsidP="005C42E3">
            <w:pPr>
              <w:pStyle w:val="ListParagraph"/>
              <w:numPr>
                <w:ilvl w:val="0"/>
                <w:numId w:val="4"/>
              </w:numPr>
              <w:ind w:left="320"/>
            </w:pPr>
            <w:r w:rsidRPr="005C42E3">
              <w:t>Managing the amount of time participants need to spend performing physically and mentally demanding work (e.g. diving and navigation through congested waters).</w:t>
            </w:r>
          </w:p>
          <w:p w14:paraId="3F3F7ED6" w14:textId="77777777" w:rsidR="005C42E3" w:rsidRPr="005C42E3" w:rsidRDefault="005C42E3" w:rsidP="005C42E3">
            <w:pPr>
              <w:pStyle w:val="ListParagraph"/>
              <w:numPr>
                <w:ilvl w:val="0"/>
                <w:numId w:val="4"/>
              </w:numPr>
              <w:ind w:left="320"/>
            </w:pPr>
            <w:r w:rsidRPr="005C42E3">
              <w:t xml:space="preserve">Ensuring provisions for nutritious food and continuous access to drinking water. </w:t>
            </w:r>
          </w:p>
          <w:p w14:paraId="01F1A23A" w14:textId="77777777" w:rsidR="005C42E3" w:rsidRPr="005C42E3" w:rsidRDefault="005C42E3" w:rsidP="005C42E3">
            <w:pPr>
              <w:pStyle w:val="ListParagraph"/>
              <w:numPr>
                <w:ilvl w:val="0"/>
                <w:numId w:val="4"/>
              </w:numPr>
              <w:ind w:left="320"/>
            </w:pPr>
            <w:r w:rsidRPr="005C42E3">
              <w:t xml:space="preserve">Maintaining interaction between shore and vessel management about fatigue awareness and preventive measures on board the vessel. </w:t>
            </w:r>
          </w:p>
          <w:p w14:paraId="2DE92D50" w14:textId="3B0D6D0E" w:rsidR="005C42E3" w:rsidRPr="005C42E3" w:rsidRDefault="005C42E3" w:rsidP="005C42E3">
            <w:pPr>
              <w:pStyle w:val="ListParagraph"/>
              <w:numPr>
                <w:ilvl w:val="0"/>
                <w:numId w:val="4"/>
              </w:numPr>
              <w:ind w:left="320"/>
            </w:pPr>
            <w:r w:rsidRPr="005C42E3">
              <w:t xml:space="preserve">Creating an open communication environment, by making it clear to participants that it is important to inform the field trip leader when fatigue is impairing </w:t>
            </w:r>
            <w:r w:rsidR="0082031C">
              <w:t xml:space="preserve">or likely to impair </w:t>
            </w:r>
            <w:r w:rsidRPr="005C42E3">
              <w:t xml:space="preserve">their performance, or that of others, and ensuring that there are no recriminations for such reports. </w:t>
            </w:r>
          </w:p>
          <w:p w14:paraId="657C3047" w14:textId="77777777" w:rsidR="005C42E3" w:rsidRPr="005C42E3" w:rsidRDefault="005C42E3" w:rsidP="005C42E3">
            <w:pPr>
              <w:pStyle w:val="ListParagraph"/>
              <w:numPr>
                <w:ilvl w:val="0"/>
                <w:numId w:val="4"/>
              </w:numPr>
              <w:ind w:left="320"/>
            </w:pPr>
            <w:r w:rsidRPr="005C42E3">
              <w:t xml:space="preserve">Ensuring that selected participants can do the job for which they are assigned, to prevent the potential for fatigue in other crew members. </w:t>
            </w:r>
          </w:p>
          <w:p w14:paraId="6854F8F2" w14:textId="77777777" w:rsidR="005C42E3" w:rsidRPr="005C42E3" w:rsidRDefault="005C42E3" w:rsidP="005C42E3">
            <w:pPr>
              <w:pStyle w:val="ListParagraph"/>
              <w:numPr>
                <w:ilvl w:val="0"/>
                <w:numId w:val="4"/>
              </w:numPr>
              <w:ind w:left="320"/>
            </w:pPr>
            <w:r w:rsidRPr="005C42E3">
              <w:t xml:space="preserve">Where possible, assign work by mixing up tasks to break monotony and to combine work requiring high physical or mental demand with low-demand tasks (job rotation). </w:t>
            </w:r>
          </w:p>
          <w:p w14:paraId="1EDF3DFF" w14:textId="77777777" w:rsidR="005C42E3" w:rsidRPr="005C42E3" w:rsidRDefault="005C42E3" w:rsidP="005C42E3">
            <w:pPr>
              <w:pStyle w:val="ListParagraph"/>
              <w:numPr>
                <w:ilvl w:val="0"/>
                <w:numId w:val="4"/>
              </w:numPr>
              <w:ind w:left="320"/>
            </w:pPr>
            <w:r w:rsidRPr="005C42E3">
              <w:t>Providing support for participants to recognise and deal with the effects of fatigue</w:t>
            </w:r>
          </w:p>
          <w:p w14:paraId="755A308E" w14:textId="77777777" w:rsidR="005C42E3" w:rsidRPr="005C42E3" w:rsidRDefault="005C42E3" w:rsidP="005C42E3">
            <w:pPr>
              <w:pStyle w:val="ListParagraph"/>
              <w:numPr>
                <w:ilvl w:val="0"/>
                <w:numId w:val="4"/>
              </w:numPr>
              <w:ind w:left="320"/>
            </w:pPr>
            <w:r w:rsidRPr="005C42E3">
              <w:t xml:space="preserve">Emphasising the participant’s responsibility to sleep during rest periods and ensure they get adequate sleep. </w:t>
            </w:r>
          </w:p>
          <w:p w14:paraId="2005BE62" w14:textId="77777777" w:rsidR="005C42E3" w:rsidRPr="005C42E3" w:rsidRDefault="005C42E3" w:rsidP="005C42E3">
            <w:pPr>
              <w:pStyle w:val="ListParagraph"/>
              <w:numPr>
                <w:ilvl w:val="0"/>
                <w:numId w:val="4"/>
              </w:numPr>
              <w:ind w:left="320"/>
            </w:pPr>
            <w:r w:rsidRPr="005C42E3">
              <w:t>Ensuring that accommodation provided is conducive to quality rest.</w:t>
            </w:r>
          </w:p>
          <w:p w14:paraId="176586C0" w14:textId="77777777" w:rsidR="005C42E3" w:rsidRPr="005C42E3" w:rsidRDefault="005C42E3" w:rsidP="005C42E3">
            <w:pPr>
              <w:pStyle w:val="ListParagraph"/>
              <w:numPr>
                <w:ilvl w:val="0"/>
                <w:numId w:val="4"/>
              </w:numPr>
              <w:ind w:left="320"/>
            </w:pPr>
            <w:r w:rsidRPr="005C42E3">
              <w:t xml:space="preserve">Promoting supportive relationships on board (good morale) and dealing with interpersonal conflict between participants. </w:t>
            </w:r>
          </w:p>
          <w:p w14:paraId="5DE61A71" w14:textId="5273AEB4" w:rsidR="005C42E3" w:rsidRDefault="005C42E3" w:rsidP="009E591E">
            <w:pPr>
              <w:pStyle w:val="ListParagraph"/>
              <w:numPr>
                <w:ilvl w:val="0"/>
                <w:numId w:val="4"/>
              </w:numPr>
              <w:ind w:left="320"/>
            </w:pPr>
            <w:r w:rsidRPr="005C42E3">
              <w:t xml:space="preserve">Establishing practices for dealing with fatigue incidents and learning from them, e.g. as part of the pre-start meeting. </w:t>
            </w:r>
          </w:p>
        </w:tc>
      </w:tr>
      <w:tr w:rsidR="005C42E3" w14:paraId="3868725C" w14:textId="77777777" w:rsidTr="005C42E3">
        <w:tc>
          <w:tcPr>
            <w:tcW w:w="1838" w:type="dxa"/>
          </w:tcPr>
          <w:p w14:paraId="0F8DDC24" w14:textId="683DF1BA" w:rsidR="005C42E3" w:rsidRDefault="005C42E3" w:rsidP="005C42E3">
            <w:r>
              <w:t>PARTICIPANTS</w:t>
            </w:r>
          </w:p>
        </w:tc>
        <w:tc>
          <w:tcPr>
            <w:tcW w:w="8618" w:type="dxa"/>
          </w:tcPr>
          <w:p w14:paraId="14AB3AED" w14:textId="37624178" w:rsidR="005C42E3" w:rsidRPr="005C42E3" w:rsidRDefault="005C42E3" w:rsidP="005C42E3">
            <w:pPr>
              <w:pStyle w:val="ListParagraph"/>
              <w:numPr>
                <w:ilvl w:val="0"/>
                <w:numId w:val="2"/>
              </w:numPr>
              <w:ind w:left="315"/>
            </w:pPr>
            <w:r w:rsidRPr="005C42E3">
              <w:t>The Trip Leader is responsible for communicating the tasks to be completed at the start of each day including timelines with all participants, during these discussions, participants are responsible for disclosing whether they are capable and comfortable with planned activities.</w:t>
            </w:r>
          </w:p>
          <w:p w14:paraId="080041A2" w14:textId="77777777" w:rsidR="005C42E3" w:rsidRPr="005C42E3" w:rsidRDefault="005C42E3" w:rsidP="005C42E3">
            <w:pPr>
              <w:pStyle w:val="ListParagraph"/>
              <w:numPr>
                <w:ilvl w:val="0"/>
                <w:numId w:val="2"/>
              </w:numPr>
              <w:ind w:left="315"/>
            </w:pPr>
            <w:r w:rsidRPr="005C42E3">
              <w:t xml:space="preserve">Doing their best to begin duty in a fit state to work the expected duty length and perform assigned boating and diving work safely. </w:t>
            </w:r>
          </w:p>
          <w:p w14:paraId="0CE2ABC9" w14:textId="77777777" w:rsidR="005C42E3" w:rsidRPr="005C42E3" w:rsidRDefault="005C42E3" w:rsidP="005C42E3">
            <w:pPr>
              <w:pStyle w:val="ListParagraph"/>
              <w:numPr>
                <w:ilvl w:val="0"/>
                <w:numId w:val="2"/>
              </w:numPr>
              <w:ind w:left="315"/>
            </w:pPr>
            <w:r w:rsidRPr="005C42E3">
              <w:t xml:space="preserve">Monitoring and effectively managing hours of rest. </w:t>
            </w:r>
          </w:p>
          <w:p w14:paraId="6EE4FFE1" w14:textId="058D0AE7" w:rsidR="005C42E3" w:rsidRPr="005C42E3" w:rsidRDefault="005C42E3" w:rsidP="005C42E3">
            <w:pPr>
              <w:pStyle w:val="ListParagraph"/>
              <w:numPr>
                <w:ilvl w:val="0"/>
                <w:numId w:val="2"/>
              </w:numPr>
              <w:ind w:left="315"/>
            </w:pPr>
            <w:r w:rsidRPr="005C42E3">
              <w:t>Reporting fatigue-related hazards that affect safety to the Field Trip Leader</w:t>
            </w:r>
            <w:r w:rsidR="0082031C">
              <w:t xml:space="preserve"> and other participants</w:t>
            </w:r>
            <w:r w:rsidRPr="005C42E3">
              <w:t>.</w:t>
            </w:r>
          </w:p>
          <w:p w14:paraId="62394DFA" w14:textId="77777777" w:rsidR="005C42E3" w:rsidRPr="005C42E3" w:rsidRDefault="005C42E3" w:rsidP="005C42E3">
            <w:pPr>
              <w:pStyle w:val="ListParagraph"/>
              <w:numPr>
                <w:ilvl w:val="0"/>
                <w:numId w:val="2"/>
              </w:numPr>
              <w:ind w:left="315"/>
            </w:pPr>
            <w:r w:rsidRPr="005C42E3">
              <w:t>Identifying potential fatigue symptoms with others and alerting them.</w:t>
            </w:r>
          </w:p>
          <w:p w14:paraId="4B7157BF" w14:textId="77777777" w:rsidR="005C42E3" w:rsidRPr="005C42E3" w:rsidRDefault="005C42E3" w:rsidP="005C42E3">
            <w:pPr>
              <w:pStyle w:val="ListParagraph"/>
              <w:numPr>
                <w:ilvl w:val="0"/>
                <w:numId w:val="2"/>
              </w:numPr>
              <w:ind w:left="315"/>
            </w:pPr>
            <w:r w:rsidRPr="005C42E3">
              <w:t xml:space="preserve">Communicating honestly about fatigue. </w:t>
            </w:r>
          </w:p>
          <w:p w14:paraId="564011C1" w14:textId="77777777" w:rsidR="005C42E3" w:rsidRPr="005C42E3" w:rsidRDefault="005C42E3" w:rsidP="005C42E3">
            <w:pPr>
              <w:pStyle w:val="ListParagraph"/>
              <w:numPr>
                <w:ilvl w:val="0"/>
                <w:numId w:val="2"/>
              </w:numPr>
              <w:ind w:left="315"/>
            </w:pPr>
            <w:r w:rsidRPr="005C42E3">
              <w:t xml:space="preserve">Being aware of fatigue and how to counter its effects. </w:t>
            </w:r>
          </w:p>
          <w:p w14:paraId="72F5EB02" w14:textId="77777777" w:rsidR="005C42E3" w:rsidRPr="005C42E3" w:rsidRDefault="005C42E3" w:rsidP="005C42E3">
            <w:pPr>
              <w:pStyle w:val="ListParagraph"/>
              <w:numPr>
                <w:ilvl w:val="0"/>
                <w:numId w:val="2"/>
              </w:numPr>
              <w:ind w:left="315"/>
            </w:pPr>
            <w:r w:rsidRPr="005C42E3">
              <w:t>Using available rest periods appropriately, as well as using personal fatigue mitigation strategies.</w:t>
            </w:r>
          </w:p>
          <w:p w14:paraId="50431423" w14:textId="08D9FB5B" w:rsidR="005C42E3" w:rsidRPr="005C42E3" w:rsidRDefault="005C42E3" w:rsidP="005C42E3">
            <w:r w:rsidRPr="005C42E3">
              <w:t xml:space="preserve">Participants are responsible for monitoring and seeking appropriate treatments for any health concerns that may influence their fitness for duty. </w:t>
            </w:r>
          </w:p>
        </w:tc>
      </w:tr>
      <w:bookmarkEnd w:id="0"/>
    </w:tbl>
    <w:p w14:paraId="2C53259E" w14:textId="77777777" w:rsidR="00977638" w:rsidRDefault="00977638" w:rsidP="009E591E">
      <w:pPr>
        <w:rPr>
          <w:rFonts w:ascii="Arial" w:eastAsia="Times New Roman" w:hAnsi="Arial" w:cs="Times New Roman"/>
          <w:b/>
          <w:szCs w:val="24"/>
          <w:lang w:eastAsia="en-AU"/>
        </w:rPr>
      </w:pPr>
    </w:p>
    <w:p w14:paraId="17DA65E2" w14:textId="77777777" w:rsidR="00F45D00" w:rsidRDefault="00F45D00" w:rsidP="009E591E">
      <w:pPr>
        <w:rPr>
          <w:rFonts w:ascii="Arial" w:eastAsia="Times New Roman" w:hAnsi="Arial" w:cs="Times New Roman"/>
          <w:b/>
          <w:szCs w:val="24"/>
          <w:lang w:eastAsia="en-AU"/>
        </w:rPr>
      </w:pPr>
    </w:p>
    <w:p w14:paraId="19D30A5E" w14:textId="6F2998D8" w:rsidR="00F45D00" w:rsidRDefault="00F45D00">
      <w:pPr>
        <w:rPr>
          <w:rFonts w:ascii="Arial" w:eastAsia="Times New Roman" w:hAnsi="Arial" w:cs="Times New Roman"/>
          <w:b/>
          <w:szCs w:val="24"/>
          <w:lang w:eastAsia="en-AU"/>
        </w:rPr>
      </w:pPr>
      <w:r>
        <w:rPr>
          <w:rFonts w:ascii="Arial" w:eastAsia="Times New Roman" w:hAnsi="Arial" w:cs="Times New Roman"/>
          <w:b/>
          <w:szCs w:val="24"/>
          <w:lang w:eastAsia="en-AU"/>
        </w:rPr>
        <w:br w:type="page"/>
      </w:r>
    </w:p>
    <w:p w14:paraId="29D991BA" w14:textId="63F287C5" w:rsidR="00F45D00" w:rsidRDefault="00F45D00" w:rsidP="009E591E">
      <w:pPr>
        <w:rPr>
          <w:rFonts w:ascii="Arial" w:eastAsia="Times New Roman" w:hAnsi="Arial" w:cs="Times New Roman"/>
          <w:b/>
          <w:szCs w:val="24"/>
          <w:lang w:eastAsia="en-AU"/>
        </w:rPr>
      </w:pPr>
      <w:r>
        <w:rPr>
          <w:rFonts w:ascii="Arial" w:eastAsia="Times New Roman" w:hAnsi="Arial" w:cs="Times New Roman"/>
          <w:b/>
          <w:szCs w:val="24"/>
          <w:lang w:eastAsia="en-AU"/>
        </w:rPr>
        <w:lastRenderedPageBreak/>
        <w:t xml:space="preserve">Appendix A </w:t>
      </w:r>
      <w:r w:rsidR="00151140">
        <w:rPr>
          <w:rFonts w:ascii="Arial" w:eastAsia="Times New Roman" w:hAnsi="Arial" w:cs="Times New Roman"/>
          <w:b/>
          <w:szCs w:val="24"/>
          <w:lang w:eastAsia="en-AU"/>
        </w:rPr>
        <w:t>Pre &amp; Post Work Sheet</w:t>
      </w:r>
    </w:p>
    <w:p w14:paraId="70F4607D" w14:textId="77777777" w:rsidR="00151140" w:rsidRPr="00A455A8" w:rsidRDefault="00151140" w:rsidP="00151140">
      <w:pPr>
        <w:pStyle w:val="BodyText"/>
        <w:spacing w:before="36"/>
        <w:jc w:val="center"/>
        <w:rPr>
          <w:u w:val="single"/>
        </w:rPr>
      </w:pPr>
      <w:r w:rsidRPr="00A455A8">
        <w:rPr>
          <w:u w:val="single"/>
        </w:rPr>
        <w:t>PRE &amp; POST WORK SHEET</w:t>
      </w:r>
    </w:p>
    <w:p w14:paraId="6A268A3A" w14:textId="77777777" w:rsidR="00151140" w:rsidRDefault="00151140" w:rsidP="00151140">
      <w:pPr>
        <w:pStyle w:val="BodyText"/>
        <w:spacing w:before="36"/>
      </w:pPr>
    </w:p>
    <w:p w14:paraId="6391C5C9" w14:textId="77777777" w:rsidR="00151140" w:rsidRDefault="00151140" w:rsidP="00151140">
      <w:pPr>
        <w:pStyle w:val="BodyText"/>
        <w:spacing w:before="36"/>
      </w:pPr>
      <w:r>
        <w:t>Trip Leader:      _______________________________</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    Date: __________</w:t>
      </w:r>
    </w:p>
    <w:p w14:paraId="6A5D8D61" w14:textId="77777777" w:rsidR="00151140" w:rsidRDefault="00151140" w:rsidP="00151140">
      <w:pPr>
        <w:pStyle w:val="BodyText"/>
        <w:spacing w:before="36"/>
        <w:jc w:val="center"/>
      </w:pPr>
    </w:p>
    <w:p w14:paraId="2205A884" w14:textId="77777777" w:rsidR="00151140" w:rsidRDefault="00151140" w:rsidP="00151140">
      <w:pPr>
        <w:pStyle w:val="BodyText"/>
        <w:spacing w:before="36"/>
        <w:jc w:val="center"/>
      </w:pPr>
      <w:r>
        <w:t xml:space="preserve">TAKE 5 – </w:t>
      </w:r>
      <w:proofErr w:type="gramStart"/>
      <w:r>
        <w:t>PRE START</w:t>
      </w:r>
      <w:proofErr w:type="gramEnd"/>
    </w:p>
    <w:tbl>
      <w:tblPr>
        <w:tblStyle w:val="PlainTable1"/>
        <w:tblW w:w="0" w:type="auto"/>
        <w:tblLook w:val="02A0" w:firstRow="1" w:lastRow="0" w:firstColumn="1" w:lastColumn="0" w:noHBand="1" w:noVBand="0"/>
      </w:tblPr>
      <w:tblGrid>
        <w:gridCol w:w="2699"/>
        <w:gridCol w:w="6562"/>
        <w:gridCol w:w="1195"/>
      </w:tblGrid>
      <w:tr w:rsidR="00151140" w:rsidRPr="00BA5EA2" w14:paraId="61806E47" w14:textId="77777777" w:rsidTr="00EF0AEA">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2802" w:type="dxa"/>
            <w:vMerge w:val="restart"/>
          </w:tcPr>
          <w:p w14:paraId="4E1EA778" w14:textId="77777777" w:rsidR="00151140" w:rsidRPr="00A455A8" w:rsidRDefault="00151140" w:rsidP="00EF0AEA">
            <w:pPr>
              <w:pStyle w:val="BodyText"/>
              <w:spacing w:before="36"/>
              <w:rPr>
                <w:rFonts w:asciiTheme="minorHAnsi" w:hAnsiTheme="minorHAnsi" w:cstheme="minorHAnsi"/>
                <w:b/>
                <w:bCs/>
              </w:rPr>
            </w:pPr>
            <w:r w:rsidRPr="00A455A8">
              <w:rPr>
                <w:rFonts w:asciiTheme="minorHAnsi" w:hAnsiTheme="minorHAnsi" w:cstheme="minorHAnsi"/>
                <w:b/>
                <w:bCs/>
              </w:rPr>
              <w:t>Pre-work briefing:</w:t>
            </w:r>
          </w:p>
        </w:tc>
        <w:tc>
          <w:tcPr>
            <w:cnfStyle w:val="000010000000" w:firstRow="0" w:lastRow="0" w:firstColumn="0" w:lastColumn="0" w:oddVBand="1" w:evenVBand="0" w:oddHBand="0" w:evenHBand="0" w:firstRowFirstColumn="0" w:firstRowLastColumn="0" w:lastRowFirstColumn="0" w:lastRowLastColumn="0"/>
            <w:tcW w:w="6945" w:type="dxa"/>
          </w:tcPr>
          <w:p w14:paraId="090B866E" w14:textId="77777777" w:rsidR="00151140" w:rsidRPr="00BA5EA2" w:rsidRDefault="00151140" w:rsidP="00EF0AEA">
            <w:pPr>
              <w:pStyle w:val="BodyText"/>
              <w:spacing w:before="36"/>
              <w:rPr>
                <w:rFonts w:asciiTheme="minorHAnsi" w:hAnsiTheme="minorHAnsi" w:cstheme="minorHAnsi"/>
              </w:rPr>
            </w:pPr>
            <w:r w:rsidRPr="00BA5EA2">
              <w:rPr>
                <w:rFonts w:asciiTheme="minorHAnsi" w:hAnsiTheme="minorHAnsi" w:cstheme="minorHAnsi"/>
              </w:rPr>
              <w:t>Is this activity in accordance with your trip plan, if not, have notes been added to both registers</w:t>
            </w:r>
          </w:p>
        </w:tc>
        <w:tc>
          <w:tcPr>
            <w:tcW w:w="1259" w:type="dxa"/>
          </w:tcPr>
          <w:p w14:paraId="1A30E9A7" w14:textId="77777777" w:rsidR="00151140" w:rsidRPr="00A455A8" w:rsidRDefault="00151140" w:rsidP="00EF0AEA">
            <w:pPr>
              <w:pStyle w:val="BodyText"/>
              <w:spacing w:before="36"/>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rPr>
            </w:pPr>
            <w:proofErr w:type="gramStart"/>
            <w:r w:rsidRPr="00A455A8">
              <w:rPr>
                <w:rFonts w:asciiTheme="minorHAnsi" w:hAnsiTheme="minorHAnsi" w:cstheme="minorHAnsi"/>
                <w:b/>
                <w:bCs/>
              </w:rPr>
              <w:t>Y  /</w:t>
            </w:r>
            <w:proofErr w:type="gramEnd"/>
            <w:r w:rsidRPr="00A455A8">
              <w:rPr>
                <w:rFonts w:asciiTheme="minorHAnsi" w:hAnsiTheme="minorHAnsi" w:cstheme="minorHAnsi"/>
                <w:b/>
                <w:bCs/>
              </w:rPr>
              <w:t xml:space="preserve">  N</w:t>
            </w:r>
          </w:p>
        </w:tc>
      </w:tr>
      <w:tr w:rsidR="00151140" w:rsidRPr="00BA5EA2" w14:paraId="0A73CF72" w14:textId="77777777" w:rsidTr="00EF0AEA">
        <w:trPr>
          <w:trHeight w:val="572"/>
        </w:trPr>
        <w:tc>
          <w:tcPr>
            <w:cnfStyle w:val="001000000000" w:firstRow="0" w:lastRow="0" w:firstColumn="1" w:lastColumn="0" w:oddVBand="0" w:evenVBand="0" w:oddHBand="0" w:evenHBand="0" w:firstRowFirstColumn="0" w:firstRowLastColumn="0" w:lastRowFirstColumn="0" w:lastRowLastColumn="0"/>
            <w:tcW w:w="2802" w:type="dxa"/>
            <w:vMerge/>
          </w:tcPr>
          <w:p w14:paraId="171385FE" w14:textId="77777777" w:rsidR="00151140" w:rsidRPr="00A455A8" w:rsidRDefault="00151140" w:rsidP="00EF0AEA">
            <w:pPr>
              <w:pStyle w:val="BodyText"/>
              <w:spacing w:before="36"/>
              <w:rPr>
                <w:rFonts w:asciiTheme="minorHAnsi" w:hAnsiTheme="minorHAnsi" w:cstheme="minorHAnsi"/>
                <w:b/>
                <w:bCs/>
              </w:rPr>
            </w:pPr>
          </w:p>
        </w:tc>
        <w:tc>
          <w:tcPr>
            <w:cnfStyle w:val="000010000000" w:firstRow="0" w:lastRow="0" w:firstColumn="0" w:lastColumn="0" w:oddVBand="1" w:evenVBand="0" w:oddHBand="0" w:evenHBand="0" w:firstRowFirstColumn="0" w:firstRowLastColumn="0" w:lastRowFirstColumn="0" w:lastRowLastColumn="0"/>
            <w:tcW w:w="6945" w:type="dxa"/>
          </w:tcPr>
          <w:p w14:paraId="63081FD6" w14:textId="77777777" w:rsidR="00151140" w:rsidRPr="00BA5EA2" w:rsidRDefault="00151140" w:rsidP="00EF0AEA">
            <w:pPr>
              <w:pStyle w:val="BodyText"/>
              <w:spacing w:before="36"/>
              <w:rPr>
                <w:rFonts w:asciiTheme="minorHAnsi" w:hAnsiTheme="minorHAnsi" w:cstheme="minorHAnsi"/>
                <w:b w:val="0"/>
                <w:bCs w:val="0"/>
              </w:rPr>
            </w:pPr>
            <w:r w:rsidRPr="00BA5EA2">
              <w:rPr>
                <w:rFonts w:asciiTheme="minorHAnsi" w:hAnsiTheme="minorHAnsi" w:cstheme="minorHAnsi"/>
                <w:b w:val="0"/>
                <w:bCs w:val="0"/>
              </w:rPr>
              <w:t>Are</w:t>
            </w:r>
            <w:r w:rsidRPr="00BA5EA2">
              <w:rPr>
                <w:rFonts w:asciiTheme="minorHAnsi" w:hAnsiTheme="minorHAnsi" w:cstheme="minorHAnsi"/>
                <w:b w:val="0"/>
                <w:bCs w:val="0"/>
                <w:spacing w:val="-4"/>
              </w:rPr>
              <w:t xml:space="preserve"> </w:t>
            </w:r>
            <w:r w:rsidRPr="00BA5EA2">
              <w:rPr>
                <w:rFonts w:asciiTheme="minorHAnsi" w:hAnsiTheme="minorHAnsi" w:cstheme="minorHAnsi"/>
                <w:b w:val="0"/>
                <w:bCs w:val="0"/>
              </w:rPr>
              <w:t>all</w:t>
            </w:r>
            <w:r w:rsidRPr="00BA5EA2">
              <w:rPr>
                <w:rFonts w:asciiTheme="minorHAnsi" w:hAnsiTheme="minorHAnsi" w:cstheme="minorHAnsi"/>
                <w:b w:val="0"/>
                <w:bCs w:val="0"/>
                <w:spacing w:val="-2"/>
              </w:rPr>
              <w:t xml:space="preserve"> </w:t>
            </w:r>
            <w:r w:rsidRPr="00BA5EA2">
              <w:rPr>
                <w:rFonts w:asciiTheme="minorHAnsi" w:hAnsiTheme="minorHAnsi" w:cstheme="minorHAnsi"/>
                <w:b w:val="0"/>
                <w:bCs w:val="0"/>
              </w:rPr>
              <w:t>staff</w:t>
            </w:r>
            <w:r w:rsidRPr="00BA5EA2">
              <w:rPr>
                <w:rFonts w:asciiTheme="minorHAnsi" w:hAnsiTheme="minorHAnsi" w:cstheme="minorHAnsi"/>
                <w:b w:val="0"/>
                <w:bCs w:val="0"/>
                <w:spacing w:val="-2"/>
              </w:rPr>
              <w:t xml:space="preserve"> </w:t>
            </w:r>
            <w:r w:rsidRPr="00BA5EA2">
              <w:rPr>
                <w:rFonts w:asciiTheme="minorHAnsi" w:hAnsiTheme="minorHAnsi" w:cstheme="minorHAnsi"/>
                <w:b w:val="0"/>
                <w:bCs w:val="0"/>
              </w:rPr>
              <w:t>/</w:t>
            </w:r>
            <w:r w:rsidRPr="00BA5EA2">
              <w:rPr>
                <w:rFonts w:asciiTheme="minorHAnsi" w:hAnsiTheme="minorHAnsi" w:cstheme="minorHAnsi"/>
                <w:b w:val="0"/>
                <w:bCs w:val="0"/>
                <w:spacing w:val="-4"/>
              </w:rPr>
              <w:t xml:space="preserve"> </w:t>
            </w:r>
            <w:r w:rsidRPr="00BA5EA2">
              <w:rPr>
                <w:rFonts w:asciiTheme="minorHAnsi" w:hAnsiTheme="minorHAnsi" w:cstheme="minorHAnsi"/>
                <w:b w:val="0"/>
                <w:bCs w:val="0"/>
              </w:rPr>
              <w:t>volunteers</w:t>
            </w:r>
            <w:r w:rsidRPr="00BA5EA2">
              <w:rPr>
                <w:rFonts w:asciiTheme="minorHAnsi" w:hAnsiTheme="minorHAnsi" w:cstheme="minorHAnsi"/>
                <w:b w:val="0"/>
                <w:bCs w:val="0"/>
                <w:spacing w:val="-3"/>
              </w:rPr>
              <w:t xml:space="preserve"> </w:t>
            </w:r>
            <w:r w:rsidRPr="00BA5EA2">
              <w:rPr>
                <w:rFonts w:asciiTheme="minorHAnsi" w:hAnsiTheme="minorHAnsi" w:cstheme="minorHAnsi"/>
                <w:b w:val="0"/>
                <w:bCs w:val="0"/>
              </w:rPr>
              <w:t>FIT</w:t>
            </w:r>
            <w:r w:rsidRPr="00BA5EA2">
              <w:rPr>
                <w:rFonts w:asciiTheme="minorHAnsi" w:hAnsiTheme="minorHAnsi" w:cstheme="minorHAnsi"/>
                <w:b w:val="0"/>
                <w:bCs w:val="0"/>
                <w:spacing w:val="-2"/>
              </w:rPr>
              <w:t xml:space="preserve"> </w:t>
            </w:r>
            <w:r w:rsidRPr="00BA5EA2">
              <w:rPr>
                <w:rFonts w:asciiTheme="minorHAnsi" w:hAnsiTheme="minorHAnsi" w:cstheme="minorHAnsi"/>
                <w:b w:val="0"/>
                <w:bCs w:val="0"/>
              </w:rPr>
              <w:t>for</w:t>
            </w:r>
            <w:r w:rsidRPr="00BA5EA2">
              <w:rPr>
                <w:rFonts w:asciiTheme="minorHAnsi" w:hAnsiTheme="minorHAnsi" w:cstheme="minorHAnsi"/>
                <w:b w:val="0"/>
                <w:bCs w:val="0"/>
                <w:spacing w:val="-5"/>
              </w:rPr>
              <w:t xml:space="preserve"> </w:t>
            </w:r>
            <w:r w:rsidRPr="00BA5EA2">
              <w:rPr>
                <w:rFonts w:asciiTheme="minorHAnsi" w:hAnsiTheme="minorHAnsi" w:cstheme="minorHAnsi"/>
                <w:b w:val="0"/>
                <w:bCs w:val="0"/>
              </w:rPr>
              <w:t>work</w:t>
            </w:r>
            <w:r w:rsidRPr="00BA5EA2">
              <w:rPr>
                <w:rFonts w:asciiTheme="minorHAnsi" w:hAnsiTheme="minorHAnsi" w:cstheme="minorHAnsi"/>
                <w:b w:val="0"/>
                <w:bCs w:val="0"/>
                <w:spacing w:val="-3"/>
              </w:rPr>
              <w:t xml:space="preserve"> </w:t>
            </w:r>
            <w:r w:rsidRPr="00BA5EA2">
              <w:rPr>
                <w:rFonts w:asciiTheme="minorHAnsi" w:hAnsiTheme="minorHAnsi" w:cstheme="minorHAnsi"/>
                <w:b w:val="0"/>
                <w:bCs w:val="0"/>
              </w:rPr>
              <w:t>and</w:t>
            </w:r>
            <w:r w:rsidRPr="00BA5EA2">
              <w:rPr>
                <w:rFonts w:asciiTheme="minorHAnsi" w:hAnsiTheme="minorHAnsi" w:cstheme="minorHAnsi"/>
                <w:b w:val="0"/>
                <w:bCs w:val="0"/>
                <w:spacing w:val="-4"/>
              </w:rPr>
              <w:t xml:space="preserve"> </w:t>
            </w:r>
            <w:r w:rsidRPr="00BA5EA2">
              <w:rPr>
                <w:rFonts w:asciiTheme="minorHAnsi" w:hAnsiTheme="minorHAnsi" w:cstheme="minorHAnsi"/>
                <w:b w:val="0"/>
                <w:bCs w:val="0"/>
              </w:rPr>
              <w:t>well</w:t>
            </w:r>
            <w:r w:rsidRPr="00BA5EA2">
              <w:rPr>
                <w:rFonts w:asciiTheme="minorHAnsi" w:hAnsiTheme="minorHAnsi" w:cstheme="minorHAnsi"/>
                <w:b w:val="0"/>
                <w:bCs w:val="0"/>
                <w:spacing w:val="-1"/>
              </w:rPr>
              <w:t xml:space="preserve"> </w:t>
            </w:r>
            <w:r w:rsidRPr="00BA5EA2">
              <w:rPr>
                <w:rFonts w:asciiTheme="minorHAnsi" w:hAnsiTheme="minorHAnsi" w:cstheme="minorHAnsi"/>
                <w:b w:val="0"/>
                <w:bCs w:val="0"/>
                <w:spacing w:val="-2"/>
              </w:rPr>
              <w:t>rested?</w:t>
            </w:r>
          </w:p>
        </w:tc>
        <w:tc>
          <w:tcPr>
            <w:tcW w:w="1259" w:type="dxa"/>
          </w:tcPr>
          <w:p w14:paraId="49BA4848" w14:textId="77777777" w:rsidR="00151140" w:rsidRPr="00A455A8" w:rsidRDefault="00151140" w:rsidP="00EF0AEA">
            <w:pPr>
              <w:pStyle w:val="BodyText"/>
              <w:spacing w:before="3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A455A8">
              <w:rPr>
                <w:rFonts w:asciiTheme="minorHAnsi" w:hAnsiTheme="minorHAnsi" w:cstheme="minorHAnsi"/>
              </w:rPr>
              <w:t>Y  /</w:t>
            </w:r>
            <w:proofErr w:type="gramEnd"/>
            <w:r w:rsidRPr="00A455A8">
              <w:rPr>
                <w:rFonts w:asciiTheme="minorHAnsi" w:hAnsiTheme="minorHAnsi" w:cstheme="minorHAnsi"/>
              </w:rPr>
              <w:t xml:space="preserve">  N</w:t>
            </w:r>
          </w:p>
        </w:tc>
      </w:tr>
      <w:tr w:rsidR="00151140" w:rsidRPr="00BA5EA2" w14:paraId="583825DB" w14:textId="77777777" w:rsidTr="00EF0AEA">
        <w:trPr>
          <w:trHeight w:val="552"/>
        </w:trPr>
        <w:tc>
          <w:tcPr>
            <w:cnfStyle w:val="001000000000" w:firstRow="0" w:lastRow="0" w:firstColumn="1" w:lastColumn="0" w:oddVBand="0" w:evenVBand="0" w:oddHBand="0" w:evenHBand="0" w:firstRowFirstColumn="0" w:firstRowLastColumn="0" w:lastRowFirstColumn="0" w:lastRowLastColumn="0"/>
            <w:tcW w:w="2802" w:type="dxa"/>
            <w:vMerge w:val="restart"/>
          </w:tcPr>
          <w:p w14:paraId="17EA015D" w14:textId="77777777" w:rsidR="00151140" w:rsidRPr="00A455A8" w:rsidRDefault="00151140" w:rsidP="00EF0AEA">
            <w:pPr>
              <w:pStyle w:val="TableParagraph"/>
              <w:spacing w:before="108"/>
              <w:ind w:left="0"/>
              <w:jc w:val="left"/>
              <w:rPr>
                <w:rFonts w:asciiTheme="minorHAnsi" w:hAnsiTheme="minorHAnsi" w:cstheme="minorHAnsi"/>
                <w:spacing w:val="-2"/>
                <w:sz w:val="24"/>
                <w:szCs w:val="24"/>
              </w:rPr>
            </w:pPr>
            <w:r w:rsidRPr="00A455A8">
              <w:rPr>
                <w:rFonts w:asciiTheme="minorHAnsi" w:hAnsiTheme="minorHAnsi" w:cstheme="minorHAnsi"/>
                <w:sz w:val="24"/>
                <w:szCs w:val="24"/>
              </w:rPr>
              <w:t>Staff</w:t>
            </w:r>
            <w:r w:rsidRPr="00A455A8">
              <w:rPr>
                <w:rFonts w:asciiTheme="minorHAnsi" w:hAnsiTheme="minorHAnsi" w:cstheme="minorHAnsi"/>
                <w:spacing w:val="-9"/>
                <w:sz w:val="24"/>
                <w:szCs w:val="24"/>
              </w:rPr>
              <w:t xml:space="preserve"> </w:t>
            </w:r>
            <w:r w:rsidRPr="00A455A8">
              <w:rPr>
                <w:rFonts w:asciiTheme="minorHAnsi" w:hAnsiTheme="minorHAnsi" w:cstheme="minorHAnsi"/>
                <w:sz w:val="24"/>
                <w:szCs w:val="24"/>
              </w:rPr>
              <w:t>/</w:t>
            </w:r>
            <w:r w:rsidRPr="00A455A8">
              <w:rPr>
                <w:rFonts w:asciiTheme="minorHAnsi" w:hAnsiTheme="minorHAnsi" w:cstheme="minorHAnsi"/>
                <w:spacing w:val="-5"/>
                <w:sz w:val="24"/>
                <w:szCs w:val="24"/>
              </w:rPr>
              <w:t xml:space="preserve"> </w:t>
            </w:r>
            <w:r w:rsidRPr="00A455A8">
              <w:rPr>
                <w:rFonts w:asciiTheme="minorHAnsi" w:hAnsiTheme="minorHAnsi" w:cstheme="minorHAnsi"/>
                <w:sz w:val="24"/>
                <w:szCs w:val="24"/>
              </w:rPr>
              <w:t>Volunteers</w:t>
            </w:r>
            <w:r w:rsidRPr="00A455A8">
              <w:rPr>
                <w:rFonts w:asciiTheme="minorHAnsi" w:hAnsiTheme="minorHAnsi" w:cstheme="minorHAnsi"/>
                <w:spacing w:val="-6"/>
                <w:sz w:val="24"/>
                <w:szCs w:val="24"/>
              </w:rPr>
              <w:t xml:space="preserve"> </w:t>
            </w:r>
            <w:r w:rsidRPr="00A455A8">
              <w:rPr>
                <w:rFonts w:asciiTheme="minorHAnsi" w:hAnsiTheme="minorHAnsi" w:cstheme="minorHAnsi"/>
                <w:sz w:val="24"/>
                <w:szCs w:val="24"/>
              </w:rPr>
              <w:t>have</w:t>
            </w:r>
            <w:r w:rsidRPr="00A455A8">
              <w:rPr>
                <w:rFonts w:asciiTheme="minorHAnsi" w:hAnsiTheme="minorHAnsi" w:cstheme="minorHAnsi"/>
                <w:spacing w:val="-7"/>
                <w:sz w:val="24"/>
                <w:szCs w:val="24"/>
              </w:rPr>
              <w:t xml:space="preserve"> </w:t>
            </w:r>
            <w:r w:rsidRPr="00A455A8">
              <w:rPr>
                <w:rFonts w:asciiTheme="minorHAnsi" w:hAnsiTheme="minorHAnsi" w:cstheme="minorHAnsi"/>
                <w:sz w:val="24"/>
                <w:szCs w:val="24"/>
              </w:rPr>
              <w:t>been</w:t>
            </w:r>
            <w:r w:rsidRPr="00A455A8">
              <w:rPr>
                <w:rFonts w:asciiTheme="minorHAnsi" w:hAnsiTheme="minorHAnsi" w:cstheme="minorHAnsi"/>
                <w:spacing w:val="-5"/>
                <w:sz w:val="24"/>
                <w:szCs w:val="24"/>
              </w:rPr>
              <w:t xml:space="preserve"> </w:t>
            </w:r>
            <w:r w:rsidRPr="00A455A8">
              <w:rPr>
                <w:rFonts w:asciiTheme="minorHAnsi" w:hAnsiTheme="minorHAnsi" w:cstheme="minorHAnsi"/>
                <w:sz w:val="24"/>
                <w:szCs w:val="24"/>
              </w:rPr>
              <w:t>properly</w:t>
            </w:r>
            <w:r w:rsidRPr="00A455A8">
              <w:rPr>
                <w:rFonts w:asciiTheme="minorHAnsi" w:hAnsiTheme="minorHAnsi" w:cstheme="minorHAnsi"/>
                <w:spacing w:val="-6"/>
                <w:sz w:val="24"/>
                <w:szCs w:val="24"/>
              </w:rPr>
              <w:t xml:space="preserve"> </w:t>
            </w:r>
            <w:r w:rsidRPr="00A455A8">
              <w:rPr>
                <w:rFonts w:asciiTheme="minorHAnsi" w:hAnsiTheme="minorHAnsi" w:cstheme="minorHAnsi"/>
                <w:sz w:val="24"/>
                <w:szCs w:val="24"/>
              </w:rPr>
              <w:t>briefed</w:t>
            </w:r>
            <w:r w:rsidRPr="00A455A8">
              <w:rPr>
                <w:rFonts w:asciiTheme="minorHAnsi" w:hAnsiTheme="minorHAnsi" w:cstheme="minorHAnsi"/>
                <w:spacing w:val="-5"/>
                <w:sz w:val="24"/>
                <w:szCs w:val="24"/>
              </w:rPr>
              <w:t xml:space="preserve"> </w:t>
            </w:r>
            <w:r w:rsidRPr="00A455A8">
              <w:rPr>
                <w:rFonts w:asciiTheme="minorHAnsi" w:hAnsiTheme="minorHAnsi" w:cstheme="minorHAnsi"/>
                <w:spacing w:val="-2"/>
                <w:sz w:val="24"/>
                <w:szCs w:val="24"/>
              </w:rPr>
              <w:t>about:</w:t>
            </w:r>
          </w:p>
        </w:tc>
        <w:tc>
          <w:tcPr>
            <w:cnfStyle w:val="000010000000" w:firstRow="0" w:lastRow="0" w:firstColumn="0" w:lastColumn="0" w:oddVBand="1" w:evenVBand="0" w:oddHBand="0" w:evenHBand="0" w:firstRowFirstColumn="0" w:firstRowLastColumn="0" w:lastRowFirstColumn="0" w:lastRowLastColumn="0"/>
            <w:tcW w:w="6945" w:type="dxa"/>
          </w:tcPr>
          <w:p w14:paraId="07430210" w14:textId="77777777" w:rsidR="00151140" w:rsidRPr="00BA5EA2" w:rsidRDefault="00151140" w:rsidP="00EF0AEA">
            <w:pPr>
              <w:pStyle w:val="TableParagraph"/>
              <w:spacing w:before="41"/>
              <w:ind w:left="0" w:right="4"/>
              <w:jc w:val="left"/>
              <w:rPr>
                <w:rFonts w:asciiTheme="minorHAnsi" w:hAnsiTheme="minorHAnsi" w:cstheme="minorHAnsi"/>
                <w:sz w:val="24"/>
                <w:szCs w:val="24"/>
              </w:rPr>
            </w:pPr>
            <w:r w:rsidRPr="00BA5EA2">
              <w:rPr>
                <w:rFonts w:asciiTheme="minorHAnsi" w:hAnsiTheme="minorHAnsi" w:cstheme="minorHAnsi"/>
                <w:spacing w:val="-2"/>
                <w:sz w:val="24"/>
                <w:szCs w:val="24"/>
              </w:rPr>
              <w:t>Expected time on the water.</w:t>
            </w:r>
            <w:r w:rsidRPr="00BA5EA2">
              <w:rPr>
                <w:rFonts w:asciiTheme="minorHAnsi" w:hAnsiTheme="minorHAnsi" w:cstheme="minorHAnsi"/>
                <w:sz w:val="24"/>
                <w:szCs w:val="24"/>
              </w:rPr>
              <w:t xml:space="preserve"> </w:t>
            </w:r>
          </w:p>
        </w:tc>
        <w:tc>
          <w:tcPr>
            <w:tcW w:w="1259" w:type="dxa"/>
          </w:tcPr>
          <w:p w14:paraId="30B2D8E9" w14:textId="77777777" w:rsidR="00151140" w:rsidRPr="00A455A8" w:rsidRDefault="00151140" w:rsidP="00EF0AEA">
            <w:pPr>
              <w:pStyle w:val="BodyText"/>
              <w:spacing w:before="3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A455A8">
              <w:rPr>
                <w:rFonts w:asciiTheme="minorHAnsi" w:hAnsiTheme="minorHAnsi" w:cstheme="minorHAnsi"/>
              </w:rPr>
              <w:t>Y  /</w:t>
            </w:r>
            <w:proofErr w:type="gramEnd"/>
            <w:r w:rsidRPr="00A455A8">
              <w:rPr>
                <w:rFonts w:asciiTheme="minorHAnsi" w:hAnsiTheme="minorHAnsi" w:cstheme="minorHAnsi"/>
              </w:rPr>
              <w:t xml:space="preserve">  N</w:t>
            </w:r>
          </w:p>
        </w:tc>
      </w:tr>
      <w:tr w:rsidR="00151140" w:rsidRPr="00BA5EA2" w14:paraId="6258625D" w14:textId="77777777" w:rsidTr="00EF0AEA">
        <w:trPr>
          <w:trHeight w:val="558"/>
        </w:trPr>
        <w:tc>
          <w:tcPr>
            <w:cnfStyle w:val="001000000000" w:firstRow="0" w:lastRow="0" w:firstColumn="1" w:lastColumn="0" w:oddVBand="0" w:evenVBand="0" w:oddHBand="0" w:evenHBand="0" w:firstRowFirstColumn="0" w:firstRowLastColumn="0" w:lastRowFirstColumn="0" w:lastRowLastColumn="0"/>
            <w:tcW w:w="2802" w:type="dxa"/>
            <w:vMerge/>
          </w:tcPr>
          <w:p w14:paraId="7D1119C6" w14:textId="77777777" w:rsidR="00151140" w:rsidRPr="00A455A8" w:rsidRDefault="00151140" w:rsidP="00EF0AEA">
            <w:pPr>
              <w:pStyle w:val="BodyText"/>
              <w:spacing w:before="36"/>
              <w:rPr>
                <w:rFonts w:asciiTheme="minorHAnsi" w:hAnsiTheme="minorHAnsi" w:cstheme="minorHAnsi"/>
                <w:b/>
                <w:bCs/>
              </w:rPr>
            </w:pPr>
          </w:p>
        </w:tc>
        <w:tc>
          <w:tcPr>
            <w:cnfStyle w:val="000010000000" w:firstRow="0" w:lastRow="0" w:firstColumn="0" w:lastColumn="0" w:oddVBand="1" w:evenVBand="0" w:oddHBand="0" w:evenHBand="0" w:firstRowFirstColumn="0" w:firstRowLastColumn="0" w:lastRowFirstColumn="0" w:lastRowLastColumn="0"/>
            <w:tcW w:w="6945" w:type="dxa"/>
          </w:tcPr>
          <w:p w14:paraId="1416AB42" w14:textId="77777777" w:rsidR="00151140" w:rsidRPr="00BA5EA2" w:rsidRDefault="00151140" w:rsidP="00EF0AEA">
            <w:pPr>
              <w:pStyle w:val="BodyText"/>
              <w:spacing w:before="36"/>
              <w:rPr>
                <w:rFonts w:asciiTheme="minorHAnsi" w:hAnsiTheme="minorHAnsi" w:cstheme="minorHAnsi"/>
                <w:b w:val="0"/>
                <w:bCs w:val="0"/>
              </w:rPr>
            </w:pPr>
            <w:r w:rsidRPr="00BA5EA2">
              <w:rPr>
                <w:rFonts w:asciiTheme="minorHAnsi" w:hAnsiTheme="minorHAnsi" w:cstheme="minorHAnsi"/>
                <w:b w:val="0"/>
                <w:bCs w:val="0"/>
              </w:rPr>
              <w:t>Today’s activities</w:t>
            </w:r>
          </w:p>
        </w:tc>
        <w:tc>
          <w:tcPr>
            <w:tcW w:w="1259" w:type="dxa"/>
          </w:tcPr>
          <w:p w14:paraId="44B4ACDD" w14:textId="77777777" w:rsidR="00151140" w:rsidRPr="00A455A8" w:rsidRDefault="00151140" w:rsidP="00EF0AEA">
            <w:pPr>
              <w:pStyle w:val="BodyText"/>
              <w:spacing w:before="3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A455A8">
              <w:rPr>
                <w:rFonts w:asciiTheme="minorHAnsi" w:hAnsiTheme="minorHAnsi" w:cstheme="minorHAnsi"/>
              </w:rPr>
              <w:t>Y  /</w:t>
            </w:r>
            <w:proofErr w:type="gramEnd"/>
            <w:r w:rsidRPr="00A455A8">
              <w:rPr>
                <w:rFonts w:asciiTheme="minorHAnsi" w:hAnsiTheme="minorHAnsi" w:cstheme="minorHAnsi"/>
              </w:rPr>
              <w:t xml:space="preserve">  N</w:t>
            </w:r>
          </w:p>
        </w:tc>
      </w:tr>
      <w:tr w:rsidR="00151140" w:rsidRPr="00BA5EA2" w14:paraId="725C9A5E" w14:textId="77777777" w:rsidTr="00EF0AEA">
        <w:trPr>
          <w:trHeight w:val="564"/>
        </w:trPr>
        <w:tc>
          <w:tcPr>
            <w:cnfStyle w:val="001000000000" w:firstRow="0" w:lastRow="0" w:firstColumn="1" w:lastColumn="0" w:oddVBand="0" w:evenVBand="0" w:oddHBand="0" w:evenHBand="0" w:firstRowFirstColumn="0" w:firstRowLastColumn="0" w:lastRowFirstColumn="0" w:lastRowLastColumn="0"/>
            <w:tcW w:w="2802" w:type="dxa"/>
            <w:vMerge/>
          </w:tcPr>
          <w:p w14:paraId="73C27FF2" w14:textId="77777777" w:rsidR="00151140" w:rsidRPr="00A455A8" w:rsidRDefault="00151140" w:rsidP="00EF0AEA">
            <w:pPr>
              <w:pStyle w:val="BodyText"/>
              <w:spacing w:before="36"/>
              <w:rPr>
                <w:rFonts w:asciiTheme="minorHAnsi" w:hAnsiTheme="minorHAnsi" w:cstheme="minorHAnsi"/>
                <w:b/>
                <w:bCs/>
              </w:rPr>
            </w:pPr>
          </w:p>
        </w:tc>
        <w:tc>
          <w:tcPr>
            <w:cnfStyle w:val="000010000000" w:firstRow="0" w:lastRow="0" w:firstColumn="0" w:lastColumn="0" w:oddVBand="1" w:evenVBand="0" w:oddHBand="0" w:evenHBand="0" w:firstRowFirstColumn="0" w:firstRowLastColumn="0" w:lastRowFirstColumn="0" w:lastRowLastColumn="0"/>
            <w:tcW w:w="6945" w:type="dxa"/>
          </w:tcPr>
          <w:p w14:paraId="07B351EA" w14:textId="77777777" w:rsidR="00151140" w:rsidRPr="00BA5EA2" w:rsidRDefault="00151140" w:rsidP="00EF0AEA">
            <w:pPr>
              <w:pStyle w:val="BodyText"/>
              <w:spacing w:before="36"/>
              <w:rPr>
                <w:rFonts w:asciiTheme="minorHAnsi" w:hAnsiTheme="minorHAnsi" w:cstheme="minorHAnsi"/>
                <w:b w:val="0"/>
                <w:bCs w:val="0"/>
              </w:rPr>
            </w:pPr>
            <w:r w:rsidRPr="00BA5EA2">
              <w:rPr>
                <w:rFonts w:asciiTheme="minorHAnsi" w:hAnsiTheme="minorHAnsi" w:cstheme="minorHAnsi"/>
                <w:b w:val="0"/>
                <w:bCs w:val="0"/>
                <w:spacing w:val="-2"/>
              </w:rPr>
              <w:t>Opportunities for toilet breaks</w:t>
            </w:r>
          </w:p>
        </w:tc>
        <w:tc>
          <w:tcPr>
            <w:tcW w:w="1259" w:type="dxa"/>
          </w:tcPr>
          <w:p w14:paraId="055A402C" w14:textId="77777777" w:rsidR="00151140" w:rsidRPr="00A455A8" w:rsidRDefault="00151140" w:rsidP="00EF0AEA">
            <w:pPr>
              <w:pStyle w:val="BodyText"/>
              <w:spacing w:before="3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A455A8">
              <w:rPr>
                <w:rFonts w:asciiTheme="minorHAnsi" w:hAnsiTheme="minorHAnsi" w:cstheme="minorHAnsi"/>
              </w:rPr>
              <w:t>Y  /</w:t>
            </w:r>
            <w:proofErr w:type="gramEnd"/>
            <w:r w:rsidRPr="00A455A8">
              <w:rPr>
                <w:rFonts w:asciiTheme="minorHAnsi" w:hAnsiTheme="minorHAnsi" w:cstheme="minorHAnsi"/>
              </w:rPr>
              <w:t xml:space="preserve">  N</w:t>
            </w:r>
          </w:p>
        </w:tc>
      </w:tr>
      <w:tr w:rsidR="00151140" w:rsidRPr="00BA5EA2" w14:paraId="090C785C" w14:textId="77777777" w:rsidTr="00EF0AEA">
        <w:trPr>
          <w:trHeight w:val="694"/>
        </w:trPr>
        <w:tc>
          <w:tcPr>
            <w:cnfStyle w:val="001000000000" w:firstRow="0" w:lastRow="0" w:firstColumn="1" w:lastColumn="0" w:oddVBand="0" w:evenVBand="0" w:oddHBand="0" w:evenHBand="0" w:firstRowFirstColumn="0" w:firstRowLastColumn="0" w:lastRowFirstColumn="0" w:lastRowLastColumn="0"/>
            <w:tcW w:w="2802" w:type="dxa"/>
            <w:vMerge/>
          </w:tcPr>
          <w:p w14:paraId="659B05CD" w14:textId="77777777" w:rsidR="00151140" w:rsidRPr="00A455A8" w:rsidRDefault="00151140" w:rsidP="00EF0AEA">
            <w:pPr>
              <w:pStyle w:val="BodyText"/>
              <w:spacing w:before="36"/>
              <w:rPr>
                <w:rFonts w:asciiTheme="minorHAnsi" w:hAnsiTheme="minorHAnsi" w:cstheme="minorHAnsi"/>
                <w:b/>
                <w:bCs/>
              </w:rPr>
            </w:pPr>
          </w:p>
        </w:tc>
        <w:tc>
          <w:tcPr>
            <w:cnfStyle w:val="000010000000" w:firstRow="0" w:lastRow="0" w:firstColumn="0" w:lastColumn="0" w:oddVBand="1" w:evenVBand="0" w:oddHBand="0" w:evenHBand="0" w:firstRowFirstColumn="0" w:firstRowLastColumn="0" w:lastRowFirstColumn="0" w:lastRowLastColumn="0"/>
            <w:tcW w:w="6945" w:type="dxa"/>
          </w:tcPr>
          <w:p w14:paraId="073A7AD8" w14:textId="77777777" w:rsidR="00151140" w:rsidRPr="00BA5EA2" w:rsidRDefault="00151140" w:rsidP="00EF0AEA">
            <w:pPr>
              <w:pStyle w:val="BodyText"/>
              <w:spacing w:before="36"/>
              <w:rPr>
                <w:rFonts w:asciiTheme="minorHAnsi" w:hAnsiTheme="minorHAnsi" w:cstheme="minorHAnsi"/>
                <w:b w:val="0"/>
                <w:bCs w:val="0"/>
              </w:rPr>
            </w:pPr>
            <w:r w:rsidRPr="00BA5EA2">
              <w:rPr>
                <w:rFonts w:asciiTheme="minorHAnsi" w:hAnsiTheme="minorHAnsi" w:cstheme="minorHAnsi"/>
                <w:b w:val="0"/>
                <w:bCs w:val="0"/>
                <w:spacing w:val="-2"/>
              </w:rPr>
              <w:t>Their willingness to speak up if they are uncomfortable or struggling in any way.</w:t>
            </w:r>
          </w:p>
        </w:tc>
        <w:tc>
          <w:tcPr>
            <w:tcW w:w="1259" w:type="dxa"/>
          </w:tcPr>
          <w:p w14:paraId="69875D20" w14:textId="77777777" w:rsidR="00151140" w:rsidRPr="00A455A8" w:rsidRDefault="00151140" w:rsidP="00EF0AEA">
            <w:pPr>
              <w:pStyle w:val="BodyText"/>
              <w:spacing w:before="3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A455A8">
              <w:rPr>
                <w:rFonts w:asciiTheme="minorHAnsi" w:hAnsiTheme="minorHAnsi" w:cstheme="minorHAnsi"/>
              </w:rPr>
              <w:t>Y  /</w:t>
            </w:r>
            <w:proofErr w:type="gramEnd"/>
            <w:r w:rsidRPr="00A455A8">
              <w:rPr>
                <w:rFonts w:asciiTheme="minorHAnsi" w:hAnsiTheme="minorHAnsi" w:cstheme="minorHAnsi"/>
              </w:rPr>
              <w:t xml:space="preserve">  N</w:t>
            </w:r>
          </w:p>
        </w:tc>
      </w:tr>
      <w:tr w:rsidR="00151140" w:rsidRPr="00BA5EA2" w14:paraId="213B6B8F" w14:textId="77777777" w:rsidTr="00EF0AEA">
        <w:trPr>
          <w:trHeight w:val="558"/>
        </w:trPr>
        <w:tc>
          <w:tcPr>
            <w:cnfStyle w:val="001000000000" w:firstRow="0" w:lastRow="0" w:firstColumn="1" w:lastColumn="0" w:oddVBand="0" w:evenVBand="0" w:oddHBand="0" w:evenHBand="0" w:firstRowFirstColumn="0" w:firstRowLastColumn="0" w:lastRowFirstColumn="0" w:lastRowLastColumn="0"/>
            <w:tcW w:w="2802" w:type="dxa"/>
            <w:vMerge w:val="restart"/>
          </w:tcPr>
          <w:p w14:paraId="3E720BD5" w14:textId="77777777" w:rsidR="00151140" w:rsidRPr="00A455A8" w:rsidRDefault="00151140" w:rsidP="00EF0AEA">
            <w:pPr>
              <w:pStyle w:val="TableParagraph"/>
              <w:spacing w:before="41"/>
              <w:ind w:left="0" w:right="3"/>
              <w:jc w:val="left"/>
              <w:rPr>
                <w:rFonts w:asciiTheme="minorHAnsi" w:hAnsiTheme="minorHAnsi" w:cstheme="minorHAnsi"/>
                <w:sz w:val="24"/>
                <w:szCs w:val="24"/>
              </w:rPr>
            </w:pPr>
            <w:r w:rsidRPr="00A455A8">
              <w:rPr>
                <w:rFonts w:asciiTheme="minorHAnsi" w:hAnsiTheme="minorHAnsi" w:cstheme="minorHAnsi"/>
                <w:sz w:val="24"/>
                <w:szCs w:val="24"/>
              </w:rPr>
              <w:t>Safety:</w:t>
            </w:r>
          </w:p>
        </w:tc>
        <w:tc>
          <w:tcPr>
            <w:cnfStyle w:val="000010000000" w:firstRow="0" w:lastRow="0" w:firstColumn="0" w:lastColumn="0" w:oddVBand="1" w:evenVBand="0" w:oddHBand="0" w:evenHBand="0" w:firstRowFirstColumn="0" w:firstRowLastColumn="0" w:lastRowFirstColumn="0" w:lastRowLastColumn="0"/>
            <w:tcW w:w="6945" w:type="dxa"/>
          </w:tcPr>
          <w:p w14:paraId="383CBCE0" w14:textId="77777777" w:rsidR="00151140" w:rsidRPr="00BA5EA2" w:rsidRDefault="00151140" w:rsidP="00EF0AEA">
            <w:pPr>
              <w:pStyle w:val="TableParagraph"/>
              <w:spacing w:before="0"/>
              <w:ind w:right="6"/>
              <w:jc w:val="left"/>
              <w:rPr>
                <w:rFonts w:asciiTheme="minorHAnsi" w:hAnsiTheme="minorHAnsi" w:cstheme="minorHAnsi"/>
                <w:color w:val="FF0000"/>
                <w:spacing w:val="-2"/>
                <w:sz w:val="24"/>
                <w:szCs w:val="24"/>
              </w:rPr>
            </w:pPr>
            <w:r w:rsidRPr="00BA5EA2">
              <w:rPr>
                <w:rFonts w:asciiTheme="minorHAnsi" w:hAnsiTheme="minorHAnsi" w:cstheme="minorHAnsi"/>
                <w:sz w:val="24"/>
                <w:szCs w:val="24"/>
              </w:rPr>
              <w:t>The</w:t>
            </w:r>
            <w:r w:rsidRPr="00BA5EA2">
              <w:rPr>
                <w:rFonts w:asciiTheme="minorHAnsi" w:hAnsiTheme="minorHAnsi" w:cstheme="minorHAnsi"/>
                <w:spacing w:val="-5"/>
                <w:sz w:val="24"/>
                <w:szCs w:val="24"/>
              </w:rPr>
              <w:t xml:space="preserve"> </w:t>
            </w:r>
            <w:r w:rsidRPr="00BA5EA2">
              <w:rPr>
                <w:rFonts w:asciiTheme="minorHAnsi" w:hAnsiTheme="minorHAnsi" w:cstheme="minorHAnsi"/>
                <w:sz w:val="24"/>
                <w:szCs w:val="24"/>
              </w:rPr>
              <w:t>tasks</w:t>
            </w:r>
            <w:r w:rsidRPr="00BA5EA2">
              <w:rPr>
                <w:rFonts w:asciiTheme="minorHAnsi" w:hAnsiTheme="minorHAnsi" w:cstheme="minorHAnsi"/>
                <w:spacing w:val="-5"/>
                <w:sz w:val="24"/>
                <w:szCs w:val="24"/>
              </w:rPr>
              <w:t xml:space="preserve"> </w:t>
            </w:r>
            <w:r w:rsidRPr="00BA5EA2">
              <w:rPr>
                <w:rFonts w:asciiTheme="minorHAnsi" w:hAnsiTheme="minorHAnsi" w:cstheme="minorHAnsi"/>
                <w:sz w:val="24"/>
                <w:szCs w:val="24"/>
              </w:rPr>
              <w:t>being</w:t>
            </w:r>
            <w:r w:rsidRPr="00BA5EA2">
              <w:rPr>
                <w:rFonts w:asciiTheme="minorHAnsi" w:hAnsiTheme="minorHAnsi" w:cstheme="minorHAnsi"/>
                <w:spacing w:val="-2"/>
                <w:sz w:val="24"/>
                <w:szCs w:val="24"/>
              </w:rPr>
              <w:t xml:space="preserve"> </w:t>
            </w:r>
            <w:r w:rsidRPr="00BA5EA2">
              <w:rPr>
                <w:rFonts w:asciiTheme="minorHAnsi" w:hAnsiTheme="minorHAnsi" w:cstheme="minorHAnsi"/>
                <w:sz w:val="24"/>
                <w:szCs w:val="24"/>
              </w:rPr>
              <w:t>performed,</w:t>
            </w:r>
            <w:r w:rsidRPr="00BA5EA2">
              <w:rPr>
                <w:rFonts w:asciiTheme="minorHAnsi" w:hAnsiTheme="minorHAnsi" w:cstheme="minorHAnsi"/>
                <w:spacing w:val="-6"/>
                <w:sz w:val="24"/>
                <w:szCs w:val="24"/>
              </w:rPr>
              <w:t xml:space="preserve"> </w:t>
            </w:r>
            <w:r w:rsidRPr="00BA5EA2">
              <w:rPr>
                <w:rFonts w:asciiTheme="minorHAnsi" w:hAnsiTheme="minorHAnsi" w:cstheme="minorHAnsi"/>
                <w:sz w:val="24"/>
                <w:szCs w:val="24"/>
              </w:rPr>
              <w:t>and</w:t>
            </w:r>
            <w:r w:rsidRPr="00BA5EA2">
              <w:rPr>
                <w:rFonts w:asciiTheme="minorHAnsi" w:hAnsiTheme="minorHAnsi" w:cstheme="minorHAnsi"/>
                <w:spacing w:val="-5"/>
                <w:sz w:val="24"/>
                <w:szCs w:val="24"/>
              </w:rPr>
              <w:t xml:space="preserve"> </w:t>
            </w:r>
            <w:r w:rsidRPr="00BA5EA2">
              <w:rPr>
                <w:rFonts w:asciiTheme="minorHAnsi" w:hAnsiTheme="minorHAnsi" w:cstheme="minorHAnsi"/>
                <w:sz w:val="24"/>
                <w:szCs w:val="24"/>
              </w:rPr>
              <w:t>risk</w:t>
            </w:r>
            <w:r w:rsidRPr="00BA5EA2">
              <w:rPr>
                <w:rFonts w:asciiTheme="minorHAnsi" w:hAnsiTheme="minorHAnsi" w:cstheme="minorHAnsi"/>
                <w:spacing w:val="-6"/>
                <w:sz w:val="24"/>
                <w:szCs w:val="24"/>
              </w:rPr>
              <w:t xml:space="preserve"> </w:t>
            </w:r>
            <w:r w:rsidRPr="00BA5EA2">
              <w:rPr>
                <w:rFonts w:asciiTheme="minorHAnsi" w:hAnsiTheme="minorHAnsi" w:cstheme="minorHAnsi"/>
                <w:sz w:val="24"/>
                <w:szCs w:val="24"/>
              </w:rPr>
              <w:t>control</w:t>
            </w:r>
            <w:r w:rsidRPr="00BA5EA2">
              <w:rPr>
                <w:rFonts w:asciiTheme="minorHAnsi" w:hAnsiTheme="minorHAnsi" w:cstheme="minorHAnsi"/>
                <w:spacing w:val="-4"/>
                <w:sz w:val="24"/>
                <w:szCs w:val="24"/>
              </w:rPr>
              <w:t xml:space="preserve"> </w:t>
            </w:r>
            <w:r w:rsidRPr="00BA5EA2">
              <w:rPr>
                <w:rFonts w:asciiTheme="minorHAnsi" w:hAnsiTheme="minorHAnsi" w:cstheme="minorHAnsi"/>
                <w:sz w:val="24"/>
                <w:szCs w:val="24"/>
              </w:rPr>
              <w:t>measures</w:t>
            </w:r>
            <w:r w:rsidRPr="00BA5EA2">
              <w:rPr>
                <w:rFonts w:asciiTheme="minorHAnsi" w:hAnsiTheme="minorHAnsi" w:cstheme="minorHAnsi"/>
                <w:spacing w:val="-5"/>
                <w:sz w:val="24"/>
                <w:szCs w:val="24"/>
              </w:rPr>
              <w:t xml:space="preserve"> </w:t>
            </w:r>
            <w:r w:rsidRPr="00BA5EA2">
              <w:rPr>
                <w:rFonts w:asciiTheme="minorHAnsi" w:hAnsiTheme="minorHAnsi" w:cstheme="minorHAnsi"/>
                <w:sz w:val="24"/>
                <w:szCs w:val="24"/>
              </w:rPr>
              <w:t>being</w:t>
            </w:r>
            <w:r w:rsidRPr="00BA5EA2">
              <w:rPr>
                <w:rFonts w:asciiTheme="minorHAnsi" w:hAnsiTheme="minorHAnsi" w:cstheme="minorHAnsi"/>
                <w:spacing w:val="-2"/>
                <w:sz w:val="24"/>
                <w:szCs w:val="24"/>
              </w:rPr>
              <w:t xml:space="preserve"> applied.</w:t>
            </w:r>
          </w:p>
        </w:tc>
        <w:tc>
          <w:tcPr>
            <w:tcW w:w="1259" w:type="dxa"/>
          </w:tcPr>
          <w:p w14:paraId="0D26B6B1" w14:textId="77777777" w:rsidR="00151140" w:rsidRPr="00A455A8" w:rsidRDefault="00151140" w:rsidP="00EF0AEA">
            <w:pPr>
              <w:pStyle w:val="BodyText"/>
              <w:spacing w:before="3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A455A8">
              <w:rPr>
                <w:rFonts w:asciiTheme="minorHAnsi" w:hAnsiTheme="minorHAnsi" w:cstheme="minorHAnsi"/>
              </w:rPr>
              <w:t>Y  /</w:t>
            </w:r>
            <w:proofErr w:type="gramEnd"/>
            <w:r w:rsidRPr="00A455A8">
              <w:rPr>
                <w:rFonts w:asciiTheme="minorHAnsi" w:hAnsiTheme="minorHAnsi" w:cstheme="minorHAnsi"/>
              </w:rPr>
              <w:t xml:space="preserve">  N</w:t>
            </w:r>
          </w:p>
        </w:tc>
      </w:tr>
      <w:tr w:rsidR="00151140" w:rsidRPr="00BA5EA2" w14:paraId="7C590272" w14:textId="77777777" w:rsidTr="00EF0AEA">
        <w:trPr>
          <w:trHeight w:val="564"/>
        </w:trPr>
        <w:tc>
          <w:tcPr>
            <w:cnfStyle w:val="001000000000" w:firstRow="0" w:lastRow="0" w:firstColumn="1" w:lastColumn="0" w:oddVBand="0" w:evenVBand="0" w:oddHBand="0" w:evenHBand="0" w:firstRowFirstColumn="0" w:firstRowLastColumn="0" w:lastRowFirstColumn="0" w:lastRowLastColumn="0"/>
            <w:tcW w:w="2802" w:type="dxa"/>
            <w:vMerge/>
          </w:tcPr>
          <w:p w14:paraId="7F9A1CD2" w14:textId="77777777" w:rsidR="00151140" w:rsidRPr="00A455A8" w:rsidRDefault="00151140" w:rsidP="00EF0AEA">
            <w:pPr>
              <w:pStyle w:val="BodyText"/>
              <w:spacing w:before="36"/>
              <w:rPr>
                <w:rFonts w:asciiTheme="minorHAnsi" w:hAnsiTheme="minorHAnsi" w:cstheme="minorHAnsi"/>
                <w:b/>
                <w:bCs/>
              </w:rPr>
            </w:pPr>
          </w:p>
        </w:tc>
        <w:tc>
          <w:tcPr>
            <w:cnfStyle w:val="000010000000" w:firstRow="0" w:lastRow="0" w:firstColumn="0" w:lastColumn="0" w:oddVBand="1" w:evenVBand="0" w:oddHBand="0" w:evenHBand="0" w:firstRowFirstColumn="0" w:firstRowLastColumn="0" w:lastRowFirstColumn="0" w:lastRowLastColumn="0"/>
            <w:tcW w:w="6945" w:type="dxa"/>
          </w:tcPr>
          <w:p w14:paraId="56509641" w14:textId="77777777" w:rsidR="00151140" w:rsidRPr="00BA5EA2" w:rsidRDefault="00151140" w:rsidP="00EF0AEA">
            <w:pPr>
              <w:pStyle w:val="TableParagraph"/>
              <w:spacing w:before="41"/>
              <w:ind w:right="3"/>
              <w:jc w:val="left"/>
              <w:rPr>
                <w:rFonts w:asciiTheme="minorHAnsi" w:hAnsiTheme="minorHAnsi" w:cstheme="minorHAnsi"/>
                <w:spacing w:val="-4"/>
                <w:sz w:val="24"/>
                <w:szCs w:val="24"/>
              </w:rPr>
            </w:pPr>
            <w:r w:rsidRPr="00BA5EA2">
              <w:rPr>
                <w:rFonts w:asciiTheme="minorHAnsi" w:hAnsiTheme="minorHAnsi" w:cstheme="minorHAnsi"/>
                <w:sz w:val="24"/>
                <w:szCs w:val="24"/>
              </w:rPr>
              <w:t>Do</w:t>
            </w:r>
            <w:r w:rsidRPr="00BA5EA2">
              <w:rPr>
                <w:rFonts w:asciiTheme="minorHAnsi" w:hAnsiTheme="minorHAnsi" w:cstheme="minorHAnsi"/>
                <w:spacing w:val="-7"/>
                <w:sz w:val="24"/>
                <w:szCs w:val="24"/>
              </w:rPr>
              <w:t xml:space="preserve"> </w:t>
            </w:r>
            <w:r w:rsidRPr="00BA5EA2">
              <w:rPr>
                <w:rFonts w:asciiTheme="minorHAnsi" w:hAnsiTheme="minorHAnsi" w:cstheme="minorHAnsi"/>
                <w:sz w:val="24"/>
                <w:szCs w:val="24"/>
              </w:rPr>
              <w:t>the</w:t>
            </w:r>
            <w:r w:rsidRPr="00BA5EA2">
              <w:rPr>
                <w:rFonts w:asciiTheme="minorHAnsi" w:hAnsiTheme="minorHAnsi" w:cstheme="minorHAnsi"/>
                <w:spacing w:val="-6"/>
                <w:sz w:val="24"/>
                <w:szCs w:val="24"/>
              </w:rPr>
              <w:t xml:space="preserve"> </w:t>
            </w:r>
            <w:r w:rsidRPr="00BA5EA2">
              <w:rPr>
                <w:rFonts w:asciiTheme="minorHAnsi" w:hAnsiTheme="minorHAnsi" w:cstheme="minorHAnsi"/>
                <w:sz w:val="24"/>
                <w:szCs w:val="24"/>
              </w:rPr>
              <w:t>current</w:t>
            </w:r>
            <w:r w:rsidRPr="00BA5EA2">
              <w:rPr>
                <w:rFonts w:asciiTheme="minorHAnsi" w:hAnsiTheme="minorHAnsi" w:cstheme="minorHAnsi"/>
                <w:spacing w:val="-5"/>
                <w:sz w:val="24"/>
                <w:szCs w:val="24"/>
              </w:rPr>
              <w:t xml:space="preserve"> </w:t>
            </w:r>
            <w:r w:rsidRPr="00BA5EA2">
              <w:rPr>
                <w:rFonts w:asciiTheme="minorHAnsi" w:hAnsiTheme="minorHAnsi" w:cstheme="minorHAnsi"/>
                <w:sz w:val="24"/>
                <w:szCs w:val="24"/>
              </w:rPr>
              <w:t>environmental</w:t>
            </w:r>
            <w:r w:rsidRPr="00BA5EA2">
              <w:rPr>
                <w:rFonts w:asciiTheme="minorHAnsi" w:hAnsiTheme="minorHAnsi" w:cstheme="minorHAnsi"/>
                <w:spacing w:val="-5"/>
                <w:sz w:val="24"/>
                <w:szCs w:val="24"/>
              </w:rPr>
              <w:t xml:space="preserve"> </w:t>
            </w:r>
            <w:r w:rsidRPr="00BA5EA2">
              <w:rPr>
                <w:rFonts w:asciiTheme="minorHAnsi" w:hAnsiTheme="minorHAnsi" w:cstheme="minorHAnsi"/>
                <w:sz w:val="24"/>
                <w:szCs w:val="24"/>
              </w:rPr>
              <w:t>conditions</w:t>
            </w:r>
            <w:r w:rsidRPr="00BA5EA2">
              <w:rPr>
                <w:rFonts w:asciiTheme="minorHAnsi" w:hAnsiTheme="minorHAnsi" w:cstheme="minorHAnsi"/>
                <w:spacing w:val="-4"/>
                <w:sz w:val="24"/>
                <w:szCs w:val="24"/>
              </w:rPr>
              <w:t xml:space="preserve"> </w:t>
            </w:r>
            <w:r w:rsidRPr="00BA5EA2">
              <w:rPr>
                <w:rFonts w:asciiTheme="minorHAnsi" w:hAnsiTheme="minorHAnsi" w:cstheme="minorHAnsi"/>
                <w:sz w:val="24"/>
                <w:szCs w:val="24"/>
              </w:rPr>
              <w:t>elevate</w:t>
            </w:r>
            <w:r w:rsidRPr="00BA5EA2">
              <w:rPr>
                <w:rFonts w:asciiTheme="minorHAnsi" w:hAnsiTheme="minorHAnsi" w:cstheme="minorHAnsi"/>
                <w:spacing w:val="-6"/>
                <w:sz w:val="24"/>
                <w:szCs w:val="24"/>
              </w:rPr>
              <w:t xml:space="preserve"> </w:t>
            </w:r>
            <w:r w:rsidRPr="00BA5EA2">
              <w:rPr>
                <w:rFonts w:asciiTheme="minorHAnsi" w:hAnsiTheme="minorHAnsi" w:cstheme="minorHAnsi"/>
                <w:spacing w:val="-4"/>
                <w:sz w:val="24"/>
                <w:szCs w:val="24"/>
              </w:rPr>
              <w:t>risk?</w:t>
            </w:r>
          </w:p>
        </w:tc>
        <w:tc>
          <w:tcPr>
            <w:tcW w:w="1259" w:type="dxa"/>
          </w:tcPr>
          <w:p w14:paraId="6CA12017" w14:textId="77777777" w:rsidR="00151140" w:rsidRPr="00A455A8" w:rsidRDefault="00151140" w:rsidP="00EF0AEA">
            <w:pPr>
              <w:pStyle w:val="BodyText"/>
              <w:spacing w:before="3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A455A8">
              <w:rPr>
                <w:rFonts w:asciiTheme="minorHAnsi" w:hAnsiTheme="minorHAnsi" w:cstheme="minorHAnsi"/>
              </w:rPr>
              <w:t>Y  /</w:t>
            </w:r>
            <w:proofErr w:type="gramEnd"/>
            <w:r w:rsidRPr="00A455A8">
              <w:rPr>
                <w:rFonts w:asciiTheme="minorHAnsi" w:hAnsiTheme="minorHAnsi" w:cstheme="minorHAnsi"/>
              </w:rPr>
              <w:t xml:space="preserve">  N</w:t>
            </w:r>
          </w:p>
        </w:tc>
      </w:tr>
      <w:tr w:rsidR="00151140" w:rsidRPr="00BA5EA2" w14:paraId="5A1867DF" w14:textId="77777777" w:rsidTr="00EF0AEA">
        <w:trPr>
          <w:trHeight w:val="559"/>
        </w:trPr>
        <w:tc>
          <w:tcPr>
            <w:cnfStyle w:val="001000000000" w:firstRow="0" w:lastRow="0" w:firstColumn="1" w:lastColumn="0" w:oddVBand="0" w:evenVBand="0" w:oddHBand="0" w:evenHBand="0" w:firstRowFirstColumn="0" w:firstRowLastColumn="0" w:lastRowFirstColumn="0" w:lastRowLastColumn="0"/>
            <w:tcW w:w="2802" w:type="dxa"/>
            <w:vMerge/>
          </w:tcPr>
          <w:p w14:paraId="7DBFC56C" w14:textId="77777777" w:rsidR="00151140" w:rsidRPr="00A455A8" w:rsidRDefault="00151140" w:rsidP="00EF0AEA">
            <w:pPr>
              <w:pStyle w:val="BodyText"/>
              <w:spacing w:before="36"/>
              <w:rPr>
                <w:rFonts w:asciiTheme="minorHAnsi" w:hAnsiTheme="minorHAnsi" w:cstheme="minorHAnsi"/>
                <w:b/>
                <w:bCs/>
              </w:rPr>
            </w:pPr>
          </w:p>
        </w:tc>
        <w:tc>
          <w:tcPr>
            <w:cnfStyle w:val="000010000000" w:firstRow="0" w:lastRow="0" w:firstColumn="0" w:lastColumn="0" w:oddVBand="1" w:evenVBand="0" w:oddHBand="0" w:evenHBand="0" w:firstRowFirstColumn="0" w:firstRowLastColumn="0" w:lastRowFirstColumn="0" w:lastRowLastColumn="0"/>
            <w:tcW w:w="6945" w:type="dxa"/>
          </w:tcPr>
          <w:p w14:paraId="4105C3BC" w14:textId="77777777" w:rsidR="00151140" w:rsidRPr="00BA5EA2" w:rsidRDefault="00151140" w:rsidP="00EF0AEA">
            <w:pPr>
              <w:pStyle w:val="TableParagraph"/>
              <w:spacing w:before="41"/>
              <w:ind w:left="0" w:right="3"/>
              <w:jc w:val="left"/>
              <w:rPr>
                <w:rFonts w:asciiTheme="minorHAnsi" w:hAnsiTheme="minorHAnsi" w:cstheme="minorHAnsi"/>
                <w:spacing w:val="-4"/>
                <w:sz w:val="24"/>
                <w:szCs w:val="24"/>
              </w:rPr>
            </w:pPr>
            <w:r w:rsidRPr="00BA5EA2">
              <w:rPr>
                <w:rFonts w:asciiTheme="minorHAnsi" w:hAnsiTheme="minorHAnsi" w:cstheme="minorHAnsi"/>
                <w:spacing w:val="-4"/>
                <w:sz w:val="24"/>
                <w:szCs w:val="24"/>
              </w:rPr>
              <w:t>Can anyone see risks that haven’t been identified and controlled?</w:t>
            </w:r>
          </w:p>
        </w:tc>
        <w:tc>
          <w:tcPr>
            <w:tcW w:w="1259" w:type="dxa"/>
          </w:tcPr>
          <w:p w14:paraId="1532D4BF" w14:textId="77777777" w:rsidR="00151140" w:rsidRPr="00A455A8" w:rsidRDefault="00151140" w:rsidP="00EF0AEA">
            <w:pPr>
              <w:pStyle w:val="BodyText"/>
              <w:spacing w:before="3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A455A8">
              <w:rPr>
                <w:rFonts w:asciiTheme="minorHAnsi" w:hAnsiTheme="minorHAnsi" w:cstheme="minorHAnsi"/>
              </w:rPr>
              <w:t>Y  /</w:t>
            </w:r>
            <w:proofErr w:type="gramEnd"/>
            <w:r w:rsidRPr="00A455A8">
              <w:rPr>
                <w:rFonts w:asciiTheme="minorHAnsi" w:hAnsiTheme="minorHAnsi" w:cstheme="minorHAnsi"/>
              </w:rPr>
              <w:t xml:space="preserve">  N</w:t>
            </w:r>
          </w:p>
        </w:tc>
      </w:tr>
      <w:tr w:rsidR="00151140" w:rsidRPr="00BA5EA2" w14:paraId="5BE51CF6" w14:textId="77777777" w:rsidTr="00EF0AEA">
        <w:trPr>
          <w:trHeight w:val="554"/>
        </w:trPr>
        <w:tc>
          <w:tcPr>
            <w:cnfStyle w:val="001000000000" w:firstRow="0" w:lastRow="0" w:firstColumn="1" w:lastColumn="0" w:oddVBand="0" w:evenVBand="0" w:oddHBand="0" w:evenHBand="0" w:firstRowFirstColumn="0" w:firstRowLastColumn="0" w:lastRowFirstColumn="0" w:lastRowLastColumn="0"/>
            <w:tcW w:w="2802" w:type="dxa"/>
            <w:vMerge w:val="restart"/>
            <w:shd w:val="clear" w:color="auto" w:fill="auto"/>
          </w:tcPr>
          <w:p w14:paraId="7555B099" w14:textId="77777777" w:rsidR="00151140" w:rsidRPr="00A455A8" w:rsidRDefault="00151140" w:rsidP="00EF0AEA">
            <w:pPr>
              <w:pStyle w:val="TableParagraph"/>
              <w:spacing w:before="75" w:line="293" w:lineRule="exact"/>
              <w:ind w:right="4"/>
              <w:jc w:val="left"/>
              <w:rPr>
                <w:rFonts w:asciiTheme="minorHAnsi" w:hAnsiTheme="minorHAnsi" w:cstheme="minorHAnsi"/>
                <w:sz w:val="24"/>
                <w:szCs w:val="24"/>
              </w:rPr>
            </w:pPr>
            <w:r w:rsidRPr="00A455A8">
              <w:rPr>
                <w:rFonts w:asciiTheme="minorHAnsi" w:hAnsiTheme="minorHAnsi" w:cstheme="minorHAnsi"/>
                <w:sz w:val="24"/>
                <w:szCs w:val="24"/>
              </w:rPr>
              <w:t>Equipment:</w:t>
            </w:r>
          </w:p>
        </w:tc>
        <w:tc>
          <w:tcPr>
            <w:cnfStyle w:val="000010000000" w:firstRow="0" w:lastRow="0" w:firstColumn="0" w:lastColumn="0" w:oddVBand="1" w:evenVBand="0" w:oddHBand="0" w:evenHBand="0" w:firstRowFirstColumn="0" w:firstRowLastColumn="0" w:lastRowFirstColumn="0" w:lastRowLastColumn="0"/>
            <w:tcW w:w="6945" w:type="dxa"/>
          </w:tcPr>
          <w:p w14:paraId="7364CE92" w14:textId="77777777" w:rsidR="00151140" w:rsidRPr="00BA5EA2" w:rsidRDefault="00151140" w:rsidP="00EF0AEA">
            <w:pPr>
              <w:pStyle w:val="TableParagraph"/>
              <w:spacing w:before="0"/>
              <w:ind w:right="6"/>
              <w:jc w:val="left"/>
              <w:rPr>
                <w:rFonts w:asciiTheme="minorHAnsi" w:hAnsiTheme="minorHAnsi" w:cstheme="minorHAnsi"/>
                <w:spacing w:val="-2"/>
                <w:sz w:val="24"/>
                <w:szCs w:val="24"/>
              </w:rPr>
            </w:pPr>
            <w:r w:rsidRPr="00BA5EA2">
              <w:rPr>
                <w:rFonts w:asciiTheme="minorHAnsi" w:hAnsiTheme="minorHAnsi" w:cstheme="minorHAnsi"/>
                <w:sz w:val="24"/>
                <w:szCs w:val="24"/>
              </w:rPr>
              <w:t>Is all equipment onboard</w:t>
            </w:r>
            <w:r w:rsidRPr="00BA5EA2">
              <w:rPr>
                <w:rFonts w:asciiTheme="minorHAnsi" w:hAnsiTheme="minorHAnsi" w:cstheme="minorHAnsi"/>
                <w:spacing w:val="-2"/>
                <w:sz w:val="24"/>
                <w:szCs w:val="24"/>
              </w:rPr>
              <w:t>?</w:t>
            </w:r>
          </w:p>
        </w:tc>
        <w:tc>
          <w:tcPr>
            <w:tcW w:w="1259" w:type="dxa"/>
          </w:tcPr>
          <w:p w14:paraId="7D55B3F1" w14:textId="77777777" w:rsidR="00151140" w:rsidRPr="00A455A8" w:rsidRDefault="00151140" w:rsidP="00EF0AEA">
            <w:pPr>
              <w:pStyle w:val="BodyText"/>
              <w:spacing w:before="3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A455A8">
              <w:rPr>
                <w:rFonts w:asciiTheme="minorHAnsi" w:hAnsiTheme="minorHAnsi" w:cstheme="minorHAnsi"/>
              </w:rPr>
              <w:t>Y  /</w:t>
            </w:r>
            <w:proofErr w:type="gramEnd"/>
            <w:r w:rsidRPr="00A455A8">
              <w:rPr>
                <w:rFonts w:asciiTheme="minorHAnsi" w:hAnsiTheme="minorHAnsi" w:cstheme="minorHAnsi"/>
              </w:rPr>
              <w:t xml:space="preserve">  N</w:t>
            </w:r>
          </w:p>
        </w:tc>
      </w:tr>
      <w:tr w:rsidR="00151140" w:rsidRPr="00BA5EA2" w14:paraId="3ACB88D5" w14:textId="77777777" w:rsidTr="00EF0AEA">
        <w:trPr>
          <w:trHeight w:val="548"/>
        </w:trPr>
        <w:tc>
          <w:tcPr>
            <w:cnfStyle w:val="001000000000" w:firstRow="0" w:lastRow="0" w:firstColumn="1" w:lastColumn="0" w:oddVBand="0" w:evenVBand="0" w:oddHBand="0" w:evenHBand="0" w:firstRowFirstColumn="0" w:firstRowLastColumn="0" w:lastRowFirstColumn="0" w:lastRowLastColumn="0"/>
            <w:tcW w:w="2802" w:type="dxa"/>
            <w:vMerge/>
            <w:shd w:val="clear" w:color="auto" w:fill="auto"/>
          </w:tcPr>
          <w:p w14:paraId="7F94DF4E" w14:textId="77777777" w:rsidR="00151140" w:rsidRPr="00BA5EA2" w:rsidRDefault="00151140" w:rsidP="00EF0AEA">
            <w:pPr>
              <w:pStyle w:val="BodyText"/>
              <w:spacing w:before="36"/>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6945" w:type="dxa"/>
          </w:tcPr>
          <w:p w14:paraId="0D47C0A7" w14:textId="77777777" w:rsidR="00151140" w:rsidRPr="00BA5EA2" w:rsidRDefault="00151140" w:rsidP="00EF0AEA">
            <w:pPr>
              <w:pStyle w:val="TableParagraph"/>
              <w:spacing w:before="0"/>
              <w:ind w:left="0" w:right="6"/>
              <w:jc w:val="left"/>
              <w:rPr>
                <w:rFonts w:asciiTheme="minorHAnsi" w:hAnsiTheme="minorHAnsi" w:cstheme="minorHAnsi"/>
                <w:sz w:val="24"/>
                <w:szCs w:val="24"/>
              </w:rPr>
            </w:pPr>
            <w:r w:rsidRPr="00BA5EA2">
              <w:rPr>
                <w:rFonts w:asciiTheme="minorHAnsi" w:hAnsiTheme="minorHAnsi" w:cstheme="minorHAnsi"/>
                <w:sz w:val="24"/>
                <w:szCs w:val="24"/>
              </w:rPr>
              <w:t>Is all equipment checked and functional?</w:t>
            </w:r>
          </w:p>
        </w:tc>
        <w:tc>
          <w:tcPr>
            <w:tcW w:w="1259" w:type="dxa"/>
          </w:tcPr>
          <w:p w14:paraId="14B69053" w14:textId="77777777" w:rsidR="00151140" w:rsidRPr="00A455A8" w:rsidRDefault="00151140" w:rsidP="00EF0AEA">
            <w:pPr>
              <w:pStyle w:val="BodyText"/>
              <w:spacing w:before="3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A455A8">
              <w:rPr>
                <w:rFonts w:asciiTheme="minorHAnsi" w:hAnsiTheme="minorHAnsi" w:cstheme="minorHAnsi"/>
              </w:rPr>
              <w:t>Y  /</w:t>
            </w:r>
            <w:proofErr w:type="gramEnd"/>
            <w:r w:rsidRPr="00A455A8">
              <w:rPr>
                <w:rFonts w:asciiTheme="minorHAnsi" w:hAnsiTheme="minorHAnsi" w:cstheme="minorHAnsi"/>
              </w:rPr>
              <w:t xml:space="preserve">  N</w:t>
            </w:r>
          </w:p>
        </w:tc>
      </w:tr>
      <w:tr w:rsidR="00151140" w:rsidRPr="00BA5EA2" w14:paraId="2C619191" w14:textId="77777777" w:rsidTr="00EF0AEA">
        <w:trPr>
          <w:trHeight w:val="556"/>
        </w:trPr>
        <w:tc>
          <w:tcPr>
            <w:cnfStyle w:val="001000000000" w:firstRow="0" w:lastRow="0" w:firstColumn="1" w:lastColumn="0" w:oddVBand="0" w:evenVBand="0" w:oddHBand="0" w:evenHBand="0" w:firstRowFirstColumn="0" w:firstRowLastColumn="0" w:lastRowFirstColumn="0" w:lastRowLastColumn="0"/>
            <w:tcW w:w="2802" w:type="dxa"/>
            <w:vMerge/>
            <w:shd w:val="clear" w:color="auto" w:fill="auto"/>
          </w:tcPr>
          <w:p w14:paraId="2D4D3490" w14:textId="77777777" w:rsidR="00151140" w:rsidRPr="00BA5EA2" w:rsidRDefault="00151140" w:rsidP="00EF0AEA">
            <w:pPr>
              <w:pStyle w:val="BodyText"/>
              <w:spacing w:before="36"/>
              <w:rPr>
                <w:rFonts w:asciiTheme="minorHAnsi" w:hAnsiTheme="minorHAnsi" w:cstheme="minorHAnsi"/>
                <w:b/>
                <w:bCs/>
              </w:rPr>
            </w:pPr>
          </w:p>
        </w:tc>
        <w:tc>
          <w:tcPr>
            <w:cnfStyle w:val="000010000000" w:firstRow="0" w:lastRow="0" w:firstColumn="0" w:lastColumn="0" w:oddVBand="1" w:evenVBand="0" w:oddHBand="0" w:evenHBand="0" w:firstRowFirstColumn="0" w:firstRowLastColumn="0" w:lastRowFirstColumn="0" w:lastRowLastColumn="0"/>
            <w:tcW w:w="6945" w:type="dxa"/>
          </w:tcPr>
          <w:p w14:paraId="05E64258" w14:textId="77777777" w:rsidR="00151140" w:rsidRPr="00BA5EA2" w:rsidRDefault="00151140" w:rsidP="00EF0AEA">
            <w:pPr>
              <w:pStyle w:val="TableParagraph"/>
              <w:spacing w:before="0"/>
              <w:ind w:left="0" w:right="6"/>
              <w:jc w:val="left"/>
              <w:rPr>
                <w:rFonts w:asciiTheme="minorHAnsi" w:hAnsiTheme="minorHAnsi" w:cstheme="minorHAnsi"/>
                <w:sz w:val="24"/>
                <w:szCs w:val="24"/>
              </w:rPr>
            </w:pPr>
            <w:r>
              <w:rPr>
                <w:rFonts w:asciiTheme="minorHAnsi" w:hAnsiTheme="minorHAnsi" w:cstheme="minorHAnsi"/>
                <w:sz w:val="24"/>
                <w:szCs w:val="24"/>
              </w:rPr>
              <w:t>Everyone knows how to use the equipment (where required)?</w:t>
            </w:r>
          </w:p>
        </w:tc>
        <w:tc>
          <w:tcPr>
            <w:tcW w:w="1259" w:type="dxa"/>
          </w:tcPr>
          <w:p w14:paraId="6D8BEF20" w14:textId="77777777" w:rsidR="00151140" w:rsidRPr="00A455A8" w:rsidRDefault="00151140" w:rsidP="00EF0AEA">
            <w:pPr>
              <w:pStyle w:val="BodyText"/>
              <w:spacing w:before="3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151140" w:rsidRPr="00BA5EA2" w14:paraId="38D1FDDF" w14:textId="77777777" w:rsidTr="00EF0AEA">
        <w:trPr>
          <w:trHeight w:val="564"/>
        </w:trPr>
        <w:tc>
          <w:tcPr>
            <w:cnfStyle w:val="001000000000" w:firstRow="0" w:lastRow="0" w:firstColumn="1" w:lastColumn="0" w:oddVBand="0" w:evenVBand="0" w:oddHBand="0" w:evenHBand="0" w:firstRowFirstColumn="0" w:firstRowLastColumn="0" w:lastRowFirstColumn="0" w:lastRowLastColumn="0"/>
            <w:tcW w:w="2802" w:type="dxa"/>
            <w:vMerge/>
            <w:shd w:val="clear" w:color="auto" w:fill="auto"/>
          </w:tcPr>
          <w:p w14:paraId="361A33BB" w14:textId="77777777" w:rsidR="00151140" w:rsidRPr="00BA5EA2" w:rsidRDefault="00151140" w:rsidP="00EF0AEA">
            <w:pPr>
              <w:pStyle w:val="BodyText"/>
              <w:spacing w:before="36"/>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6945" w:type="dxa"/>
          </w:tcPr>
          <w:p w14:paraId="263F4E6C" w14:textId="77777777" w:rsidR="00151140" w:rsidRPr="00BA5EA2" w:rsidRDefault="00151140" w:rsidP="00EF0AEA">
            <w:pPr>
              <w:pStyle w:val="TableParagraph"/>
              <w:spacing w:before="41"/>
              <w:ind w:left="0" w:right="3"/>
              <w:jc w:val="left"/>
              <w:rPr>
                <w:rFonts w:asciiTheme="minorHAnsi" w:hAnsiTheme="minorHAnsi" w:cstheme="minorHAnsi"/>
                <w:sz w:val="24"/>
                <w:szCs w:val="24"/>
              </w:rPr>
            </w:pPr>
            <w:r w:rsidRPr="00BA5EA2">
              <w:rPr>
                <w:rFonts w:asciiTheme="minorHAnsi" w:hAnsiTheme="minorHAnsi" w:cstheme="minorHAnsi"/>
                <w:sz w:val="24"/>
                <w:szCs w:val="24"/>
              </w:rPr>
              <w:t>Is everyone happy to proceed?</w:t>
            </w:r>
          </w:p>
        </w:tc>
        <w:tc>
          <w:tcPr>
            <w:tcW w:w="1259" w:type="dxa"/>
          </w:tcPr>
          <w:p w14:paraId="65B055A1" w14:textId="77777777" w:rsidR="00151140" w:rsidRPr="00A455A8" w:rsidRDefault="00151140" w:rsidP="00EF0AEA">
            <w:pPr>
              <w:pStyle w:val="BodyText"/>
              <w:spacing w:before="3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gramStart"/>
            <w:r w:rsidRPr="00A455A8">
              <w:rPr>
                <w:rFonts w:asciiTheme="minorHAnsi" w:hAnsiTheme="minorHAnsi" w:cstheme="minorHAnsi"/>
              </w:rPr>
              <w:t>Y  /</w:t>
            </w:r>
            <w:proofErr w:type="gramEnd"/>
            <w:r w:rsidRPr="00A455A8">
              <w:rPr>
                <w:rFonts w:asciiTheme="minorHAnsi" w:hAnsiTheme="minorHAnsi" w:cstheme="minorHAnsi"/>
              </w:rPr>
              <w:t xml:space="preserve">  N</w:t>
            </w:r>
          </w:p>
        </w:tc>
      </w:tr>
      <w:tr w:rsidR="00151140" w:rsidRPr="00BA5EA2" w14:paraId="0C4891DF" w14:textId="77777777" w:rsidTr="00151140">
        <w:trPr>
          <w:trHeight w:val="905"/>
        </w:trPr>
        <w:tc>
          <w:tcPr>
            <w:cnfStyle w:val="001000000000" w:firstRow="0" w:lastRow="0" w:firstColumn="1" w:lastColumn="0" w:oddVBand="0" w:evenVBand="0" w:oddHBand="0" w:evenHBand="0" w:firstRowFirstColumn="0" w:firstRowLastColumn="0" w:lastRowFirstColumn="0" w:lastRowLastColumn="0"/>
            <w:tcW w:w="2802" w:type="dxa"/>
          </w:tcPr>
          <w:p w14:paraId="6B051B91" w14:textId="77777777" w:rsidR="00151140" w:rsidRPr="00BA5EA2" w:rsidRDefault="00151140" w:rsidP="00EF0AEA">
            <w:pPr>
              <w:pStyle w:val="BodyText"/>
              <w:spacing w:before="36"/>
              <w:rPr>
                <w:rFonts w:asciiTheme="minorHAnsi" w:hAnsiTheme="minorHAnsi" w:cstheme="minorHAnsi"/>
                <w:b/>
                <w:bCs/>
              </w:rPr>
            </w:pPr>
            <w:r>
              <w:rPr>
                <w:rFonts w:asciiTheme="minorHAnsi" w:hAnsiTheme="minorHAnsi" w:cstheme="minorHAnsi"/>
                <w:b/>
                <w:bCs/>
              </w:rPr>
              <w:t>Notes:</w:t>
            </w:r>
          </w:p>
        </w:tc>
        <w:tc>
          <w:tcPr>
            <w:cnfStyle w:val="000010000000" w:firstRow="0" w:lastRow="0" w:firstColumn="0" w:lastColumn="0" w:oddVBand="1" w:evenVBand="0" w:oddHBand="0" w:evenHBand="0" w:firstRowFirstColumn="0" w:firstRowLastColumn="0" w:lastRowFirstColumn="0" w:lastRowLastColumn="0"/>
            <w:tcW w:w="8204" w:type="dxa"/>
            <w:gridSpan w:val="2"/>
          </w:tcPr>
          <w:p w14:paraId="3DFF756C" w14:textId="77777777" w:rsidR="00151140" w:rsidRDefault="00151140" w:rsidP="00EF0AEA">
            <w:pPr>
              <w:pStyle w:val="BodyText"/>
              <w:spacing w:before="36"/>
              <w:rPr>
                <w:rFonts w:asciiTheme="minorHAnsi" w:hAnsiTheme="minorHAnsi" w:cstheme="minorHAnsi"/>
                <w:b w:val="0"/>
                <w:bCs w:val="0"/>
              </w:rPr>
            </w:pPr>
          </w:p>
        </w:tc>
      </w:tr>
    </w:tbl>
    <w:p w14:paraId="1571BC18" w14:textId="77777777" w:rsidR="0008354C" w:rsidRPr="0008354C" w:rsidRDefault="0008354C" w:rsidP="00151140">
      <w:pPr>
        <w:pStyle w:val="BodyText"/>
        <w:spacing w:before="36"/>
        <w:jc w:val="center"/>
        <w:rPr>
          <w:sz w:val="14"/>
          <w:szCs w:val="14"/>
        </w:rPr>
      </w:pPr>
    </w:p>
    <w:p w14:paraId="3881016C" w14:textId="3D26D2CC" w:rsidR="00151140" w:rsidRDefault="00151140" w:rsidP="00151140">
      <w:pPr>
        <w:pStyle w:val="BodyText"/>
        <w:spacing w:before="36"/>
        <w:jc w:val="center"/>
      </w:pPr>
      <w:r>
        <w:t>END OF DAY</w:t>
      </w:r>
    </w:p>
    <w:tbl>
      <w:tblPr>
        <w:tblStyle w:val="PlainTable1"/>
        <w:tblW w:w="0" w:type="auto"/>
        <w:tblLook w:val="0320" w:firstRow="1" w:lastRow="0" w:firstColumn="0" w:lastColumn="1" w:noHBand="1" w:noVBand="0"/>
      </w:tblPr>
      <w:tblGrid>
        <w:gridCol w:w="5934"/>
        <w:gridCol w:w="4522"/>
      </w:tblGrid>
      <w:tr w:rsidR="00151140" w14:paraId="175EEADE" w14:textId="77777777" w:rsidTr="00EF0AEA">
        <w:trPr>
          <w:cnfStyle w:val="100000000000" w:firstRow="1" w:lastRow="0" w:firstColumn="0" w:lastColumn="0" w:oddVBand="0" w:evenVBand="0" w:oddHBand="0" w:evenHBand="0" w:firstRowFirstColumn="0" w:firstRowLastColumn="0" w:lastRowFirstColumn="0" w:lastRowLastColumn="0"/>
          <w:trHeight w:val="384"/>
        </w:trPr>
        <w:tc>
          <w:tcPr>
            <w:cnfStyle w:val="000010000000" w:firstRow="0" w:lastRow="0" w:firstColumn="0" w:lastColumn="0" w:oddVBand="1" w:evenVBand="0" w:oddHBand="0" w:evenHBand="0" w:firstRowFirstColumn="0" w:firstRowLastColumn="0" w:lastRowFirstColumn="0" w:lastRowLastColumn="0"/>
            <w:tcW w:w="6047" w:type="dxa"/>
          </w:tcPr>
          <w:p w14:paraId="48205B0F" w14:textId="77777777" w:rsidR="00151140" w:rsidRPr="00A455A8" w:rsidRDefault="00151140" w:rsidP="00151140">
            <w:pPr>
              <w:pStyle w:val="BodyText"/>
              <w:numPr>
                <w:ilvl w:val="0"/>
                <w:numId w:val="14"/>
              </w:numPr>
              <w:spacing w:before="36"/>
            </w:pPr>
            <w:r w:rsidRPr="00A455A8">
              <w:t>How many errors occurred today?</w:t>
            </w:r>
          </w:p>
        </w:tc>
        <w:tc>
          <w:tcPr>
            <w:cnfStyle w:val="000100000000" w:firstRow="0" w:lastRow="0" w:firstColumn="0" w:lastColumn="1" w:oddVBand="0" w:evenVBand="0" w:oddHBand="0" w:evenHBand="0" w:firstRowFirstColumn="0" w:firstRowLastColumn="0" w:lastRowFirstColumn="0" w:lastRowLastColumn="0"/>
            <w:tcW w:w="4639" w:type="dxa"/>
          </w:tcPr>
          <w:p w14:paraId="1C522B96" w14:textId="77777777" w:rsidR="00151140" w:rsidRPr="00A455A8" w:rsidRDefault="00151140" w:rsidP="00EF0AEA">
            <w:pPr>
              <w:pStyle w:val="BodyText"/>
              <w:spacing w:before="36"/>
              <w:jc w:val="center"/>
            </w:pPr>
          </w:p>
        </w:tc>
      </w:tr>
      <w:tr w:rsidR="00151140" w14:paraId="0F81FD5A" w14:textId="77777777" w:rsidTr="00EF0AEA">
        <w:tc>
          <w:tcPr>
            <w:cnfStyle w:val="000010000000" w:firstRow="0" w:lastRow="0" w:firstColumn="0" w:lastColumn="0" w:oddVBand="1" w:evenVBand="0" w:oddHBand="0" w:evenHBand="0" w:firstRowFirstColumn="0" w:firstRowLastColumn="0" w:lastRowFirstColumn="0" w:lastRowLastColumn="0"/>
            <w:tcW w:w="6047" w:type="dxa"/>
          </w:tcPr>
          <w:p w14:paraId="2F65042A" w14:textId="77777777" w:rsidR="00151140" w:rsidRPr="00A455A8" w:rsidRDefault="00151140" w:rsidP="00151140">
            <w:pPr>
              <w:pStyle w:val="BodyText"/>
              <w:numPr>
                <w:ilvl w:val="0"/>
                <w:numId w:val="14"/>
              </w:numPr>
              <w:spacing w:before="36"/>
              <w:rPr>
                <w:b w:val="0"/>
                <w:bCs w:val="0"/>
              </w:rPr>
            </w:pPr>
            <w:r w:rsidRPr="00A455A8">
              <w:rPr>
                <w:b w:val="0"/>
                <w:bCs w:val="0"/>
              </w:rPr>
              <w:t>What is the mood of the crew?</w:t>
            </w:r>
          </w:p>
        </w:tc>
        <w:tc>
          <w:tcPr>
            <w:cnfStyle w:val="000100000000" w:firstRow="0" w:lastRow="0" w:firstColumn="0" w:lastColumn="1" w:oddVBand="0" w:evenVBand="0" w:oddHBand="0" w:evenHBand="0" w:firstRowFirstColumn="0" w:firstRowLastColumn="0" w:lastRowFirstColumn="0" w:lastRowLastColumn="0"/>
            <w:tcW w:w="4639" w:type="dxa"/>
          </w:tcPr>
          <w:p w14:paraId="515D9DF7" w14:textId="77777777" w:rsidR="00151140" w:rsidRPr="00A455A8" w:rsidRDefault="00151140" w:rsidP="00EF0AEA">
            <w:pPr>
              <w:pStyle w:val="BodyText"/>
              <w:spacing w:before="36"/>
              <w:jc w:val="center"/>
            </w:pPr>
          </w:p>
        </w:tc>
      </w:tr>
      <w:tr w:rsidR="00151140" w14:paraId="6CCE0A17" w14:textId="77777777" w:rsidTr="00EF0AEA">
        <w:tc>
          <w:tcPr>
            <w:cnfStyle w:val="000010000000" w:firstRow="0" w:lastRow="0" w:firstColumn="0" w:lastColumn="0" w:oddVBand="1" w:evenVBand="0" w:oddHBand="0" w:evenHBand="0" w:firstRowFirstColumn="0" w:firstRowLastColumn="0" w:lastRowFirstColumn="0" w:lastRowLastColumn="0"/>
            <w:tcW w:w="6047" w:type="dxa"/>
          </w:tcPr>
          <w:p w14:paraId="08E11966" w14:textId="77777777" w:rsidR="00151140" w:rsidRPr="00A455A8" w:rsidRDefault="00151140" w:rsidP="00151140">
            <w:pPr>
              <w:pStyle w:val="BodyText"/>
              <w:numPr>
                <w:ilvl w:val="0"/>
                <w:numId w:val="14"/>
              </w:numPr>
              <w:spacing w:before="36"/>
              <w:rPr>
                <w:b w:val="0"/>
                <w:bCs w:val="0"/>
              </w:rPr>
            </w:pPr>
            <w:r w:rsidRPr="00A455A8">
              <w:rPr>
                <w:b w:val="0"/>
                <w:bCs w:val="0"/>
              </w:rPr>
              <w:t>Observation of body language – are participants weary?</w:t>
            </w:r>
          </w:p>
        </w:tc>
        <w:tc>
          <w:tcPr>
            <w:cnfStyle w:val="000100000000" w:firstRow="0" w:lastRow="0" w:firstColumn="0" w:lastColumn="1" w:oddVBand="0" w:evenVBand="0" w:oddHBand="0" w:evenHBand="0" w:firstRowFirstColumn="0" w:firstRowLastColumn="0" w:lastRowFirstColumn="0" w:lastRowLastColumn="0"/>
            <w:tcW w:w="4639" w:type="dxa"/>
          </w:tcPr>
          <w:p w14:paraId="3E981E45" w14:textId="77777777" w:rsidR="00151140" w:rsidRPr="00A455A8" w:rsidRDefault="00151140" w:rsidP="00EF0AEA">
            <w:pPr>
              <w:pStyle w:val="BodyText"/>
              <w:spacing w:before="36"/>
              <w:jc w:val="center"/>
            </w:pPr>
          </w:p>
        </w:tc>
      </w:tr>
      <w:tr w:rsidR="00151140" w14:paraId="055A3B55" w14:textId="77777777" w:rsidTr="00EF0AEA">
        <w:tc>
          <w:tcPr>
            <w:cnfStyle w:val="000010000000" w:firstRow="0" w:lastRow="0" w:firstColumn="0" w:lastColumn="0" w:oddVBand="1" w:evenVBand="0" w:oddHBand="0" w:evenHBand="0" w:firstRowFirstColumn="0" w:firstRowLastColumn="0" w:lastRowFirstColumn="0" w:lastRowLastColumn="0"/>
            <w:tcW w:w="6047" w:type="dxa"/>
          </w:tcPr>
          <w:p w14:paraId="37660A12" w14:textId="77777777" w:rsidR="00151140" w:rsidRPr="00A455A8" w:rsidRDefault="00151140" w:rsidP="00151140">
            <w:pPr>
              <w:pStyle w:val="BodyText"/>
              <w:numPr>
                <w:ilvl w:val="0"/>
                <w:numId w:val="14"/>
              </w:numPr>
              <w:spacing w:before="36"/>
              <w:rPr>
                <w:b w:val="0"/>
                <w:bCs w:val="0"/>
              </w:rPr>
            </w:pPr>
            <w:r w:rsidRPr="00A455A8">
              <w:rPr>
                <w:b w:val="0"/>
                <w:bCs w:val="0"/>
              </w:rPr>
              <w:t>Attitude to work?</w:t>
            </w:r>
          </w:p>
        </w:tc>
        <w:tc>
          <w:tcPr>
            <w:cnfStyle w:val="000100000000" w:firstRow="0" w:lastRow="0" w:firstColumn="0" w:lastColumn="1" w:oddVBand="0" w:evenVBand="0" w:oddHBand="0" w:evenHBand="0" w:firstRowFirstColumn="0" w:firstRowLastColumn="0" w:lastRowFirstColumn="0" w:lastRowLastColumn="0"/>
            <w:tcW w:w="4639" w:type="dxa"/>
          </w:tcPr>
          <w:p w14:paraId="609D15CD" w14:textId="77777777" w:rsidR="00151140" w:rsidRPr="00A455A8" w:rsidRDefault="00151140" w:rsidP="00EF0AEA">
            <w:pPr>
              <w:pStyle w:val="BodyText"/>
              <w:spacing w:before="36"/>
              <w:jc w:val="center"/>
            </w:pPr>
          </w:p>
        </w:tc>
      </w:tr>
      <w:tr w:rsidR="00151140" w14:paraId="54DC41DC" w14:textId="77777777" w:rsidTr="00EF0AEA">
        <w:tc>
          <w:tcPr>
            <w:cnfStyle w:val="000010000000" w:firstRow="0" w:lastRow="0" w:firstColumn="0" w:lastColumn="0" w:oddVBand="1" w:evenVBand="0" w:oddHBand="0" w:evenHBand="0" w:firstRowFirstColumn="0" w:firstRowLastColumn="0" w:lastRowFirstColumn="0" w:lastRowLastColumn="0"/>
            <w:tcW w:w="6047" w:type="dxa"/>
          </w:tcPr>
          <w:p w14:paraId="71A2E7E5" w14:textId="77777777" w:rsidR="00151140" w:rsidRPr="00A455A8" w:rsidRDefault="00151140" w:rsidP="00151140">
            <w:pPr>
              <w:pStyle w:val="BodyText"/>
              <w:numPr>
                <w:ilvl w:val="0"/>
                <w:numId w:val="14"/>
              </w:numPr>
              <w:spacing w:before="36"/>
              <w:rPr>
                <w:b w:val="0"/>
                <w:bCs w:val="0"/>
              </w:rPr>
            </w:pPr>
            <w:r w:rsidRPr="00A455A8">
              <w:rPr>
                <w:b w:val="0"/>
                <w:bCs w:val="0"/>
              </w:rPr>
              <w:t>Work standard?</w:t>
            </w:r>
          </w:p>
        </w:tc>
        <w:tc>
          <w:tcPr>
            <w:cnfStyle w:val="000100000000" w:firstRow="0" w:lastRow="0" w:firstColumn="0" w:lastColumn="1" w:oddVBand="0" w:evenVBand="0" w:oddHBand="0" w:evenHBand="0" w:firstRowFirstColumn="0" w:firstRowLastColumn="0" w:lastRowFirstColumn="0" w:lastRowLastColumn="0"/>
            <w:tcW w:w="4639" w:type="dxa"/>
          </w:tcPr>
          <w:p w14:paraId="11A728FE" w14:textId="77777777" w:rsidR="00151140" w:rsidRPr="00A455A8" w:rsidRDefault="00151140" w:rsidP="00EF0AEA">
            <w:pPr>
              <w:pStyle w:val="BodyText"/>
              <w:spacing w:before="36"/>
              <w:jc w:val="center"/>
            </w:pPr>
          </w:p>
        </w:tc>
      </w:tr>
      <w:tr w:rsidR="00151140" w14:paraId="558F5B95" w14:textId="77777777" w:rsidTr="00151140">
        <w:trPr>
          <w:trHeight w:val="1178"/>
        </w:trPr>
        <w:tc>
          <w:tcPr>
            <w:cnfStyle w:val="000010000000" w:firstRow="0" w:lastRow="0" w:firstColumn="0" w:lastColumn="0" w:oddVBand="1" w:evenVBand="0" w:oddHBand="0" w:evenHBand="0" w:firstRowFirstColumn="0" w:firstRowLastColumn="0" w:lastRowFirstColumn="0" w:lastRowLastColumn="0"/>
            <w:tcW w:w="6047" w:type="dxa"/>
          </w:tcPr>
          <w:p w14:paraId="20D7677F" w14:textId="77777777" w:rsidR="00151140" w:rsidRPr="00A455A8" w:rsidRDefault="00151140" w:rsidP="00151140">
            <w:pPr>
              <w:pStyle w:val="BodyText"/>
              <w:numPr>
                <w:ilvl w:val="0"/>
                <w:numId w:val="14"/>
              </w:numPr>
              <w:spacing w:before="36"/>
              <w:rPr>
                <w:b w:val="0"/>
                <w:bCs w:val="0"/>
              </w:rPr>
            </w:pPr>
            <w:r w:rsidRPr="00A455A8">
              <w:t>From the above responses, what changes need to be made for tomorrow?</w:t>
            </w:r>
          </w:p>
        </w:tc>
        <w:tc>
          <w:tcPr>
            <w:cnfStyle w:val="000100000000" w:firstRow="0" w:lastRow="0" w:firstColumn="0" w:lastColumn="1" w:oddVBand="0" w:evenVBand="0" w:oddHBand="0" w:evenHBand="0" w:firstRowFirstColumn="0" w:firstRowLastColumn="0" w:lastRowFirstColumn="0" w:lastRowLastColumn="0"/>
            <w:tcW w:w="4639" w:type="dxa"/>
          </w:tcPr>
          <w:p w14:paraId="02AA2D0F" w14:textId="77777777" w:rsidR="00151140" w:rsidRPr="00A455A8" w:rsidRDefault="00151140" w:rsidP="00EF0AEA">
            <w:pPr>
              <w:pStyle w:val="BodyText"/>
              <w:spacing w:before="36"/>
              <w:jc w:val="center"/>
              <w:rPr>
                <w:b/>
                <w:bCs/>
              </w:rPr>
            </w:pPr>
          </w:p>
        </w:tc>
      </w:tr>
    </w:tbl>
    <w:p w14:paraId="055101DD" w14:textId="714BBAB3" w:rsidR="00F45D00" w:rsidRDefault="00F45D00" w:rsidP="0008354C">
      <w:pPr>
        <w:rPr>
          <w:rFonts w:ascii="Arial" w:eastAsia="Times New Roman" w:hAnsi="Arial" w:cs="Times New Roman"/>
          <w:b/>
          <w:szCs w:val="24"/>
          <w:lang w:eastAsia="en-AU"/>
        </w:rPr>
      </w:pPr>
    </w:p>
    <w:sectPr w:rsidR="00F45D00" w:rsidSect="00E557B2">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A91B2" w14:textId="77777777" w:rsidR="00DB1349" w:rsidRDefault="00DB1349" w:rsidP="00E25D31">
      <w:pPr>
        <w:spacing w:before="0" w:after="0" w:line="240" w:lineRule="auto"/>
      </w:pPr>
      <w:r>
        <w:separator/>
      </w:r>
    </w:p>
  </w:endnote>
  <w:endnote w:type="continuationSeparator" w:id="0">
    <w:p w14:paraId="7F7504BD" w14:textId="77777777" w:rsidR="00DB1349" w:rsidRDefault="00DB1349" w:rsidP="00E25D3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40"/>
      <w:gridCol w:w="3524"/>
      <w:gridCol w:w="3515"/>
      <w:gridCol w:w="1677"/>
    </w:tblGrid>
    <w:tr w:rsidR="000D73CC" w:rsidRPr="009B266E" w14:paraId="2A7BFFB8" w14:textId="77777777" w:rsidTr="0043564A">
      <w:tc>
        <w:tcPr>
          <w:tcW w:w="832" w:type="pct"/>
        </w:tcPr>
        <w:p w14:paraId="0C8B33BF" w14:textId="77777777" w:rsidR="000D73CC" w:rsidRPr="009B266E" w:rsidRDefault="000D73CC" w:rsidP="000D73CC">
          <w:pPr>
            <w:pStyle w:val="Footer"/>
            <w:spacing w:before="60" w:after="60"/>
            <w:rPr>
              <w:rFonts w:cs="Arial"/>
              <w:sz w:val="18"/>
              <w:szCs w:val="18"/>
            </w:rPr>
          </w:pPr>
          <w:r w:rsidRPr="009B266E">
            <w:rPr>
              <w:rFonts w:cs="Arial"/>
              <w:sz w:val="18"/>
              <w:szCs w:val="18"/>
            </w:rPr>
            <w:t xml:space="preserve">Version: </w:t>
          </w:r>
          <w:r>
            <w:rPr>
              <w:rFonts w:cs="Arial"/>
              <w:sz w:val="18"/>
              <w:szCs w:val="18"/>
            </w:rPr>
            <w:t>24-1</w:t>
          </w:r>
        </w:p>
      </w:tc>
      <w:tc>
        <w:tcPr>
          <w:tcW w:w="1685" w:type="pct"/>
        </w:tcPr>
        <w:p w14:paraId="534CEF97" w14:textId="417C7312" w:rsidR="000D73CC" w:rsidRPr="009B266E" w:rsidRDefault="000D73CC" w:rsidP="000D73CC">
          <w:pPr>
            <w:pStyle w:val="Footer"/>
            <w:spacing w:before="60" w:after="60"/>
            <w:rPr>
              <w:rFonts w:cs="Arial"/>
              <w:sz w:val="18"/>
              <w:szCs w:val="18"/>
            </w:rPr>
          </w:pPr>
          <w:r>
            <w:rPr>
              <w:rFonts w:cs="Arial"/>
              <w:sz w:val="18"/>
              <w:szCs w:val="18"/>
            </w:rPr>
            <w:t>Approval</w:t>
          </w:r>
          <w:r w:rsidRPr="009B266E">
            <w:rPr>
              <w:rFonts w:cs="Arial"/>
              <w:sz w:val="18"/>
              <w:szCs w:val="18"/>
            </w:rPr>
            <w:t xml:space="preserve"> Date: </w:t>
          </w:r>
          <w:r>
            <w:rPr>
              <w:rFonts w:cs="Arial"/>
              <w:sz w:val="18"/>
              <w:szCs w:val="18"/>
            </w:rPr>
            <w:t>(</w:t>
          </w:r>
          <w:r>
            <w:rPr>
              <w:rFonts w:cs="Arial"/>
              <w:sz w:val="18"/>
              <w:szCs w:val="18"/>
            </w:rPr>
            <w:t>17/09</w:t>
          </w:r>
          <w:r>
            <w:rPr>
              <w:rFonts w:cs="Arial"/>
              <w:sz w:val="18"/>
              <w:szCs w:val="18"/>
            </w:rPr>
            <w:t>/2024)</w:t>
          </w:r>
        </w:p>
      </w:tc>
      <w:tc>
        <w:tcPr>
          <w:tcW w:w="1681" w:type="pct"/>
        </w:tcPr>
        <w:p w14:paraId="49905F74" w14:textId="7B4AD2C3" w:rsidR="000D73CC" w:rsidRPr="009B266E" w:rsidRDefault="000D73CC" w:rsidP="000D73CC">
          <w:pPr>
            <w:pStyle w:val="Footer"/>
            <w:spacing w:before="60" w:after="60"/>
            <w:rPr>
              <w:rFonts w:cs="Arial"/>
              <w:sz w:val="18"/>
              <w:szCs w:val="18"/>
            </w:rPr>
          </w:pPr>
          <w:r w:rsidRPr="009B266E">
            <w:rPr>
              <w:rFonts w:cs="Arial"/>
              <w:sz w:val="18"/>
              <w:szCs w:val="18"/>
            </w:rPr>
            <w:t>Next Review Date:</w:t>
          </w:r>
          <w:r>
            <w:rPr>
              <w:rFonts w:cs="Arial"/>
              <w:sz w:val="18"/>
              <w:szCs w:val="18"/>
            </w:rPr>
            <w:t xml:space="preserve"> (</w:t>
          </w:r>
          <w:r>
            <w:rPr>
              <w:rFonts w:cs="Arial"/>
              <w:sz w:val="18"/>
              <w:szCs w:val="18"/>
            </w:rPr>
            <w:t>17/09/2029</w:t>
          </w:r>
          <w:r>
            <w:rPr>
              <w:rFonts w:cs="Arial"/>
              <w:sz w:val="18"/>
              <w:szCs w:val="18"/>
            </w:rPr>
            <w:t>)</w:t>
          </w:r>
        </w:p>
      </w:tc>
      <w:tc>
        <w:tcPr>
          <w:tcW w:w="802" w:type="pct"/>
        </w:tcPr>
        <w:sdt>
          <w:sdtPr>
            <w:rPr>
              <w:rFonts w:cs="Arial"/>
              <w:sz w:val="18"/>
              <w:szCs w:val="18"/>
            </w:rPr>
            <w:id w:val="1648242873"/>
            <w:docPartObj>
              <w:docPartGallery w:val="Page Numbers (Top of Page)"/>
              <w:docPartUnique/>
            </w:docPartObj>
          </w:sdtPr>
          <w:sdtContent>
            <w:p w14:paraId="42AAB8B0" w14:textId="77777777" w:rsidR="000D73CC" w:rsidRPr="009B266E" w:rsidRDefault="000D73CC" w:rsidP="000D73CC">
              <w:pPr>
                <w:pStyle w:val="Footer"/>
                <w:spacing w:before="60" w:after="60"/>
                <w:jc w:val="right"/>
                <w:rPr>
                  <w:rFonts w:cs="Arial"/>
                  <w:sz w:val="18"/>
                  <w:szCs w:val="18"/>
                </w:rPr>
              </w:pPr>
              <w:r w:rsidRPr="009B266E">
                <w:rPr>
                  <w:rFonts w:cs="Arial"/>
                  <w:sz w:val="18"/>
                  <w:szCs w:val="18"/>
                </w:rPr>
                <w:t xml:space="preserve">Page </w:t>
              </w:r>
              <w:r w:rsidRPr="009B266E">
                <w:rPr>
                  <w:rFonts w:cs="Arial"/>
                  <w:sz w:val="18"/>
                  <w:szCs w:val="18"/>
                </w:rPr>
                <w:fldChar w:fldCharType="begin"/>
              </w:r>
              <w:r w:rsidRPr="009B266E">
                <w:rPr>
                  <w:rFonts w:cs="Arial"/>
                  <w:sz w:val="18"/>
                  <w:szCs w:val="18"/>
                </w:rPr>
                <w:instrText xml:space="preserve"> PAGE </w:instrText>
              </w:r>
              <w:r w:rsidRPr="009B266E">
                <w:rPr>
                  <w:rFonts w:cs="Arial"/>
                  <w:sz w:val="18"/>
                  <w:szCs w:val="18"/>
                </w:rPr>
                <w:fldChar w:fldCharType="separate"/>
              </w:r>
              <w:r>
                <w:rPr>
                  <w:rFonts w:cs="Arial"/>
                  <w:noProof/>
                  <w:sz w:val="18"/>
                  <w:szCs w:val="18"/>
                </w:rPr>
                <w:t>1</w:t>
              </w:r>
              <w:r w:rsidRPr="009B266E">
                <w:rPr>
                  <w:rFonts w:cs="Arial"/>
                  <w:sz w:val="18"/>
                  <w:szCs w:val="18"/>
                </w:rPr>
                <w:fldChar w:fldCharType="end"/>
              </w:r>
              <w:r w:rsidRPr="009B266E">
                <w:rPr>
                  <w:rFonts w:cs="Arial"/>
                  <w:sz w:val="18"/>
                  <w:szCs w:val="18"/>
                </w:rPr>
                <w:t xml:space="preserve"> of </w:t>
              </w:r>
              <w:r w:rsidRPr="009B266E">
                <w:rPr>
                  <w:rFonts w:cs="Arial"/>
                  <w:sz w:val="18"/>
                  <w:szCs w:val="18"/>
                </w:rPr>
                <w:fldChar w:fldCharType="begin"/>
              </w:r>
              <w:r w:rsidRPr="009B266E">
                <w:rPr>
                  <w:rFonts w:cs="Arial"/>
                  <w:sz w:val="18"/>
                  <w:szCs w:val="18"/>
                </w:rPr>
                <w:instrText xml:space="preserve"> NUMPAGES  </w:instrText>
              </w:r>
              <w:r w:rsidRPr="009B266E">
                <w:rPr>
                  <w:rFonts w:cs="Arial"/>
                  <w:sz w:val="18"/>
                  <w:szCs w:val="18"/>
                </w:rPr>
                <w:fldChar w:fldCharType="separate"/>
              </w:r>
              <w:r>
                <w:rPr>
                  <w:rFonts w:cs="Arial"/>
                  <w:noProof/>
                  <w:sz w:val="18"/>
                  <w:szCs w:val="18"/>
                </w:rPr>
                <w:t>2</w:t>
              </w:r>
              <w:r w:rsidRPr="009B266E">
                <w:rPr>
                  <w:rFonts w:cs="Arial"/>
                  <w:sz w:val="18"/>
                  <w:szCs w:val="18"/>
                </w:rPr>
                <w:fldChar w:fldCharType="end"/>
              </w:r>
            </w:p>
          </w:sdtContent>
        </w:sdt>
      </w:tc>
    </w:tr>
  </w:tbl>
  <w:p w14:paraId="6AACFC22" w14:textId="68EDF98B" w:rsidR="00E25D31" w:rsidRPr="000D73CC" w:rsidRDefault="00E25D31" w:rsidP="000D73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CB34C" w14:textId="77777777" w:rsidR="00DB1349" w:rsidRDefault="00DB1349" w:rsidP="00E25D31">
      <w:pPr>
        <w:spacing w:before="0" w:after="0" w:line="240" w:lineRule="auto"/>
      </w:pPr>
      <w:r>
        <w:separator/>
      </w:r>
    </w:p>
  </w:footnote>
  <w:footnote w:type="continuationSeparator" w:id="0">
    <w:p w14:paraId="64A723CB" w14:textId="77777777" w:rsidR="00DB1349" w:rsidRDefault="00DB1349" w:rsidP="00E25D3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11C8"/>
    <w:multiLevelType w:val="hybridMultilevel"/>
    <w:tmpl w:val="BE7C3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410543"/>
    <w:multiLevelType w:val="hybridMultilevel"/>
    <w:tmpl w:val="F676B11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80C053A"/>
    <w:multiLevelType w:val="hybridMultilevel"/>
    <w:tmpl w:val="6884E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AD4098"/>
    <w:multiLevelType w:val="hybridMultilevel"/>
    <w:tmpl w:val="95A09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6C5A1C"/>
    <w:multiLevelType w:val="hybridMultilevel"/>
    <w:tmpl w:val="71F2C4AC"/>
    <w:lvl w:ilvl="0" w:tplc="75608734">
      <w:start w:val="5"/>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395579"/>
    <w:multiLevelType w:val="hybridMultilevel"/>
    <w:tmpl w:val="4080B9CE"/>
    <w:lvl w:ilvl="0" w:tplc="1DC44924">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650" w:hanging="57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44C909FF"/>
    <w:multiLevelType w:val="hybridMultilevel"/>
    <w:tmpl w:val="40627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B0A12BE"/>
    <w:multiLevelType w:val="hybridMultilevel"/>
    <w:tmpl w:val="B2D87FA4"/>
    <w:lvl w:ilvl="0" w:tplc="16A2A94A">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58087521"/>
    <w:multiLevelType w:val="hybridMultilevel"/>
    <w:tmpl w:val="8F90154A"/>
    <w:lvl w:ilvl="0" w:tplc="0F6604CA">
      <w:start w:val="1"/>
      <w:numFmt w:val="decimal"/>
      <w:pStyle w:val="Heading1"/>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69E0DBA"/>
    <w:multiLevelType w:val="hybridMultilevel"/>
    <w:tmpl w:val="83B67600"/>
    <w:lvl w:ilvl="0" w:tplc="0090F9BA">
      <w:start w:val="1"/>
      <w:numFmt w:val="lowerLetter"/>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B2F3071"/>
    <w:multiLevelType w:val="hybridMultilevel"/>
    <w:tmpl w:val="1CA2B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EB31353"/>
    <w:multiLevelType w:val="hybridMultilevel"/>
    <w:tmpl w:val="2772AB9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FB4098E"/>
    <w:multiLevelType w:val="hybridMultilevel"/>
    <w:tmpl w:val="54E8A1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4886692">
    <w:abstractNumId w:val="5"/>
  </w:num>
  <w:num w:numId="2" w16cid:durableId="456030067">
    <w:abstractNumId w:val="6"/>
  </w:num>
  <w:num w:numId="3" w16cid:durableId="894124901">
    <w:abstractNumId w:val="12"/>
  </w:num>
  <w:num w:numId="4" w16cid:durableId="1416366156">
    <w:abstractNumId w:val="0"/>
  </w:num>
  <w:num w:numId="5" w16cid:durableId="490410585">
    <w:abstractNumId w:val="1"/>
  </w:num>
  <w:num w:numId="6" w16cid:durableId="1735665501">
    <w:abstractNumId w:val="7"/>
  </w:num>
  <w:num w:numId="7" w16cid:durableId="161509282">
    <w:abstractNumId w:val="8"/>
  </w:num>
  <w:num w:numId="8" w16cid:durableId="1701009254">
    <w:abstractNumId w:val="3"/>
  </w:num>
  <w:num w:numId="9" w16cid:durableId="2065715637">
    <w:abstractNumId w:val="9"/>
  </w:num>
  <w:num w:numId="10" w16cid:durableId="1544369866">
    <w:abstractNumId w:val="2"/>
  </w:num>
  <w:num w:numId="11" w16cid:durableId="1320765802">
    <w:abstractNumId w:val="4"/>
  </w:num>
  <w:num w:numId="12" w16cid:durableId="1816220302">
    <w:abstractNumId w:val="10"/>
  </w:num>
  <w:num w:numId="13" w16cid:durableId="1873960131">
    <w:abstractNumId w:val="9"/>
    <w:lvlOverride w:ilvl="0">
      <w:startOverride w:val="1"/>
    </w:lvlOverride>
  </w:num>
  <w:num w:numId="14" w16cid:durableId="20026119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D0A"/>
    <w:rsid w:val="00013419"/>
    <w:rsid w:val="00045681"/>
    <w:rsid w:val="000829E3"/>
    <w:rsid w:val="0008354C"/>
    <w:rsid w:val="000966F0"/>
    <w:rsid w:val="000A39DC"/>
    <w:rsid w:val="000D73CC"/>
    <w:rsid w:val="001201AA"/>
    <w:rsid w:val="00122615"/>
    <w:rsid w:val="001317D0"/>
    <w:rsid w:val="00141A87"/>
    <w:rsid w:val="001477B6"/>
    <w:rsid w:val="00151140"/>
    <w:rsid w:val="00153955"/>
    <w:rsid w:val="001C320B"/>
    <w:rsid w:val="00211186"/>
    <w:rsid w:val="00217670"/>
    <w:rsid w:val="002238C2"/>
    <w:rsid w:val="00240609"/>
    <w:rsid w:val="00297405"/>
    <w:rsid w:val="002A498B"/>
    <w:rsid w:val="002C3190"/>
    <w:rsid w:val="00307FF6"/>
    <w:rsid w:val="00310BD7"/>
    <w:rsid w:val="0033165E"/>
    <w:rsid w:val="003858F7"/>
    <w:rsid w:val="003949E0"/>
    <w:rsid w:val="003A3166"/>
    <w:rsid w:val="003A3FF4"/>
    <w:rsid w:val="003E11B4"/>
    <w:rsid w:val="0043758C"/>
    <w:rsid w:val="00443891"/>
    <w:rsid w:val="00456F5F"/>
    <w:rsid w:val="00463D29"/>
    <w:rsid w:val="004D258E"/>
    <w:rsid w:val="004F2548"/>
    <w:rsid w:val="005264F6"/>
    <w:rsid w:val="005463BE"/>
    <w:rsid w:val="005617C6"/>
    <w:rsid w:val="00581C15"/>
    <w:rsid w:val="005C42E3"/>
    <w:rsid w:val="00657F5F"/>
    <w:rsid w:val="006B63AF"/>
    <w:rsid w:val="006D2D0A"/>
    <w:rsid w:val="006E3F06"/>
    <w:rsid w:val="00700BEE"/>
    <w:rsid w:val="0073280A"/>
    <w:rsid w:val="007968DE"/>
    <w:rsid w:val="007A5FA0"/>
    <w:rsid w:val="007F1778"/>
    <w:rsid w:val="00803F52"/>
    <w:rsid w:val="0082031C"/>
    <w:rsid w:val="00855CF8"/>
    <w:rsid w:val="0085612E"/>
    <w:rsid w:val="00863F07"/>
    <w:rsid w:val="008A6336"/>
    <w:rsid w:val="008A70CF"/>
    <w:rsid w:val="009129CA"/>
    <w:rsid w:val="009433C6"/>
    <w:rsid w:val="00977638"/>
    <w:rsid w:val="009E591E"/>
    <w:rsid w:val="00A15B93"/>
    <w:rsid w:val="00A23DF6"/>
    <w:rsid w:val="00A34FFD"/>
    <w:rsid w:val="00A83F91"/>
    <w:rsid w:val="00AC4CC3"/>
    <w:rsid w:val="00B40D66"/>
    <w:rsid w:val="00B44F6A"/>
    <w:rsid w:val="00C93FA0"/>
    <w:rsid w:val="00CB599B"/>
    <w:rsid w:val="00CF083F"/>
    <w:rsid w:val="00D11436"/>
    <w:rsid w:val="00D323CF"/>
    <w:rsid w:val="00D46AC7"/>
    <w:rsid w:val="00D552C1"/>
    <w:rsid w:val="00D81A2C"/>
    <w:rsid w:val="00DB1349"/>
    <w:rsid w:val="00DC4493"/>
    <w:rsid w:val="00DD0638"/>
    <w:rsid w:val="00DD2068"/>
    <w:rsid w:val="00E25D31"/>
    <w:rsid w:val="00E471E2"/>
    <w:rsid w:val="00E557B2"/>
    <w:rsid w:val="00E5749E"/>
    <w:rsid w:val="00E5780E"/>
    <w:rsid w:val="00E639DB"/>
    <w:rsid w:val="00E74C9C"/>
    <w:rsid w:val="00E87C62"/>
    <w:rsid w:val="00EA7D3D"/>
    <w:rsid w:val="00EB083B"/>
    <w:rsid w:val="00EC2C95"/>
    <w:rsid w:val="00EC3AAF"/>
    <w:rsid w:val="00ED31C1"/>
    <w:rsid w:val="00EE1E17"/>
    <w:rsid w:val="00F45D00"/>
    <w:rsid w:val="00F608E9"/>
    <w:rsid w:val="00F652D1"/>
    <w:rsid w:val="00F80F51"/>
    <w:rsid w:val="00FE1DF4"/>
    <w:rsid w:val="00FF5F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87051"/>
  <w15:docId w15:val="{3F58E7DA-67D0-473D-BB59-ECA5ACE5C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65E"/>
  </w:style>
  <w:style w:type="paragraph" w:styleId="Heading1">
    <w:name w:val="heading 1"/>
    <w:basedOn w:val="Normal"/>
    <w:next w:val="Normal"/>
    <w:link w:val="Heading1Char"/>
    <w:uiPriority w:val="9"/>
    <w:qFormat/>
    <w:rsid w:val="00122615"/>
    <w:pPr>
      <w:numPr>
        <w:numId w:val="7"/>
      </w:num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ind w:left="36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33165E"/>
    <w:pPr>
      <w:numPr>
        <w:numId w:val="9"/>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3165E"/>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33165E"/>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33165E"/>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33165E"/>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33165E"/>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33165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3165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33165E"/>
    <w:rPr>
      <w:caps/>
      <w:color w:val="1F3763" w:themeColor="accent1" w:themeShade="7F"/>
      <w:spacing w:val="15"/>
    </w:rPr>
  </w:style>
  <w:style w:type="character" w:customStyle="1" w:styleId="ListParagraphChar">
    <w:name w:val="List Paragraph Char"/>
    <w:basedOn w:val="DefaultParagraphFont"/>
    <w:link w:val="ListParagraph"/>
    <w:uiPriority w:val="34"/>
    <w:locked/>
    <w:rsid w:val="006D2D0A"/>
  </w:style>
  <w:style w:type="paragraph" w:styleId="ListParagraph">
    <w:name w:val="List Paragraph"/>
    <w:basedOn w:val="Normal"/>
    <w:link w:val="ListParagraphChar"/>
    <w:uiPriority w:val="34"/>
    <w:qFormat/>
    <w:rsid w:val="006D2D0A"/>
    <w:pPr>
      <w:ind w:left="720"/>
      <w:contextualSpacing/>
    </w:pPr>
  </w:style>
  <w:style w:type="character" w:customStyle="1" w:styleId="AppendixlowerheadingChar">
    <w:name w:val="Appendix lower heading Char"/>
    <w:basedOn w:val="DefaultParagraphFont"/>
    <w:link w:val="Appendixlowerheading"/>
    <w:locked/>
    <w:rsid w:val="006D2D0A"/>
    <w:rPr>
      <w:rFonts w:ascii="Arial" w:hAnsi="Arial" w:cs="Arial"/>
      <w:szCs w:val="24"/>
      <w:u w:val="single"/>
    </w:rPr>
  </w:style>
  <w:style w:type="paragraph" w:customStyle="1" w:styleId="Appendixlowerheading">
    <w:name w:val="Appendix lower heading"/>
    <w:basedOn w:val="Normal"/>
    <w:link w:val="AppendixlowerheadingChar"/>
    <w:rsid w:val="006D2D0A"/>
    <w:pPr>
      <w:spacing w:before="120" w:after="0" w:line="240" w:lineRule="auto"/>
    </w:pPr>
    <w:rPr>
      <w:rFonts w:ascii="Arial" w:hAnsi="Arial" w:cs="Arial"/>
      <w:szCs w:val="24"/>
      <w:u w:val="single"/>
    </w:rPr>
  </w:style>
  <w:style w:type="table" w:styleId="TableGrid">
    <w:name w:val="Table Grid"/>
    <w:basedOn w:val="TableNormal"/>
    <w:rsid w:val="00D46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22615"/>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33165E"/>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33165E"/>
    <w:rPr>
      <w:rFonts w:asciiTheme="majorHAnsi" w:eastAsiaTheme="majorEastAsia" w:hAnsiTheme="majorHAnsi" w:cstheme="majorBidi"/>
      <w:caps/>
      <w:color w:val="4472C4" w:themeColor="accent1"/>
      <w:spacing w:val="10"/>
      <w:sz w:val="52"/>
      <w:szCs w:val="52"/>
    </w:rPr>
  </w:style>
  <w:style w:type="character" w:customStyle="1" w:styleId="Heading2Char">
    <w:name w:val="Heading 2 Char"/>
    <w:basedOn w:val="DefaultParagraphFont"/>
    <w:link w:val="Heading2"/>
    <w:uiPriority w:val="9"/>
    <w:rsid w:val="0033165E"/>
    <w:rPr>
      <w:caps/>
      <w:spacing w:val="15"/>
      <w:shd w:val="clear" w:color="auto" w:fill="D9E2F3" w:themeFill="accent1" w:themeFillTint="33"/>
    </w:rPr>
  </w:style>
  <w:style w:type="character" w:customStyle="1" w:styleId="Heading4Char">
    <w:name w:val="Heading 4 Char"/>
    <w:basedOn w:val="DefaultParagraphFont"/>
    <w:link w:val="Heading4"/>
    <w:uiPriority w:val="9"/>
    <w:semiHidden/>
    <w:rsid w:val="0033165E"/>
    <w:rPr>
      <w:caps/>
      <w:color w:val="2F5496" w:themeColor="accent1" w:themeShade="BF"/>
      <w:spacing w:val="10"/>
    </w:rPr>
  </w:style>
  <w:style w:type="character" w:customStyle="1" w:styleId="Heading5Char">
    <w:name w:val="Heading 5 Char"/>
    <w:basedOn w:val="DefaultParagraphFont"/>
    <w:link w:val="Heading5"/>
    <w:uiPriority w:val="9"/>
    <w:semiHidden/>
    <w:rsid w:val="0033165E"/>
    <w:rPr>
      <w:caps/>
      <w:color w:val="2F5496" w:themeColor="accent1" w:themeShade="BF"/>
      <w:spacing w:val="10"/>
    </w:rPr>
  </w:style>
  <w:style w:type="character" w:customStyle="1" w:styleId="Heading6Char">
    <w:name w:val="Heading 6 Char"/>
    <w:basedOn w:val="DefaultParagraphFont"/>
    <w:link w:val="Heading6"/>
    <w:uiPriority w:val="9"/>
    <w:semiHidden/>
    <w:rsid w:val="0033165E"/>
    <w:rPr>
      <w:caps/>
      <w:color w:val="2F5496" w:themeColor="accent1" w:themeShade="BF"/>
      <w:spacing w:val="10"/>
    </w:rPr>
  </w:style>
  <w:style w:type="character" w:customStyle="1" w:styleId="Heading7Char">
    <w:name w:val="Heading 7 Char"/>
    <w:basedOn w:val="DefaultParagraphFont"/>
    <w:link w:val="Heading7"/>
    <w:uiPriority w:val="9"/>
    <w:semiHidden/>
    <w:rsid w:val="0033165E"/>
    <w:rPr>
      <w:caps/>
      <w:color w:val="2F5496" w:themeColor="accent1" w:themeShade="BF"/>
      <w:spacing w:val="10"/>
    </w:rPr>
  </w:style>
  <w:style w:type="character" w:customStyle="1" w:styleId="Heading8Char">
    <w:name w:val="Heading 8 Char"/>
    <w:basedOn w:val="DefaultParagraphFont"/>
    <w:link w:val="Heading8"/>
    <w:uiPriority w:val="9"/>
    <w:semiHidden/>
    <w:rsid w:val="0033165E"/>
    <w:rPr>
      <w:caps/>
      <w:spacing w:val="10"/>
      <w:sz w:val="18"/>
      <w:szCs w:val="18"/>
    </w:rPr>
  </w:style>
  <w:style w:type="character" w:customStyle="1" w:styleId="Heading9Char">
    <w:name w:val="Heading 9 Char"/>
    <w:basedOn w:val="DefaultParagraphFont"/>
    <w:link w:val="Heading9"/>
    <w:uiPriority w:val="9"/>
    <w:semiHidden/>
    <w:rsid w:val="0033165E"/>
    <w:rPr>
      <w:i/>
      <w:iCs/>
      <w:caps/>
      <w:spacing w:val="10"/>
      <w:sz w:val="18"/>
      <w:szCs w:val="18"/>
    </w:rPr>
  </w:style>
  <w:style w:type="paragraph" w:styleId="Caption">
    <w:name w:val="caption"/>
    <w:basedOn w:val="Normal"/>
    <w:next w:val="Normal"/>
    <w:uiPriority w:val="35"/>
    <w:semiHidden/>
    <w:unhideWhenUsed/>
    <w:qFormat/>
    <w:rsid w:val="0033165E"/>
    <w:rPr>
      <w:b/>
      <w:bCs/>
      <w:color w:val="2F5496" w:themeColor="accent1" w:themeShade="BF"/>
      <w:sz w:val="16"/>
      <w:szCs w:val="16"/>
    </w:rPr>
  </w:style>
  <w:style w:type="paragraph" w:styleId="Subtitle">
    <w:name w:val="Subtitle"/>
    <w:basedOn w:val="Normal"/>
    <w:next w:val="Normal"/>
    <w:link w:val="SubtitleChar"/>
    <w:uiPriority w:val="11"/>
    <w:qFormat/>
    <w:rsid w:val="0033165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3165E"/>
    <w:rPr>
      <w:caps/>
      <w:color w:val="595959" w:themeColor="text1" w:themeTint="A6"/>
      <w:spacing w:val="10"/>
      <w:sz w:val="21"/>
      <w:szCs w:val="21"/>
    </w:rPr>
  </w:style>
  <w:style w:type="character" w:styleId="Strong">
    <w:name w:val="Strong"/>
    <w:uiPriority w:val="22"/>
    <w:qFormat/>
    <w:rsid w:val="0033165E"/>
    <w:rPr>
      <w:b/>
      <w:bCs/>
    </w:rPr>
  </w:style>
  <w:style w:type="character" w:styleId="Emphasis">
    <w:name w:val="Emphasis"/>
    <w:uiPriority w:val="20"/>
    <w:qFormat/>
    <w:rsid w:val="0033165E"/>
    <w:rPr>
      <w:caps/>
      <w:color w:val="1F3763" w:themeColor="accent1" w:themeShade="7F"/>
      <w:spacing w:val="5"/>
    </w:rPr>
  </w:style>
  <w:style w:type="paragraph" w:styleId="NoSpacing">
    <w:name w:val="No Spacing"/>
    <w:uiPriority w:val="1"/>
    <w:qFormat/>
    <w:rsid w:val="0033165E"/>
    <w:pPr>
      <w:spacing w:after="0" w:line="240" w:lineRule="auto"/>
    </w:pPr>
  </w:style>
  <w:style w:type="paragraph" w:styleId="Quote">
    <w:name w:val="Quote"/>
    <w:basedOn w:val="Normal"/>
    <w:next w:val="Normal"/>
    <w:link w:val="QuoteChar"/>
    <w:uiPriority w:val="29"/>
    <w:qFormat/>
    <w:rsid w:val="0033165E"/>
    <w:rPr>
      <w:i/>
      <w:iCs/>
      <w:sz w:val="24"/>
      <w:szCs w:val="24"/>
    </w:rPr>
  </w:style>
  <w:style w:type="character" w:customStyle="1" w:styleId="QuoteChar">
    <w:name w:val="Quote Char"/>
    <w:basedOn w:val="DefaultParagraphFont"/>
    <w:link w:val="Quote"/>
    <w:uiPriority w:val="29"/>
    <w:rsid w:val="0033165E"/>
    <w:rPr>
      <w:i/>
      <w:iCs/>
      <w:sz w:val="24"/>
      <w:szCs w:val="24"/>
    </w:rPr>
  </w:style>
  <w:style w:type="paragraph" w:styleId="IntenseQuote">
    <w:name w:val="Intense Quote"/>
    <w:basedOn w:val="Normal"/>
    <w:next w:val="Normal"/>
    <w:link w:val="IntenseQuoteChar"/>
    <w:uiPriority w:val="30"/>
    <w:qFormat/>
    <w:rsid w:val="0033165E"/>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33165E"/>
    <w:rPr>
      <w:color w:val="4472C4" w:themeColor="accent1"/>
      <w:sz w:val="24"/>
      <w:szCs w:val="24"/>
    </w:rPr>
  </w:style>
  <w:style w:type="character" w:styleId="SubtleEmphasis">
    <w:name w:val="Subtle Emphasis"/>
    <w:uiPriority w:val="19"/>
    <w:qFormat/>
    <w:rsid w:val="0033165E"/>
    <w:rPr>
      <w:i/>
      <w:iCs/>
      <w:color w:val="1F3763" w:themeColor="accent1" w:themeShade="7F"/>
    </w:rPr>
  </w:style>
  <w:style w:type="character" w:styleId="IntenseEmphasis">
    <w:name w:val="Intense Emphasis"/>
    <w:uiPriority w:val="21"/>
    <w:qFormat/>
    <w:rsid w:val="0033165E"/>
    <w:rPr>
      <w:b/>
      <w:bCs/>
      <w:caps/>
      <w:color w:val="1F3763" w:themeColor="accent1" w:themeShade="7F"/>
      <w:spacing w:val="10"/>
    </w:rPr>
  </w:style>
  <w:style w:type="character" w:styleId="SubtleReference">
    <w:name w:val="Subtle Reference"/>
    <w:uiPriority w:val="31"/>
    <w:qFormat/>
    <w:rsid w:val="0033165E"/>
    <w:rPr>
      <w:b/>
      <w:bCs/>
      <w:color w:val="4472C4" w:themeColor="accent1"/>
    </w:rPr>
  </w:style>
  <w:style w:type="character" w:styleId="IntenseReference">
    <w:name w:val="Intense Reference"/>
    <w:uiPriority w:val="32"/>
    <w:qFormat/>
    <w:rsid w:val="0033165E"/>
    <w:rPr>
      <w:b/>
      <w:bCs/>
      <w:i/>
      <w:iCs/>
      <w:caps/>
      <w:color w:val="4472C4" w:themeColor="accent1"/>
    </w:rPr>
  </w:style>
  <w:style w:type="character" w:styleId="BookTitle">
    <w:name w:val="Book Title"/>
    <w:uiPriority w:val="33"/>
    <w:qFormat/>
    <w:rsid w:val="0033165E"/>
    <w:rPr>
      <w:b/>
      <w:bCs/>
      <w:i/>
      <w:iCs/>
      <w:spacing w:val="0"/>
    </w:rPr>
  </w:style>
  <w:style w:type="paragraph" w:styleId="TOCHeading">
    <w:name w:val="TOC Heading"/>
    <w:basedOn w:val="Heading1"/>
    <w:next w:val="Normal"/>
    <w:uiPriority w:val="39"/>
    <w:semiHidden/>
    <w:unhideWhenUsed/>
    <w:qFormat/>
    <w:rsid w:val="0033165E"/>
    <w:pPr>
      <w:outlineLvl w:val="9"/>
    </w:pPr>
  </w:style>
  <w:style w:type="table" w:styleId="PlainTable2">
    <w:name w:val="Plain Table 2"/>
    <w:basedOn w:val="TableNormal"/>
    <w:uiPriority w:val="42"/>
    <w:rsid w:val="003949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E25D3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25D31"/>
  </w:style>
  <w:style w:type="paragraph" w:styleId="Footer">
    <w:name w:val="footer"/>
    <w:basedOn w:val="Normal"/>
    <w:link w:val="FooterChar"/>
    <w:uiPriority w:val="99"/>
    <w:unhideWhenUsed/>
    <w:rsid w:val="00E25D3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25D31"/>
  </w:style>
  <w:style w:type="paragraph" w:styleId="Revision">
    <w:name w:val="Revision"/>
    <w:hidden/>
    <w:uiPriority w:val="99"/>
    <w:semiHidden/>
    <w:rsid w:val="00B40D66"/>
    <w:pPr>
      <w:spacing w:before="0" w:after="0" w:line="240" w:lineRule="auto"/>
    </w:pPr>
  </w:style>
  <w:style w:type="character" w:styleId="CommentReference">
    <w:name w:val="annotation reference"/>
    <w:basedOn w:val="DefaultParagraphFont"/>
    <w:uiPriority w:val="99"/>
    <w:semiHidden/>
    <w:unhideWhenUsed/>
    <w:rsid w:val="00B40D66"/>
    <w:rPr>
      <w:sz w:val="16"/>
      <w:szCs w:val="16"/>
    </w:rPr>
  </w:style>
  <w:style w:type="paragraph" w:styleId="CommentText">
    <w:name w:val="annotation text"/>
    <w:basedOn w:val="Normal"/>
    <w:link w:val="CommentTextChar"/>
    <w:uiPriority w:val="99"/>
    <w:unhideWhenUsed/>
    <w:rsid w:val="00B40D66"/>
    <w:pPr>
      <w:spacing w:line="240" w:lineRule="auto"/>
    </w:pPr>
  </w:style>
  <w:style w:type="character" w:customStyle="1" w:styleId="CommentTextChar">
    <w:name w:val="Comment Text Char"/>
    <w:basedOn w:val="DefaultParagraphFont"/>
    <w:link w:val="CommentText"/>
    <w:uiPriority w:val="99"/>
    <w:rsid w:val="00B40D66"/>
  </w:style>
  <w:style w:type="paragraph" w:styleId="CommentSubject">
    <w:name w:val="annotation subject"/>
    <w:basedOn w:val="CommentText"/>
    <w:next w:val="CommentText"/>
    <w:link w:val="CommentSubjectChar"/>
    <w:uiPriority w:val="99"/>
    <w:semiHidden/>
    <w:unhideWhenUsed/>
    <w:rsid w:val="00B40D66"/>
    <w:rPr>
      <w:b/>
      <w:bCs/>
    </w:rPr>
  </w:style>
  <w:style w:type="character" w:customStyle="1" w:styleId="CommentSubjectChar">
    <w:name w:val="Comment Subject Char"/>
    <w:basedOn w:val="CommentTextChar"/>
    <w:link w:val="CommentSubject"/>
    <w:uiPriority w:val="99"/>
    <w:semiHidden/>
    <w:rsid w:val="00B40D66"/>
    <w:rPr>
      <w:b/>
      <w:bCs/>
    </w:rPr>
  </w:style>
  <w:style w:type="paragraph" w:customStyle="1" w:styleId="pf0">
    <w:name w:val="pf0"/>
    <w:basedOn w:val="Normal"/>
    <w:rsid w:val="002238C2"/>
    <w:pPr>
      <w:spacing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2238C2"/>
    <w:rPr>
      <w:rFonts w:ascii="Segoe UI" w:hAnsi="Segoe UI" w:cs="Segoe UI" w:hint="default"/>
      <w:sz w:val="18"/>
      <w:szCs w:val="18"/>
    </w:rPr>
  </w:style>
  <w:style w:type="paragraph" w:styleId="BodyText">
    <w:name w:val="Body Text"/>
    <w:basedOn w:val="Normal"/>
    <w:link w:val="BodyTextChar"/>
    <w:uiPriority w:val="1"/>
    <w:qFormat/>
    <w:rsid w:val="00151140"/>
    <w:pPr>
      <w:widowControl w:val="0"/>
      <w:autoSpaceDE w:val="0"/>
      <w:autoSpaceDN w:val="0"/>
      <w:spacing w:before="2" w:after="0" w:line="240" w:lineRule="auto"/>
    </w:pPr>
    <w:rPr>
      <w:rFonts w:ascii="Calibri" w:eastAsia="Calibri" w:hAnsi="Calibri" w:cs="Calibri"/>
      <w:b/>
      <w:bCs/>
      <w:sz w:val="24"/>
      <w:szCs w:val="24"/>
      <w:lang w:val="en-US"/>
    </w:rPr>
  </w:style>
  <w:style w:type="character" w:customStyle="1" w:styleId="BodyTextChar">
    <w:name w:val="Body Text Char"/>
    <w:basedOn w:val="DefaultParagraphFont"/>
    <w:link w:val="BodyText"/>
    <w:uiPriority w:val="1"/>
    <w:rsid w:val="00151140"/>
    <w:rPr>
      <w:rFonts w:ascii="Calibri" w:eastAsia="Calibri" w:hAnsi="Calibri" w:cs="Calibri"/>
      <w:b/>
      <w:bCs/>
      <w:sz w:val="24"/>
      <w:szCs w:val="24"/>
      <w:lang w:val="en-US"/>
    </w:rPr>
  </w:style>
  <w:style w:type="paragraph" w:customStyle="1" w:styleId="TableParagraph">
    <w:name w:val="Table Paragraph"/>
    <w:basedOn w:val="Normal"/>
    <w:uiPriority w:val="1"/>
    <w:qFormat/>
    <w:rsid w:val="00151140"/>
    <w:pPr>
      <w:widowControl w:val="0"/>
      <w:autoSpaceDE w:val="0"/>
      <w:autoSpaceDN w:val="0"/>
      <w:spacing w:before="77" w:after="0" w:line="240" w:lineRule="auto"/>
      <w:ind w:left="12"/>
      <w:jc w:val="center"/>
    </w:pPr>
    <w:rPr>
      <w:rFonts w:ascii="Calibri" w:eastAsia="Calibri" w:hAnsi="Calibri" w:cs="Calibri"/>
      <w:sz w:val="22"/>
      <w:szCs w:val="22"/>
      <w:lang w:val="en-US"/>
    </w:rPr>
  </w:style>
  <w:style w:type="table" w:styleId="PlainTable1">
    <w:name w:val="Plain Table 1"/>
    <w:basedOn w:val="TableNormal"/>
    <w:uiPriority w:val="41"/>
    <w:rsid w:val="00151140"/>
    <w:pPr>
      <w:widowControl w:val="0"/>
      <w:autoSpaceDE w:val="0"/>
      <w:autoSpaceDN w:val="0"/>
      <w:spacing w:before="0" w:after="0" w:line="240" w:lineRule="auto"/>
    </w:pPr>
    <w:rPr>
      <w:rFonts w:eastAsiaTheme="minorHAnsi"/>
      <w:sz w:val="22"/>
      <w:szCs w:val="22"/>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rsid w:val="009129CA"/>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9935">
      <w:bodyDiv w:val="1"/>
      <w:marLeft w:val="0"/>
      <w:marRight w:val="0"/>
      <w:marTop w:val="0"/>
      <w:marBottom w:val="0"/>
      <w:divBdr>
        <w:top w:val="none" w:sz="0" w:space="0" w:color="auto"/>
        <w:left w:val="none" w:sz="0" w:space="0" w:color="auto"/>
        <w:bottom w:val="none" w:sz="0" w:space="0" w:color="auto"/>
        <w:right w:val="none" w:sz="0" w:space="0" w:color="auto"/>
      </w:divBdr>
    </w:div>
    <w:div w:id="241373777">
      <w:bodyDiv w:val="1"/>
      <w:marLeft w:val="0"/>
      <w:marRight w:val="0"/>
      <w:marTop w:val="0"/>
      <w:marBottom w:val="0"/>
      <w:divBdr>
        <w:top w:val="none" w:sz="0" w:space="0" w:color="auto"/>
        <w:left w:val="none" w:sz="0" w:space="0" w:color="auto"/>
        <w:bottom w:val="none" w:sz="0" w:space="0" w:color="auto"/>
        <w:right w:val="none" w:sz="0" w:space="0" w:color="auto"/>
      </w:divBdr>
    </w:div>
    <w:div w:id="1017853452">
      <w:bodyDiv w:val="1"/>
      <w:marLeft w:val="0"/>
      <w:marRight w:val="0"/>
      <w:marTop w:val="0"/>
      <w:marBottom w:val="0"/>
      <w:divBdr>
        <w:top w:val="none" w:sz="0" w:space="0" w:color="auto"/>
        <w:left w:val="none" w:sz="0" w:space="0" w:color="auto"/>
        <w:bottom w:val="none" w:sz="0" w:space="0" w:color="auto"/>
        <w:right w:val="none" w:sz="0" w:space="0" w:color="auto"/>
      </w:divBdr>
    </w:div>
    <w:div w:id="1247691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sv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svg"/><Relationship Id="rId29" Type="http://schemas.openxmlformats.org/officeDocument/2006/relationships/image" Target="media/image20.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sv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908EA-2045-4148-A7BA-BAFF02800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1496</Words>
  <Characters>8528</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James Cook University</Company>
  <LinksUpToDate>false</LinksUpToDate>
  <CharactersWithSpaces>10004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Carless</dc:creator>
  <cp:keywords/>
  <dc:description/>
  <cp:lastModifiedBy>Kahlia Strid</cp:lastModifiedBy>
  <cp:revision>2</cp:revision>
  <cp:lastPrinted>2024-04-08T23:54:00Z</cp:lastPrinted>
  <dcterms:created xsi:type="dcterms:W3CDTF">2024-09-24T01:56:00Z</dcterms:created>
  <dcterms:modified xsi:type="dcterms:W3CDTF">2024-09-24T01:56:00Z</dcterms:modified>
</cp:coreProperties>
</file>